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38A" w:rsidRDefault="00D03309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0330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6138A" w:rsidRDefault="00C6138A" w:rsidP="00C6138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6138A" w:rsidRDefault="00C6138A" w:rsidP="00C6138A"/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6138A" w:rsidRDefault="00C6138A" w:rsidP="00C6138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138A" w:rsidRDefault="00C6138A" w:rsidP="00C613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6138A" w:rsidRDefault="00C6138A" w:rsidP="00C613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138A" w:rsidRDefault="00C6138A" w:rsidP="00C613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№4</w:t>
      </w:r>
    </w:p>
    <w:p w:rsidR="00C6138A" w:rsidRDefault="00C6138A" w:rsidP="00C6138A">
      <w:pPr>
        <w:jc w:val="center"/>
        <w:rPr>
          <w:sz w:val="28"/>
          <w:szCs w:val="28"/>
        </w:rPr>
      </w:pPr>
    </w:p>
    <w:p w:rsidR="00C6138A" w:rsidRPr="007A5E6D" w:rsidRDefault="00C6138A" w:rsidP="00C6138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5E6D">
        <w:rPr>
          <w:rFonts w:ascii="Times New Roman" w:hAnsi="Times New Roman" w:cs="Times New Roman"/>
          <w:b/>
          <w:sz w:val="24"/>
          <w:szCs w:val="24"/>
        </w:rPr>
        <w:t>Про внесення змін до рішення сесії</w:t>
      </w:r>
    </w:p>
    <w:p w:rsidR="00C6138A" w:rsidRPr="007A5E6D" w:rsidRDefault="00C6138A" w:rsidP="00C6138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5E6D">
        <w:rPr>
          <w:rFonts w:ascii="Times New Roman" w:hAnsi="Times New Roman" w:cs="Times New Roman"/>
          <w:b/>
          <w:sz w:val="24"/>
          <w:szCs w:val="24"/>
        </w:rPr>
        <w:t xml:space="preserve">від 12.01.2018 року №4 «Про затвердження </w:t>
      </w:r>
    </w:p>
    <w:p w:rsidR="00C6138A" w:rsidRPr="007A5E6D" w:rsidRDefault="00C6138A" w:rsidP="00C6138A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A5E6D">
        <w:rPr>
          <w:rFonts w:ascii="Times New Roman" w:hAnsi="Times New Roman" w:cs="Times New Roman"/>
          <w:b/>
          <w:sz w:val="24"/>
          <w:szCs w:val="24"/>
        </w:rPr>
        <w:t xml:space="preserve">Програми  благоустрою населених пунктів  </w:t>
      </w:r>
    </w:p>
    <w:p w:rsidR="00C6138A" w:rsidRPr="007A5E6D" w:rsidRDefault="00C6138A" w:rsidP="00C6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5E6D">
        <w:rPr>
          <w:rFonts w:ascii="Times New Roman" w:hAnsi="Times New Roman" w:cs="Times New Roman"/>
          <w:b/>
          <w:sz w:val="24"/>
          <w:szCs w:val="24"/>
        </w:rPr>
        <w:t>Крупецької сільської ради на 2018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E6D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5E6D">
        <w:rPr>
          <w:rFonts w:ascii="Times New Roman" w:hAnsi="Times New Roman" w:cs="Times New Roman"/>
          <w:b/>
          <w:sz w:val="24"/>
          <w:szCs w:val="24"/>
        </w:rPr>
        <w:t>2020 роки»</w:t>
      </w:r>
    </w:p>
    <w:p w:rsidR="00C6138A" w:rsidRPr="007A5E6D" w:rsidRDefault="00C6138A" w:rsidP="00C6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6138A" w:rsidRDefault="00C6138A" w:rsidP="00C6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E6D">
        <w:rPr>
          <w:rFonts w:ascii="Times New Roman" w:hAnsi="Times New Roman" w:cs="Times New Roman"/>
          <w:color w:val="000000"/>
          <w:sz w:val="24"/>
          <w:szCs w:val="24"/>
        </w:rPr>
        <w:t>З метою поліпшення благоустрою населених пунктів сільської ради, керуючись пунктом 22 статті 26 Закону України “ Про місцеве самоврядування в Україні»,</w:t>
      </w:r>
      <w:r w:rsidRPr="007A5E6D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Законом України «Про відходи» від 5.03.1998р., Законом України «Про державні цільові програми» від 18.03.2004р.,</w:t>
      </w:r>
      <w:r w:rsidRPr="007A5E6D">
        <w:rPr>
          <w:rFonts w:ascii="Times New Roman" w:hAnsi="Times New Roman" w:cs="Times New Roman"/>
          <w:bCs/>
          <w:sz w:val="24"/>
          <w:szCs w:val="24"/>
        </w:rPr>
        <w:t xml:space="preserve"> сільська рада</w:t>
      </w:r>
      <w:r w:rsidRPr="007A5E6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138A" w:rsidRPr="007A5E6D" w:rsidRDefault="00C6138A" w:rsidP="00C6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A5E6D">
        <w:rPr>
          <w:rFonts w:ascii="Times New Roman" w:hAnsi="Times New Roman" w:cs="Times New Roman"/>
          <w:sz w:val="24"/>
          <w:szCs w:val="24"/>
        </w:rPr>
        <w:t>ВИРІШИЛА:</w:t>
      </w:r>
    </w:p>
    <w:p w:rsidR="00C6138A" w:rsidRPr="007A5E6D" w:rsidRDefault="00C6138A" w:rsidP="00C6138A">
      <w:pPr>
        <w:numPr>
          <w:ilvl w:val="0"/>
          <w:numId w:val="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5E6D">
        <w:rPr>
          <w:rFonts w:ascii="Times New Roman" w:hAnsi="Times New Roman" w:cs="Times New Roman"/>
          <w:sz w:val="24"/>
          <w:szCs w:val="24"/>
        </w:rPr>
        <w:t>Внести зміни до пункту 1 рішення №4 від 12.01.2018 року «Про затвердження Програми благоустрою населених пунктів Крупецької сільської ради на 2018-2020 роки» виклавши розділ V «</w:t>
      </w:r>
      <w:r w:rsidRPr="007A5E6D">
        <w:rPr>
          <w:rFonts w:ascii="Times New Roman" w:hAnsi="Times New Roman" w:cs="Times New Roman"/>
          <w:bCs/>
          <w:sz w:val="24"/>
          <w:szCs w:val="24"/>
        </w:rPr>
        <w:t>Обсяги та джерела фінансування</w:t>
      </w:r>
      <w:r w:rsidRPr="007A5E6D">
        <w:rPr>
          <w:rFonts w:ascii="Times New Roman" w:hAnsi="Times New Roman" w:cs="Times New Roman"/>
          <w:sz w:val="24"/>
          <w:szCs w:val="24"/>
        </w:rPr>
        <w:t>» Програми  благоустрою населених пунктів Крупецької сільської ради на 2018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E6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A5E6D">
        <w:rPr>
          <w:rFonts w:ascii="Times New Roman" w:hAnsi="Times New Roman" w:cs="Times New Roman"/>
          <w:sz w:val="24"/>
          <w:szCs w:val="24"/>
        </w:rPr>
        <w:t>2020 роки у новій редакції:</w:t>
      </w:r>
    </w:p>
    <w:p w:rsidR="00C6138A" w:rsidRPr="007A5E6D" w:rsidRDefault="00C6138A" w:rsidP="00C6138A">
      <w:pPr>
        <w:pStyle w:val="a3"/>
        <w:tabs>
          <w:tab w:val="left" w:pos="993"/>
        </w:tabs>
        <w:spacing w:after="0" w:afterAutospacing="0" w:line="276" w:lineRule="auto"/>
        <w:ind w:left="709"/>
        <w:rPr>
          <w:b/>
        </w:rPr>
      </w:pPr>
      <w:r w:rsidRPr="007A5E6D">
        <w:rPr>
          <w:b/>
          <w:bCs/>
        </w:rPr>
        <w:t>V. Обсяги та джерела фінансування Програми</w:t>
      </w:r>
      <w:r w:rsidRPr="007A5E6D">
        <w:rPr>
          <w:b/>
        </w:rPr>
        <w:t xml:space="preserve"> благоустрою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110"/>
        <w:gridCol w:w="2237"/>
        <w:gridCol w:w="1408"/>
        <w:gridCol w:w="1408"/>
        <w:gridCol w:w="1408"/>
      </w:tblGrid>
      <w:tr w:rsidR="00C6138A" w:rsidRPr="007A5E6D" w:rsidTr="0048491E">
        <w:tc>
          <w:tcPr>
            <w:tcW w:w="3415" w:type="dxa"/>
            <w:vMerge w:val="restart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jc w:val="center"/>
            </w:pPr>
            <w:r w:rsidRPr="007A5E6D">
              <w:t>Джерела фінансування</w:t>
            </w:r>
          </w:p>
        </w:tc>
        <w:tc>
          <w:tcPr>
            <w:tcW w:w="2363" w:type="dxa"/>
            <w:vMerge w:val="restart"/>
          </w:tcPr>
          <w:p w:rsidR="00C6138A" w:rsidRPr="007A5E6D" w:rsidRDefault="00C6138A" w:rsidP="0048491E">
            <w:pPr>
              <w:tabs>
                <w:tab w:val="left" w:pos="993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5E6D">
              <w:rPr>
                <w:rFonts w:ascii="Times New Roman" w:hAnsi="Times New Roman" w:cs="Times New Roman"/>
                <w:sz w:val="24"/>
                <w:szCs w:val="24"/>
              </w:rPr>
              <w:t>Обсяг фінансування</w:t>
            </w:r>
          </w:p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rPr>
                <w:bCs/>
              </w:rPr>
            </w:pPr>
            <w:r w:rsidRPr="007A5E6D">
              <w:t>(гривень)</w:t>
            </w:r>
          </w:p>
        </w:tc>
        <w:tc>
          <w:tcPr>
            <w:tcW w:w="4254" w:type="dxa"/>
            <w:gridSpan w:val="3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ind w:firstLine="709"/>
              <w:rPr>
                <w:bCs/>
              </w:rPr>
            </w:pPr>
            <w:r w:rsidRPr="007A5E6D">
              <w:t>У тому числі за роками</w:t>
            </w:r>
          </w:p>
        </w:tc>
      </w:tr>
      <w:tr w:rsidR="00C6138A" w:rsidRPr="007A5E6D" w:rsidTr="0048491E">
        <w:tc>
          <w:tcPr>
            <w:tcW w:w="3415" w:type="dxa"/>
            <w:vMerge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ind w:firstLine="709"/>
              <w:rPr>
                <w:bCs/>
              </w:rPr>
            </w:pPr>
          </w:p>
        </w:tc>
        <w:tc>
          <w:tcPr>
            <w:tcW w:w="2363" w:type="dxa"/>
            <w:vMerge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ind w:firstLine="709"/>
              <w:rPr>
                <w:bCs/>
              </w:rPr>
            </w:pPr>
          </w:p>
        </w:tc>
        <w:tc>
          <w:tcPr>
            <w:tcW w:w="1418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rPr>
                <w:bCs/>
              </w:rPr>
            </w:pPr>
            <w:r w:rsidRPr="007A5E6D">
              <w:t>2018</w:t>
            </w:r>
          </w:p>
        </w:tc>
        <w:tc>
          <w:tcPr>
            <w:tcW w:w="1418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rPr>
                <w:bCs/>
              </w:rPr>
            </w:pPr>
            <w:r w:rsidRPr="007A5E6D">
              <w:t>2019</w:t>
            </w:r>
          </w:p>
        </w:tc>
        <w:tc>
          <w:tcPr>
            <w:tcW w:w="1418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rPr>
                <w:bCs/>
              </w:rPr>
            </w:pPr>
            <w:r w:rsidRPr="007A5E6D">
              <w:rPr>
                <w:bCs/>
              </w:rPr>
              <w:t>2020</w:t>
            </w:r>
          </w:p>
        </w:tc>
      </w:tr>
      <w:tr w:rsidR="00C6138A" w:rsidRPr="007A5E6D" w:rsidTr="0048491E">
        <w:tc>
          <w:tcPr>
            <w:tcW w:w="3415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jc w:val="center"/>
            </w:pPr>
            <w:r w:rsidRPr="007A5E6D">
              <w:t>Бюджет сільської ради</w:t>
            </w:r>
          </w:p>
        </w:tc>
        <w:tc>
          <w:tcPr>
            <w:tcW w:w="2363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rPr>
                <w:bCs/>
              </w:rPr>
            </w:pPr>
            <w:r w:rsidRPr="007A5E6D">
              <w:rPr>
                <w:bCs/>
              </w:rPr>
              <w:t>7400000,00</w:t>
            </w:r>
          </w:p>
        </w:tc>
        <w:tc>
          <w:tcPr>
            <w:tcW w:w="1418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</w:pPr>
            <w:r w:rsidRPr="007A5E6D">
              <w:rPr>
                <w:bCs/>
              </w:rPr>
              <w:t>1900000,00</w:t>
            </w:r>
          </w:p>
        </w:tc>
        <w:tc>
          <w:tcPr>
            <w:tcW w:w="1418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</w:pPr>
            <w:r w:rsidRPr="007A5E6D">
              <w:t>2500000,00</w:t>
            </w:r>
          </w:p>
        </w:tc>
        <w:tc>
          <w:tcPr>
            <w:tcW w:w="1418" w:type="dxa"/>
          </w:tcPr>
          <w:p w:rsidR="00C6138A" w:rsidRPr="007A5E6D" w:rsidRDefault="00C6138A" w:rsidP="0048491E">
            <w:pPr>
              <w:pStyle w:val="a3"/>
              <w:tabs>
                <w:tab w:val="left" w:pos="993"/>
              </w:tabs>
              <w:spacing w:after="0" w:afterAutospacing="0" w:line="276" w:lineRule="auto"/>
              <w:rPr>
                <w:bCs/>
              </w:rPr>
            </w:pPr>
            <w:r w:rsidRPr="007A5E6D">
              <w:t>3000000,00</w:t>
            </w:r>
          </w:p>
        </w:tc>
      </w:tr>
    </w:tbl>
    <w:p w:rsidR="00C6138A" w:rsidRPr="007A5E6D" w:rsidRDefault="00C6138A" w:rsidP="00C6138A">
      <w:pPr>
        <w:tabs>
          <w:tab w:val="left" w:pos="216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6138A" w:rsidRDefault="00C6138A" w:rsidP="00C6138A">
      <w:pPr>
        <w:numPr>
          <w:ilvl w:val="0"/>
          <w:numId w:val="1"/>
        </w:numPr>
        <w:tabs>
          <w:tab w:val="left" w:pos="993"/>
        </w:tabs>
        <w:spacing w:after="0"/>
        <w:ind w:left="0" w:right="-86" w:firstLine="709"/>
        <w:rPr>
          <w:rFonts w:ascii="Times New Roman" w:hAnsi="Times New Roman" w:cs="Times New Roman"/>
          <w:sz w:val="24"/>
          <w:szCs w:val="24"/>
        </w:rPr>
      </w:pPr>
      <w:r w:rsidRPr="007A5E6D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постійну комісію </w:t>
      </w:r>
      <w:r w:rsidRPr="007A5E6D">
        <w:rPr>
          <w:rFonts w:ascii="Times New Roman" w:hAnsi="Times New Roman" w:cs="Times New Roman"/>
          <w:bCs/>
          <w:sz w:val="24"/>
          <w:szCs w:val="24"/>
        </w:rPr>
        <w:t xml:space="preserve">з питань земельних відносин, природокористування, планування території, будівництва, архітектури, охорони </w:t>
      </w:r>
      <w:proofErr w:type="spellStart"/>
      <w:r w:rsidRPr="007A5E6D">
        <w:rPr>
          <w:rFonts w:ascii="Times New Roman" w:hAnsi="Times New Roman" w:cs="Times New Roman"/>
          <w:bCs/>
          <w:sz w:val="24"/>
          <w:szCs w:val="24"/>
        </w:rPr>
        <w:t>пам</w:t>
      </w:r>
      <w:proofErr w:type="spellEnd"/>
      <w:r w:rsidRPr="007A5E6D">
        <w:rPr>
          <w:rFonts w:ascii="Times New Roman" w:hAnsi="Times New Roman" w:cs="Times New Roman"/>
          <w:bCs/>
          <w:sz w:val="24"/>
          <w:szCs w:val="24"/>
          <w:vertAlign w:val="superscript"/>
        </w:rPr>
        <w:t>,</w:t>
      </w:r>
      <w:r w:rsidRPr="007A5E6D">
        <w:rPr>
          <w:rFonts w:ascii="Times New Roman" w:hAnsi="Times New Roman" w:cs="Times New Roman"/>
          <w:bCs/>
          <w:sz w:val="24"/>
          <w:szCs w:val="24"/>
        </w:rPr>
        <w:t>яток, історичного середовища та благоустрою</w:t>
      </w:r>
      <w:r w:rsidRPr="007A5E6D">
        <w:rPr>
          <w:rFonts w:ascii="Times New Roman" w:hAnsi="Times New Roman" w:cs="Times New Roman"/>
          <w:sz w:val="24"/>
          <w:szCs w:val="24"/>
        </w:rPr>
        <w:t xml:space="preserve"> (Денисюк Т.В.) та на сільського голову </w:t>
      </w:r>
      <w:proofErr w:type="spellStart"/>
      <w:r w:rsidRPr="007A5E6D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7A5E6D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C6138A" w:rsidRPr="007A5E6D" w:rsidRDefault="00C6138A" w:rsidP="00C6138A">
      <w:pPr>
        <w:tabs>
          <w:tab w:val="left" w:pos="993"/>
        </w:tabs>
        <w:spacing w:after="0"/>
        <w:ind w:left="709" w:right="-86"/>
        <w:rPr>
          <w:rFonts w:ascii="Times New Roman" w:hAnsi="Times New Roman" w:cs="Times New Roman"/>
          <w:sz w:val="24"/>
          <w:szCs w:val="24"/>
        </w:rPr>
      </w:pPr>
    </w:p>
    <w:p w:rsidR="00C6138A" w:rsidRPr="001A435A" w:rsidRDefault="00C6138A" w:rsidP="00C613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E76024" w:rsidRPr="001A435A" w:rsidRDefault="00C6138A" w:rsidP="001A43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7A5E6D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7A5E6D">
        <w:rPr>
          <w:rFonts w:ascii="Times New Roman" w:hAnsi="Times New Roman" w:cs="Times New Roman"/>
          <w:sz w:val="24"/>
          <w:szCs w:val="24"/>
        </w:rPr>
        <w:tab/>
      </w:r>
      <w:r w:rsidRPr="007A5E6D">
        <w:rPr>
          <w:rFonts w:ascii="Times New Roman" w:hAnsi="Times New Roman" w:cs="Times New Roman"/>
          <w:sz w:val="24"/>
          <w:szCs w:val="24"/>
        </w:rPr>
        <w:tab/>
      </w:r>
      <w:r w:rsidRPr="007A5E6D">
        <w:rPr>
          <w:rFonts w:ascii="Times New Roman" w:hAnsi="Times New Roman" w:cs="Times New Roman"/>
          <w:sz w:val="24"/>
          <w:szCs w:val="24"/>
        </w:rPr>
        <w:tab/>
      </w:r>
      <w:r w:rsidRPr="007A5E6D">
        <w:rPr>
          <w:rFonts w:ascii="Times New Roman" w:hAnsi="Times New Roman" w:cs="Times New Roman"/>
          <w:sz w:val="24"/>
          <w:szCs w:val="24"/>
        </w:rPr>
        <w:tab/>
      </w:r>
      <w:r w:rsidRPr="007A5E6D">
        <w:rPr>
          <w:rFonts w:ascii="Times New Roman" w:hAnsi="Times New Roman" w:cs="Times New Roman"/>
          <w:sz w:val="24"/>
          <w:szCs w:val="24"/>
        </w:rPr>
        <w:tab/>
      </w:r>
      <w:r w:rsidRPr="007A5E6D">
        <w:rPr>
          <w:rFonts w:ascii="Times New Roman" w:hAnsi="Times New Roman" w:cs="Times New Roman"/>
          <w:sz w:val="24"/>
          <w:szCs w:val="24"/>
        </w:rPr>
        <w:tab/>
        <w:t xml:space="preserve">                    В.А. </w:t>
      </w:r>
      <w:proofErr w:type="spellStart"/>
      <w:r w:rsidRPr="007A5E6D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76024" w:rsidRPr="001A435A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9" w:hanging="360"/>
      </w:pPr>
    </w:lvl>
    <w:lvl w:ilvl="2" w:tplc="0422001B" w:tentative="1">
      <w:start w:val="1"/>
      <w:numFmt w:val="lowerRoman"/>
      <w:lvlText w:val="%3."/>
      <w:lvlJc w:val="right"/>
      <w:pPr>
        <w:ind w:left="2569" w:hanging="180"/>
      </w:pPr>
    </w:lvl>
    <w:lvl w:ilvl="3" w:tplc="0422000F" w:tentative="1">
      <w:start w:val="1"/>
      <w:numFmt w:val="decimal"/>
      <w:lvlText w:val="%4."/>
      <w:lvlJc w:val="left"/>
      <w:pPr>
        <w:ind w:left="3289" w:hanging="360"/>
      </w:pPr>
    </w:lvl>
    <w:lvl w:ilvl="4" w:tplc="04220019" w:tentative="1">
      <w:start w:val="1"/>
      <w:numFmt w:val="lowerLetter"/>
      <w:lvlText w:val="%5."/>
      <w:lvlJc w:val="left"/>
      <w:pPr>
        <w:ind w:left="4009" w:hanging="360"/>
      </w:pPr>
    </w:lvl>
    <w:lvl w:ilvl="5" w:tplc="0422001B" w:tentative="1">
      <w:start w:val="1"/>
      <w:numFmt w:val="lowerRoman"/>
      <w:lvlText w:val="%6."/>
      <w:lvlJc w:val="right"/>
      <w:pPr>
        <w:ind w:left="4729" w:hanging="180"/>
      </w:pPr>
    </w:lvl>
    <w:lvl w:ilvl="6" w:tplc="0422000F" w:tentative="1">
      <w:start w:val="1"/>
      <w:numFmt w:val="decimal"/>
      <w:lvlText w:val="%7."/>
      <w:lvlJc w:val="left"/>
      <w:pPr>
        <w:ind w:left="5449" w:hanging="360"/>
      </w:pPr>
    </w:lvl>
    <w:lvl w:ilvl="7" w:tplc="04220019" w:tentative="1">
      <w:start w:val="1"/>
      <w:numFmt w:val="lowerLetter"/>
      <w:lvlText w:val="%8."/>
      <w:lvlJc w:val="left"/>
      <w:pPr>
        <w:ind w:left="6169" w:hanging="360"/>
      </w:pPr>
    </w:lvl>
    <w:lvl w:ilvl="8" w:tplc="0422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6138A"/>
    <w:rsid w:val="001A435A"/>
    <w:rsid w:val="0042727F"/>
    <w:rsid w:val="00C6138A"/>
    <w:rsid w:val="00D03309"/>
    <w:rsid w:val="00DB5941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38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C613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C6138A"/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1330</Characters>
  <Application>Microsoft Office Word</Application>
  <DocSecurity>0</DocSecurity>
  <Lines>11</Lines>
  <Paragraphs>3</Paragraphs>
  <ScaleCrop>false</ScaleCrop>
  <Company>Home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2019-10-23T13:00:00Z</dcterms:created>
  <dcterms:modified xsi:type="dcterms:W3CDTF">2019-10-24T11:21:00Z</dcterms:modified>
</cp:coreProperties>
</file>