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61" w:rsidRDefault="00C347EB" w:rsidP="00C347EB">
      <w:pPr>
        <w:jc w:val="center"/>
      </w:pPr>
      <w:r>
        <w:rPr>
          <w:noProof/>
        </w:rPr>
        <w:pict>
          <v:group id="Группа 1" o:spid="_x0000_s1057" style="position:absolute;left:0;text-align:left;margin-left:222.5pt;margin-top:13.45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84E1B" w:rsidRDefault="00084E1B" w:rsidP="00C347EB">
      <w:pPr>
        <w:jc w:val="center"/>
      </w:pPr>
    </w:p>
    <w:p w:rsidR="00C347EB" w:rsidRDefault="00C347EB"/>
    <w:p w:rsidR="00084E1B" w:rsidRDefault="00084E1B" w:rsidP="00084E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84E1B" w:rsidRDefault="00084E1B" w:rsidP="00C1118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84E1B" w:rsidRDefault="00084E1B" w:rsidP="00C111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84E1B" w:rsidRDefault="00084E1B" w:rsidP="00C111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84E1B" w:rsidRDefault="00084E1B" w:rsidP="00C111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E1B" w:rsidRDefault="00084E1B" w:rsidP="00084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84E1B" w:rsidRDefault="00084E1B" w:rsidP="00084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E1B" w:rsidRDefault="00084E1B" w:rsidP="00CA2A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жовтня  2019  року                                   Крупець                                        </w:t>
      </w:r>
      <w:r w:rsidR="00CA2A6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№83</w:t>
      </w:r>
      <w:r w:rsidRPr="00BE34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/2019 - р</w:t>
      </w:r>
    </w:p>
    <w:p w:rsidR="00084E1B" w:rsidRPr="00EC765C" w:rsidRDefault="00084E1B" w:rsidP="00084E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4E1B" w:rsidRPr="00302A30" w:rsidRDefault="00084E1B" w:rsidP="00084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A30">
        <w:rPr>
          <w:rFonts w:ascii="Times New Roman" w:hAnsi="Times New Roman" w:cs="Times New Roman"/>
          <w:b/>
          <w:sz w:val="24"/>
          <w:szCs w:val="24"/>
        </w:rPr>
        <w:t xml:space="preserve">Про  скликання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двадцять  восьмої </w:t>
      </w:r>
      <w:r w:rsidRPr="00302A3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4E1B" w:rsidRDefault="00084E1B" w:rsidP="00084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A30"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084E1B" w:rsidRDefault="00084E1B" w:rsidP="00084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E1B" w:rsidRPr="00C1118C" w:rsidRDefault="00084E1B" w:rsidP="00151F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131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F1310">
        <w:rPr>
          <w:rFonts w:ascii="Times New Roman" w:hAnsi="Times New Roman" w:cs="Times New Roman"/>
          <w:sz w:val="24"/>
          <w:szCs w:val="24"/>
        </w:rPr>
        <w:t xml:space="preserve">     </w:t>
      </w:r>
      <w:r w:rsidR="00151FB9">
        <w:rPr>
          <w:rFonts w:ascii="Times New Roman" w:hAnsi="Times New Roman" w:cs="Times New Roman"/>
          <w:sz w:val="24"/>
          <w:szCs w:val="24"/>
        </w:rPr>
        <w:t xml:space="preserve">     </w:t>
      </w:r>
      <w:r w:rsidRPr="00C1118C">
        <w:rPr>
          <w:rFonts w:ascii="Times New Roman" w:hAnsi="Times New Roman" w:cs="Times New Roman"/>
          <w:sz w:val="24"/>
          <w:szCs w:val="24"/>
        </w:rPr>
        <w:t>Згідно ст. 46 Закону України «Про місцеве самоврядування в Україні», скликати двадцять  восьму      сесію сільської ради  VIІ скликання    22 жовтня   2019 року о 10 годині  в приміщенні   сільського будинку культури      з  орієнтовним порядком денним:</w:t>
      </w:r>
    </w:p>
    <w:p w:rsidR="00084E1B" w:rsidRPr="00C1118C" w:rsidRDefault="00084E1B" w:rsidP="00084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 xml:space="preserve">1.Про герб і прапор сіл </w:t>
      </w:r>
      <w:proofErr w:type="spellStart"/>
      <w:r w:rsidRPr="00C1118C">
        <w:rPr>
          <w:rFonts w:ascii="Times New Roman" w:hAnsi="Times New Roman" w:cs="Times New Roman"/>
          <w:sz w:val="24"/>
          <w:szCs w:val="24"/>
          <w:lang w:val="ru-RU"/>
        </w:rPr>
        <w:t>Колом’є</w:t>
      </w:r>
      <w:proofErr w:type="spellEnd"/>
      <w:r w:rsidRPr="00C1118C">
        <w:rPr>
          <w:rFonts w:ascii="Times New Roman" w:hAnsi="Times New Roman" w:cs="Times New Roman"/>
          <w:sz w:val="24"/>
          <w:szCs w:val="24"/>
          <w:lang w:val="ru-RU"/>
        </w:rPr>
        <w:t xml:space="preserve"> ,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C1118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C1118C">
        <w:rPr>
          <w:rFonts w:ascii="Times New Roman" w:hAnsi="Times New Roman" w:cs="Times New Roman"/>
          <w:sz w:val="24"/>
          <w:szCs w:val="24"/>
          <w:lang w:val="ru-RU"/>
        </w:rPr>
        <w:t>Полянь</w:t>
      </w:r>
      <w:proofErr w:type="spellEnd"/>
      <w:r w:rsidRPr="00C1118C">
        <w:rPr>
          <w:rFonts w:ascii="Times New Roman" w:hAnsi="Times New Roman" w:cs="Times New Roman"/>
          <w:sz w:val="24"/>
          <w:szCs w:val="24"/>
          <w:lang w:val="ru-RU"/>
        </w:rPr>
        <w:t xml:space="preserve"> ,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</w:p>
    <w:p w:rsidR="00084E1B" w:rsidRPr="00C1118C" w:rsidRDefault="00084E1B" w:rsidP="00084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>2.Про внесення змін до рішення  ІІ сесії сільської ради  від 12 січня  2018 року №7 «Про затвердження  Програми та Положення про надання матеріальної допомоги громадянам»</w:t>
      </w:r>
    </w:p>
    <w:p w:rsidR="00084E1B" w:rsidRPr="00C1118C" w:rsidRDefault="00084E1B" w:rsidP="00084E1B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 xml:space="preserve">3.Про внесення змін до місцевого бюджету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1118C">
        <w:rPr>
          <w:rFonts w:ascii="Times New Roman" w:hAnsi="Times New Roman" w:cs="Times New Roman"/>
          <w:sz w:val="24"/>
          <w:szCs w:val="24"/>
        </w:rPr>
        <w:t xml:space="preserve"> сільської ради на 2019 рік.</w:t>
      </w:r>
    </w:p>
    <w:p w:rsidR="00084E1B" w:rsidRPr="00C1118C" w:rsidRDefault="00084E1B" w:rsidP="00084E1B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 xml:space="preserve">4.Про затвердження проектно-кошторисної документації на «Поточний ремонт фельдшерського пункту за адресою: вул. Л.Українки, 23А, с.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C111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C1118C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</w:t>
      </w:r>
    </w:p>
    <w:p w:rsidR="00084E1B" w:rsidRPr="00C1118C" w:rsidRDefault="00084E1B" w:rsidP="00084E1B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 xml:space="preserve">5.Про затвердження проектно-кошторисної документації на «Поточний ремонт фельдшерського пункту за адресою: вул. Шевченка, 13, с.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 w:rsidRPr="00C111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118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C1118C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</w:t>
      </w:r>
    </w:p>
    <w:p w:rsidR="00084E1B" w:rsidRPr="00C1118C" w:rsidRDefault="00084E1B" w:rsidP="00084E1B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>6.Про  надання громадянам одноразової матеріальної допомоги</w:t>
      </w:r>
    </w:p>
    <w:p w:rsidR="00084E1B" w:rsidRPr="00C1118C" w:rsidRDefault="00084E1B" w:rsidP="00C347EB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118C">
        <w:rPr>
          <w:rFonts w:ascii="Times New Roman" w:hAnsi="Times New Roman" w:cs="Times New Roman"/>
          <w:sz w:val="24"/>
          <w:szCs w:val="24"/>
        </w:rPr>
        <w:t xml:space="preserve">7.  Про визнання таким, що втратило чинність рішення </w:t>
      </w:r>
      <w:r w:rsidRPr="00C1118C">
        <w:rPr>
          <w:rFonts w:ascii="Times New Roman" w:eastAsia="Arial Unicode MS" w:hAnsi="Times New Roman" w:cs="Times New Roman"/>
          <w:color w:val="000000"/>
          <w:sz w:val="24"/>
          <w:szCs w:val="24"/>
        </w:rPr>
        <w:t>ХХ</w:t>
      </w:r>
      <w:r w:rsidRPr="00C1118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1118C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C1118C">
        <w:rPr>
          <w:rFonts w:ascii="Times New Roman" w:hAnsi="Times New Roman" w:cs="Times New Roman"/>
          <w:sz w:val="24"/>
          <w:szCs w:val="24"/>
        </w:rPr>
        <w:t xml:space="preserve">  сесії  сільської ради від 20 вересня 2019 року № 3 </w:t>
      </w:r>
      <w:r w:rsidRPr="00C1118C">
        <w:rPr>
          <w:rFonts w:ascii="Times New Roman" w:hAnsi="Times New Roman" w:cs="Times New Roman"/>
          <w:bCs/>
          <w:sz w:val="24"/>
          <w:szCs w:val="24"/>
        </w:rPr>
        <w:t xml:space="preserve">«Про структуру та загальну чисельність апарату ради, її виконавчих органів та штатний розпис» </w:t>
      </w:r>
    </w:p>
    <w:p w:rsidR="00084E1B" w:rsidRPr="00C1118C" w:rsidRDefault="00084E1B" w:rsidP="00CA2A68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C1118C">
        <w:rPr>
          <w:b w:val="0"/>
          <w:sz w:val="24"/>
          <w:szCs w:val="24"/>
        </w:rPr>
        <w:t>8. 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</w:t>
      </w:r>
      <w:r w:rsidR="00CA2A68" w:rsidRPr="00C1118C">
        <w:rPr>
          <w:b w:val="0"/>
          <w:sz w:val="24"/>
          <w:szCs w:val="24"/>
        </w:rPr>
        <w:t>,</w:t>
      </w:r>
      <w:r w:rsidR="00005BF6" w:rsidRPr="00C1118C">
        <w:rPr>
          <w:b w:val="0"/>
          <w:sz w:val="24"/>
          <w:szCs w:val="24"/>
        </w:rPr>
        <w:t xml:space="preserve"> </w:t>
      </w:r>
      <w:r w:rsidR="00005BF6" w:rsidRPr="00C1118C">
        <w:rPr>
          <w:b w:val="0"/>
          <w:bCs w:val="0"/>
          <w:sz w:val="24"/>
          <w:szCs w:val="24"/>
        </w:rPr>
        <w:t xml:space="preserve">виконавчих органів </w:t>
      </w:r>
      <w:r w:rsidRPr="00C1118C">
        <w:rPr>
          <w:b w:val="0"/>
          <w:sz w:val="24"/>
          <w:szCs w:val="24"/>
        </w:rPr>
        <w:t>та штатного розпису»</w:t>
      </w:r>
    </w:p>
    <w:p w:rsidR="00084E1B" w:rsidRPr="00C1118C" w:rsidRDefault="00084E1B" w:rsidP="00CA2A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bCs/>
          <w:sz w:val="24"/>
          <w:szCs w:val="24"/>
          <w:lang w:val="uk-UA"/>
        </w:rPr>
      </w:pPr>
      <w:r w:rsidRPr="00C1118C">
        <w:rPr>
          <w:b w:val="0"/>
          <w:bCs/>
          <w:sz w:val="24"/>
          <w:szCs w:val="24"/>
          <w:lang w:val="uk-UA"/>
        </w:rPr>
        <w:t xml:space="preserve">9. Про структуру та загальну чисельність апарату ради, її виконавчих органів та штатний розпис </w:t>
      </w:r>
    </w:p>
    <w:p w:rsidR="00084E1B" w:rsidRPr="00C1118C" w:rsidRDefault="00084E1B" w:rsidP="00084E1B">
      <w:pPr>
        <w:pStyle w:val="xfmc1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C1118C">
        <w:rPr>
          <w:shd w:val="clear" w:color="auto" w:fill="FFFFFF"/>
        </w:rPr>
        <w:t>10. </w:t>
      </w:r>
      <w:r w:rsidRPr="00C1118C">
        <w:rPr>
          <w:shd w:val="clear" w:color="auto" w:fill="FFFFFF"/>
          <w:lang w:val="ru-RU"/>
        </w:rPr>
        <w:t>Про </w:t>
      </w:r>
      <w:r w:rsidRPr="00C1118C">
        <w:rPr>
          <w:shd w:val="clear" w:color="auto" w:fill="FFFFFF"/>
        </w:rPr>
        <w:t>прийняття майна у комунальну власність</w:t>
      </w:r>
    </w:p>
    <w:p w:rsidR="00084E1B" w:rsidRPr="00C1118C" w:rsidRDefault="00084E1B" w:rsidP="00084E1B">
      <w:pPr>
        <w:pStyle w:val="xfmc1"/>
        <w:shd w:val="clear" w:color="auto" w:fill="FFFFFF"/>
        <w:spacing w:before="0" w:beforeAutospacing="0" w:after="0" w:afterAutospacing="0" w:line="276" w:lineRule="auto"/>
        <w:jc w:val="both"/>
      </w:pPr>
      <w:r w:rsidRPr="00C1118C">
        <w:t>11.Про схвалення проекту договору про співробітництво територіальних громад у формі реалізації спільного проекту</w:t>
      </w:r>
    </w:p>
    <w:p w:rsidR="00084E1B" w:rsidRPr="00C1118C" w:rsidRDefault="00084E1B" w:rsidP="00084E1B">
      <w:pPr>
        <w:pStyle w:val="xfmc1"/>
        <w:shd w:val="clear" w:color="auto" w:fill="FFFFFF"/>
        <w:spacing w:before="0" w:beforeAutospacing="0" w:after="0" w:afterAutospacing="0" w:line="276" w:lineRule="auto"/>
        <w:jc w:val="both"/>
      </w:pPr>
      <w:r w:rsidRPr="00C1118C">
        <w:t xml:space="preserve">12. Про внесення змін до рішення </w:t>
      </w:r>
      <w:proofErr w:type="spellStart"/>
      <w:r w:rsidRPr="00C1118C">
        <w:t>Крупецької</w:t>
      </w:r>
      <w:proofErr w:type="spellEnd"/>
      <w:r w:rsidRPr="00C1118C">
        <w:t xml:space="preserve"> сільської ради від 29 грудня 2017 року № 11 «Про утворення виконавчого комітету ради, визначення його чисельності та затвердження персонального складу»</w:t>
      </w:r>
    </w:p>
    <w:p w:rsidR="00084E1B" w:rsidRPr="00C1118C" w:rsidRDefault="00084E1B" w:rsidP="00084E1B">
      <w:pPr>
        <w:pStyle w:val="xfmc1"/>
        <w:shd w:val="clear" w:color="auto" w:fill="FFFFFF"/>
        <w:spacing w:before="0" w:beforeAutospacing="0" w:after="0" w:afterAutospacing="0" w:line="276" w:lineRule="auto"/>
        <w:jc w:val="both"/>
      </w:pPr>
      <w:r w:rsidRPr="00C1118C">
        <w:lastRenderedPageBreak/>
        <w:t xml:space="preserve">13. Про затвердження нормативів для одиниці створеної потужності об’єкта будівництва у </w:t>
      </w:r>
      <w:proofErr w:type="spellStart"/>
      <w:r w:rsidRPr="00C1118C">
        <w:t>Крупецькій</w:t>
      </w:r>
      <w:proofErr w:type="spellEnd"/>
      <w:r w:rsidRPr="00C1118C">
        <w:t xml:space="preserve"> ОТГ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14.Про розгляд заяви 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Кондюк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З.М.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15.Про затвердження технічної документації із землеустрою щодо  поділу та об’єднання  земельних  ділянок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16.Про затвердження технічної документації із землеустрою щодо  поділу та об’єднання  земельних  ділянок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17.Про затвердження технічної документації із землеустрою щодо встановлення (відновлення)  меж земельної ділянки в натурі (на місцевості)  Мельничук Т.М.          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18.Про затвердження технічної документації із землеустрою щодо встановлення (відновлення)  меж земельної ділянки в натурі (на місцевості)  Мельничук Т.М.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19.Про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Гончаруку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В.І.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20.Про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Здрачук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Г.М.,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Хижавська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Ю.О., Заєць О.О.,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Калінчук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Н.О.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21.Про затвердження технічної документації із землеустрою щодо встановлення (відновлення)  меж земельної ділянки в натурі (на місцевості)Кучер Г.П.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22.Про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Нікітчука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Р.К.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23.Про затвердження проекту землеустрою щодо відведення земельної ділянки  та передачі  її у власність 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Здрачук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Г.М.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24.Про затвердження проекту землеустрою щодо відведення земельної ділянки  та передачі  її у власність  Заєць О.О.</w:t>
      </w: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25.Про затвердження проекту землеустрою щодо відведення земельної ділянки  та передачі  її у власність 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Стасюка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М.А.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26.Про надання дозволу на розробку проекту  із землеустрою  щодо відведення земельної  ділянки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сільської об’єднаної територіальної громадив особі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27.Про надання дозволу на розробку проекту  із землеустрою  щодо відведення земельної  ділянки Кучер С.М.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28.Про надання дозволу на розробку проекту  із землеустрою щодо відведення земельної ділянки </w:t>
      </w:r>
      <w:proofErr w:type="spellStart"/>
      <w:r w:rsidRPr="00C1118C">
        <w:rPr>
          <w:rFonts w:ascii="Times New Roman" w:eastAsia="Calibri" w:hAnsi="Times New Roman" w:cs="Times New Roman"/>
          <w:sz w:val="24"/>
          <w:szCs w:val="24"/>
        </w:rPr>
        <w:t>Комяжуку</w:t>
      </w:r>
      <w:proofErr w:type="spellEnd"/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  Ю.М.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29.Про надання дозволу на розробку проекту  із землеустрою щодо відведення земельної ділянки </w:t>
      </w:r>
      <w:proofErr w:type="spellStart"/>
      <w:r w:rsidRPr="00C1118C">
        <w:rPr>
          <w:rFonts w:ascii="Times New Roman" w:eastAsia="Calibri" w:hAnsi="Times New Roman" w:cs="Times New Roman"/>
          <w:sz w:val="24"/>
          <w:szCs w:val="24"/>
        </w:rPr>
        <w:t>Комяжуку</w:t>
      </w:r>
      <w:proofErr w:type="spellEnd"/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 Ю.М.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30.Про надання дозволу на розробку проекту  із землеустрою щодо відведення земельної ділянки </w:t>
      </w:r>
      <w:proofErr w:type="spellStart"/>
      <w:r w:rsidRPr="00C1118C">
        <w:rPr>
          <w:rFonts w:ascii="Times New Roman" w:eastAsia="Calibri" w:hAnsi="Times New Roman" w:cs="Times New Roman"/>
          <w:sz w:val="24"/>
          <w:szCs w:val="24"/>
        </w:rPr>
        <w:t>Комяжук</w:t>
      </w:r>
      <w:proofErr w:type="spellEnd"/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 К.А.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31.Про надання дозволу на розробку проекту  із землеустрою щодо відведення земельної ділянки </w:t>
      </w:r>
      <w:proofErr w:type="spellStart"/>
      <w:r w:rsidRPr="00C1118C">
        <w:rPr>
          <w:rFonts w:ascii="Times New Roman" w:eastAsia="Calibri" w:hAnsi="Times New Roman" w:cs="Times New Roman"/>
          <w:sz w:val="24"/>
          <w:szCs w:val="24"/>
        </w:rPr>
        <w:t>Троцюку</w:t>
      </w:r>
      <w:proofErr w:type="spellEnd"/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 В.О.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>32.Про надання дозволу на розробку проекту  із землеустрою щодо відведення земельної ділянки Кравчук Л.І.</w:t>
      </w:r>
    </w:p>
    <w:p w:rsidR="00084E1B" w:rsidRPr="00C1118C" w:rsidRDefault="00084E1B" w:rsidP="00084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>33.Про надання дозволу на розробку проекту  із землеустрою щодо відведення земельної ділянки Денисюк Т.В.</w:t>
      </w:r>
    </w:p>
    <w:p w:rsidR="00084E1B" w:rsidRPr="00C1118C" w:rsidRDefault="00084E1B" w:rsidP="00084E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>34.Про надання дозволу на розробку технічної документації із землеустрою щодо встановлення (відновлення) меж земельної ділянки в натурі (на місцевості)Рудик Л.О.</w:t>
      </w:r>
    </w:p>
    <w:p w:rsidR="00084E1B" w:rsidRPr="00C1118C" w:rsidRDefault="00084E1B" w:rsidP="00084E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35.Про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1118C">
        <w:rPr>
          <w:rFonts w:ascii="Times New Roman" w:eastAsia="Calibri" w:hAnsi="Times New Roman" w:cs="Times New Roman"/>
          <w:sz w:val="24"/>
          <w:szCs w:val="24"/>
        </w:rPr>
        <w:t>Гурзель</w:t>
      </w:r>
      <w:proofErr w:type="spellEnd"/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 Н.В</w:t>
      </w:r>
    </w:p>
    <w:p w:rsidR="00084E1B" w:rsidRPr="00C1118C" w:rsidRDefault="00084E1B" w:rsidP="00084E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>36.Про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</w:r>
      <w:proofErr w:type="spellStart"/>
      <w:r w:rsidRPr="00C1118C">
        <w:rPr>
          <w:rFonts w:ascii="Times New Roman" w:eastAsia="Calibri" w:hAnsi="Times New Roman" w:cs="Times New Roman"/>
          <w:sz w:val="24"/>
          <w:szCs w:val="24"/>
        </w:rPr>
        <w:t>Пекачу</w:t>
      </w:r>
      <w:proofErr w:type="spellEnd"/>
      <w:r w:rsidRPr="00C1118C">
        <w:rPr>
          <w:rFonts w:ascii="Times New Roman" w:eastAsia="Calibri" w:hAnsi="Times New Roman" w:cs="Times New Roman"/>
          <w:sz w:val="24"/>
          <w:szCs w:val="24"/>
        </w:rPr>
        <w:t xml:space="preserve"> В.В.</w:t>
      </w:r>
    </w:p>
    <w:p w:rsidR="00084E1B" w:rsidRPr="00C1118C" w:rsidRDefault="00084E1B" w:rsidP="00084E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18C">
        <w:rPr>
          <w:rFonts w:ascii="Times New Roman" w:eastAsia="Calibri" w:hAnsi="Times New Roman" w:cs="Times New Roman"/>
          <w:sz w:val="24"/>
          <w:szCs w:val="24"/>
        </w:rPr>
        <w:t>37.Про надання  дозволу на розробку технічної документації із землеустрою щодо встановлення (відновлення) меж земельної ділянки в натурі (на місцевості) Шевченко Н.А., Шевченко С.В.</w:t>
      </w:r>
    </w:p>
    <w:p w:rsidR="00084E1B" w:rsidRPr="00C1118C" w:rsidRDefault="00084E1B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38.Про надання дозволу на розробку технічної  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Пляцко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Б.В. за межами населеного пункту на території 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сільської  ради </w:t>
      </w:r>
    </w:p>
    <w:p w:rsidR="002421BF" w:rsidRPr="00C1118C" w:rsidRDefault="00084E1B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39.Про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 w:rsidRPr="00C1118C">
        <w:rPr>
          <w:rFonts w:ascii="Times New Roman" w:eastAsia="Arial Unicode MS" w:hAnsi="Times New Roman" w:cs="Times New Roman"/>
          <w:sz w:val="24"/>
          <w:szCs w:val="24"/>
        </w:rPr>
        <w:t>Пляцко</w:t>
      </w:r>
      <w:proofErr w:type="spellEnd"/>
    </w:p>
    <w:p w:rsidR="00084E1B" w:rsidRDefault="00084E1B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2421BF" w:rsidRPr="00C1118C">
        <w:rPr>
          <w:rFonts w:ascii="Times New Roman" w:eastAsia="Arial Unicode MS" w:hAnsi="Times New Roman" w:cs="Times New Roman"/>
          <w:sz w:val="24"/>
          <w:szCs w:val="24"/>
        </w:rPr>
        <w:t xml:space="preserve">Б.В. за межами населеного пункту на території  </w:t>
      </w:r>
      <w:proofErr w:type="spellStart"/>
      <w:r w:rsidR="002421BF" w:rsidRPr="00C1118C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="002421BF" w:rsidRPr="00C1118C">
        <w:rPr>
          <w:rFonts w:ascii="Times New Roman" w:eastAsia="Arial Unicode MS" w:hAnsi="Times New Roman" w:cs="Times New Roman"/>
          <w:sz w:val="24"/>
          <w:szCs w:val="24"/>
        </w:rPr>
        <w:t xml:space="preserve"> сільської  ради</w:t>
      </w:r>
    </w:p>
    <w:p w:rsidR="00C1118C" w:rsidRPr="00C1118C" w:rsidRDefault="00C1118C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40. Перспективний план роботи відділу</w:t>
      </w:r>
      <w:r w:rsidRPr="00C1118C">
        <w:rPr>
          <w:rFonts w:ascii="Times New Roman" w:hAnsi="Times New Roman" w:cs="Times New Roman"/>
          <w:sz w:val="24"/>
          <w:szCs w:val="24"/>
        </w:rPr>
        <w:t xml:space="preserve"> освіти, культури, молоді, спорту та соціального захисту населення</w:t>
      </w:r>
      <w:r w:rsidRPr="00C1118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щодо соціального супроводу населення</w:t>
      </w:r>
    </w:p>
    <w:p w:rsidR="00084E1B" w:rsidRPr="00C1118C" w:rsidRDefault="00084E1B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4</w:t>
      </w:r>
      <w:r w:rsidR="00C1118C">
        <w:rPr>
          <w:rFonts w:ascii="Times New Roman" w:eastAsia="Arial Unicode MS" w:hAnsi="Times New Roman" w:cs="Times New Roman"/>
          <w:sz w:val="24"/>
          <w:szCs w:val="24"/>
        </w:rPr>
        <w:t>1</w:t>
      </w:r>
      <w:r w:rsidRPr="00C1118C">
        <w:rPr>
          <w:rFonts w:ascii="Times New Roman" w:eastAsia="Arial Unicode MS" w:hAnsi="Times New Roman" w:cs="Times New Roman"/>
          <w:sz w:val="24"/>
          <w:szCs w:val="24"/>
        </w:rPr>
        <w:t>.Різне</w:t>
      </w:r>
    </w:p>
    <w:p w:rsidR="00084E1B" w:rsidRPr="00C1118C" w:rsidRDefault="00084E1B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84E1B" w:rsidRPr="00C1118C" w:rsidRDefault="00084E1B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E4EBC" w:rsidRPr="00C1118C" w:rsidRDefault="008E4EBC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E4EBC" w:rsidRPr="00C1118C" w:rsidRDefault="008E4EBC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E4EBC" w:rsidRPr="00C1118C" w:rsidRDefault="008E4EBC" w:rsidP="00084E1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84E1B" w:rsidRPr="00C1118C" w:rsidRDefault="00084E1B" w:rsidP="00084E1B">
      <w:pPr>
        <w:spacing w:after="0"/>
        <w:ind w:firstLine="6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84E1B" w:rsidRPr="00C1118C" w:rsidRDefault="00084E1B" w:rsidP="00084E1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1118C">
        <w:rPr>
          <w:rFonts w:ascii="Times New Roman" w:eastAsia="Arial Unicode MS" w:hAnsi="Times New Roman" w:cs="Times New Roman"/>
          <w:sz w:val="24"/>
          <w:szCs w:val="24"/>
        </w:rPr>
        <w:t>Сільський голова                                                                                                  В.А.Михалюк</w:t>
      </w:r>
    </w:p>
    <w:p w:rsidR="00084E1B" w:rsidRPr="00C1118C" w:rsidRDefault="00084E1B" w:rsidP="00084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4E1B" w:rsidRPr="00C1118C" w:rsidRDefault="00084E1B" w:rsidP="00084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4E1B" w:rsidRPr="00C1118C" w:rsidRDefault="00084E1B" w:rsidP="00084E1B">
      <w:pPr>
        <w:rPr>
          <w:rFonts w:ascii="Times New Roman" w:hAnsi="Times New Roman" w:cs="Times New Roman"/>
          <w:sz w:val="24"/>
          <w:szCs w:val="24"/>
        </w:rPr>
      </w:pPr>
    </w:p>
    <w:p w:rsidR="00084E1B" w:rsidRPr="00C1118C" w:rsidRDefault="00084E1B">
      <w:pPr>
        <w:rPr>
          <w:rFonts w:ascii="Times New Roman" w:hAnsi="Times New Roman" w:cs="Times New Roman"/>
          <w:sz w:val="24"/>
          <w:szCs w:val="24"/>
        </w:rPr>
      </w:pPr>
    </w:p>
    <w:sectPr w:rsidR="00084E1B" w:rsidRPr="00C1118C" w:rsidSect="00C347E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80E0F"/>
    <w:rsid w:val="00005BF6"/>
    <w:rsid w:val="00080E0F"/>
    <w:rsid w:val="00084E1B"/>
    <w:rsid w:val="00151FB9"/>
    <w:rsid w:val="002421BF"/>
    <w:rsid w:val="00716F99"/>
    <w:rsid w:val="007F5F61"/>
    <w:rsid w:val="008E4EBC"/>
    <w:rsid w:val="00C1118C"/>
    <w:rsid w:val="00C347EB"/>
    <w:rsid w:val="00CA2A68"/>
    <w:rsid w:val="00EE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92"/>
  </w:style>
  <w:style w:type="paragraph" w:styleId="1">
    <w:name w:val="heading 1"/>
    <w:basedOn w:val="a"/>
    <w:next w:val="a"/>
    <w:link w:val="10"/>
    <w:qFormat/>
    <w:rsid w:val="0008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E1B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customStyle="1" w:styleId="xfmc1">
    <w:name w:val="xfmc1"/>
    <w:basedOn w:val="a"/>
    <w:rsid w:val="00084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">
    <w:name w:val="Pro"/>
    <w:basedOn w:val="a"/>
    <w:rsid w:val="00005BF6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4063</Words>
  <Characters>2316</Characters>
  <Application>Microsoft Office Word</Application>
  <DocSecurity>0</DocSecurity>
  <Lines>19</Lines>
  <Paragraphs>12</Paragraphs>
  <ScaleCrop>false</ScaleCrop>
  <Company>Reanimator Extreme Edition</Company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2019-10-11T08:53:00Z</dcterms:created>
  <dcterms:modified xsi:type="dcterms:W3CDTF">2019-10-15T05:59:00Z</dcterms:modified>
</cp:coreProperties>
</file>