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265" w:rsidRDefault="00565265" w:rsidP="005652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65265" w:rsidRDefault="00565265" w:rsidP="00565265"/>
    <w:p w:rsidR="00565265" w:rsidRDefault="00565265" w:rsidP="00565265"/>
    <w:p w:rsidR="00565265" w:rsidRDefault="00565265" w:rsidP="005652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65265" w:rsidRDefault="00565265" w:rsidP="005652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65265" w:rsidRDefault="00565265" w:rsidP="005652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65265" w:rsidRDefault="00565265" w:rsidP="005652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65265" w:rsidRDefault="00565265" w:rsidP="0056526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5265" w:rsidRDefault="00565265" w:rsidP="0056526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565265" w:rsidRDefault="00565265" w:rsidP="0056526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5265" w:rsidRDefault="00565265" w:rsidP="005652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65265" w:rsidRDefault="00565265" w:rsidP="0056526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№10</w:t>
      </w:r>
    </w:p>
    <w:p w:rsidR="00565265" w:rsidRPr="000F6EFB" w:rsidRDefault="00565265" w:rsidP="0056526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5265" w:rsidRDefault="00565265" w:rsidP="00565265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F6EFB">
        <w:rPr>
          <w:rFonts w:ascii="Times New Roman" w:hAnsi="Times New Roman" w:cs="Times New Roman"/>
          <w:b/>
          <w:sz w:val="24"/>
          <w:szCs w:val="24"/>
        </w:rPr>
        <w:t>Про припинення права постійного користування земельною ділянкою СЛП «Поляна»</w:t>
      </w:r>
    </w:p>
    <w:p w:rsidR="00565265" w:rsidRPr="000F6EFB" w:rsidRDefault="00565265" w:rsidP="00565265">
      <w:pPr>
        <w:widowControl w:val="0"/>
        <w:tabs>
          <w:tab w:val="left" w:pos="4253"/>
        </w:tabs>
        <w:autoSpaceDE w:val="0"/>
        <w:autoSpaceDN w:val="0"/>
        <w:adjustRightInd w:val="0"/>
        <w:spacing w:after="0"/>
        <w:ind w:right="510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5265" w:rsidRPr="000F6EFB" w:rsidRDefault="00565265" w:rsidP="00565265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 xml:space="preserve">Відповідно до пункту 34 частини 1 статті 26, частини 2 статті 42 Закону України «Про місцеве самоврядування в Україні», статей 12 та пункту «в» частини 1 статті 141 Земельного кодексу України та у зв’язку із </w:t>
      </w:r>
      <w:r w:rsidRPr="000F6EFB">
        <w:rPr>
          <w:rFonts w:ascii="Times New Roman" w:eastAsia="SimSun" w:hAnsi="Times New Roman" w:cs="Times New Roman"/>
          <w:sz w:val="24"/>
          <w:szCs w:val="24"/>
          <w:lang w:eastAsia="zh-CN"/>
        </w:rPr>
        <w:t>припиненням юридичної особи – Спеціалізоване лісокомунальне підприємство «Поляна» у результаті реорганізації шляхом злиття</w:t>
      </w:r>
      <w:r w:rsidRPr="000F6EFB">
        <w:rPr>
          <w:rFonts w:ascii="Times New Roman" w:hAnsi="Times New Roman" w:cs="Times New Roman"/>
          <w:sz w:val="24"/>
          <w:szCs w:val="24"/>
        </w:rPr>
        <w:t xml:space="preserve">, сільська рада  </w:t>
      </w:r>
    </w:p>
    <w:p w:rsidR="00565265" w:rsidRPr="000F6EFB" w:rsidRDefault="00565265" w:rsidP="00565265">
      <w:pPr>
        <w:spacing w:after="0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ВИРІШИЛА:</w:t>
      </w:r>
    </w:p>
    <w:p w:rsidR="00565265" w:rsidRPr="000F6EFB" w:rsidRDefault="00565265" w:rsidP="005652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1. Припинити право постійного користування Спеціалізованому лісокомунальному підприємству «Поляна» земельною ділянкою площею 163,4200 га (кадастровий номер 6823982100:03:016:0002), яка надана в постійне користування для ведення лісового господарства і пов'язаних з ним послуг.</w:t>
      </w:r>
    </w:p>
    <w:p w:rsidR="00565265" w:rsidRPr="000F6EFB" w:rsidRDefault="00565265" w:rsidP="005652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2. Вилучити з постійного користування Спеціалізованого лісокомунального підприємства «Поляна» земельну ділянку площею 163,4200 га (кадастровий номер 6823982100:03:016:0002), для ведення лісового господарства і пов'язаних з ним послуг.</w:t>
      </w:r>
    </w:p>
    <w:p w:rsidR="00565265" w:rsidRPr="000F6EFB" w:rsidRDefault="00565265" w:rsidP="00565265">
      <w:pPr>
        <w:widowControl w:val="0"/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565265" w:rsidRPr="000F6EFB" w:rsidRDefault="00565265" w:rsidP="0056526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5265" w:rsidRDefault="00565265" w:rsidP="0056526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5265" w:rsidRPr="000F6EFB" w:rsidRDefault="00565265" w:rsidP="0056526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5265" w:rsidRPr="000F6EFB" w:rsidRDefault="00565265" w:rsidP="00565265">
      <w:pPr>
        <w:widowControl w:val="0"/>
        <w:tabs>
          <w:tab w:val="left" w:pos="426"/>
          <w:tab w:val="left" w:pos="851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539C2" w:rsidRPr="00565265" w:rsidRDefault="00565265" w:rsidP="00565265">
      <w:pPr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F6EFB">
        <w:rPr>
          <w:rFonts w:ascii="Times New Roman" w:hAnsi="Times New Roman" w:cs="Times New Roman"/>
          <w:sz w:val="24"/>
          <w:szCs w:val="24"/>
        </w:rPr>
        <w:t xml:space="preserve">Секретар сільської ради </w:t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</w:r>
      <w:r w:rsidRPr="000F6EFB">
        <w:rPr>
          <w:rFonts w:ascii="Times New Roman" w:hAnsi="Times New Roman" w:cs="Times New Roman"/>
          <w:sz w:val="24"/>
          <w:szCs w:val="24"/>
        </w:rPr>
        <w:tab/>
        <w:t>В.М. Мазур</w:t>
      </w:r>
      <w:bookmarkStart w:id="0" w:name="_GoBack"/>
      <w:bookmarkEnd w:id="0"/>
    </w:p>
    <w:sectPr w:rsidR="00D539C2" w:rsidRPr="0056526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265"/>
    <w:rsid w:val="00171A2E"/>
    <w:rsid w:val="00304C90"/>
    <w:rsid w:val="00505B6D"/>
    <w:rsid w:val="00565265"/>
    <w:rsid w:val="006D3977"/>
    <w:rsid w:val="007D6C18"/>
    <w:rsid w:val="00D1641A"/>
    <w:rsid w:val="00D5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>Microsoft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2020-07-29T13:36:00Z</dcterms:created>
  <dcterms:modified xsi:type="dcterms:W3CDTF">2020-07-29T13:36:00Z</dcterms:modified>
</cp:coreProperties>
</file>