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right" w:pos="935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71ED0" w:rsidRDefault="00F71ED0" w:rsidP="00F71ED0">
      <w:pPr>
        <w:tabs>
          <w:tab w:val="right" w:pos="935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615" style="position:absolute;left:0;text-align:left;margin-left:223.65pt;margin-top:0;width:34.4pt;height:48.3pt;z-index:251655168" coordorigin="3834,994" coordsize="1142,1718">
            <v:shape id="_x0000_s161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1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1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1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2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2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2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2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2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2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2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2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2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2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3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3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3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3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3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3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36" style="position:absolute;left:3834;top:1424;width:40;height:748" fillcolor="black" stroked="f"/>
            <v:shape id="_x0000_s1637" style="position:absolute;left:3834;top:2172;width:40;height:163" coordsize="400,1632" path="m400,1615r,9l400,,,,,1624r,8l,1624r,3l1,1632r399,-17xe" fillcolor="black" stroked="f">
              <v:path arrowok="t"/>
            </v:shape>
            <v:shape id="_x0000_s163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63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64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64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64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643" style="position:absolute;left:4405;top:994;width:551;height:40" fillcolor="black" stroked="f"/>
            <v:shape id="_x0000_s1644" style="position:absolute;left:3834;top:994;width:571;height:40" coordsize="5711,400" path="m400,200l201,400r5510,l5711,,201,,,200,201,,,,,200r400,xe" fillcolor="black" stroked="f">
              <v:path arrowok="t"/>
            </v:shape>
            <v:shape id="_x0000_s164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М.А.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Герасименка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М.А.,   сільська   рада     ВИРІШИЛА: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 Надати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Миколі Андрійовичу, я</w:t>
      </w:r>
      <w:r w:rsidR="00E0597C">
        <w:rPr>
          <w:rFonts w:ascii="Times New Roman" w:eastAsia="Arial Unicode MS" w:hAnsi="Times New Roman" w:cs="Times New Roman"/>
          <w:sz w:val="24"/>
          <w:szCs w:val="24"/>
        </w:rPr>
        <w:t>кий зареєстрований за адресою: 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0,27 га, для ведення особистого селянського господарства, земельна ділянка розташована в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с.Полянь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М.А.,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272C" w:rsidRDefault="00E0272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A66AE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F05AB6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2019-05-11T07:12:00Z</dcterms:created>
  <dcterms:modified xsi:type="dcterms:W3CDTF">2019-05-11T07:12:00Z</dcterms:modified>
</cp:coreProperties>
</file>