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0F0F38">
      <w:pPr>
        <w:spacing w:after="0"/>
        <w:jc w:val="center"/>
      </w:pPr>
      <w:r w:rsidRPr="00E32319">
        <w:pict>
          <v:group id="_x0000_s1212" style="position:absolute;left:0;text-align:left;margin-left:223.65pt;margin-top:0;width:34.4pt;height:48.3pt;z-index:251658240" coordorigin="3834,994" coordsize="1142,1718">
            <v:shape id="_x0000_s121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21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21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21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21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21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21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22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22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22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22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22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22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22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22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22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22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23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3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3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33" style="position:absolute;left:3834;top:1424;width:40;height:748" fillcolor="black" stroked="f"/>
            <v:shape id="_x0000_s1234" style="position:absolute;left:3834;top:2172;width:40;height:163" coordsize="400,1632" path="m400,1615r,9l400,,,,,1624r,8l,1624r,3l1,1632r399,-17xe" fillcolor="black" stroked="f">
              <v:path arrowok="t"/>
            </v:shape>
            <v:shape id="_x0000_s1235"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36" style="position:absolute;left:3994;top:2506;width:419;height:206" coordsize="4190,2060" path="m4038,1660r152,l152,,,369,4038,2029r152,l4038,2029r77,31l4190,2029,4038,1660xe" fillcolor="black" stroked="f">
              <v:path arrowok="t"/>
            </v:shape>
            <v:shape id="_x0000_s1237" style="position:absolute;left:4397;top:2506;width:419;height:203" coordsize="4190,2031" path="m4042,r-4,2l,1662r152,369l4190,371r-4,1l4042,r-3,1l4038,2r4,-2xe" fillcolor="black" stroked="f">
              <v:path arrowok="t"/>
            </v:shape>
            <v:shape id="_x0000_s1238"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239" style="position:absolute;left:4936;top:994;width:40;height:1340" coordsize="400,13403" path="m199,400l,200,,13403r400,l400,200,199,,400,200,400,,199,r,400xe" fillcolor="black" stroked="f">
              <v:path arrowok="t"/>
            </v:shape>
            <v:rect id="_x0000_s1240" style="position:absolute;left:4405;top:994;width:551;height:40" fillcolor="black" stroked="f"/>
            <v:shape id="_x0000_s1241" style="position:absolute;left:3834;top:994;width:571;height:40" coordsize="5711,400" path="m400,200l201,400r5510,l5711,,201,,,200,201,,,,,200r400,xe" fillcolor="black" stroked="f">
              <v:path arrowok="t"/>
            </v:shape>
            <v:shape id="_x0000_s1242" style="position:absolute;left:3834;top:1014;width:40;height:410" coordsize="400,4097" path="m201,4097r199,l400,,,,,4097r201,xe" fillcolor="black" stroked="f">
              <v:path arrowok="t"/>
            </v:shape>
            <w10:wrap anchorx="page"/>
          </v:group>
        </w:pict>
      </w:r>
    </w:p>
    <w:p w:rsidR="000F0F38" w:rsidRDefault="000F0F38" w:rsidP="000F0F38">
      <w:pPr>
        <w:spacing w:after="0"/>
        <w:jc w:val="center"/>
      </w:pPr>
    </w:p>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5C425B"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№4</w:t>
      </w:r>
    </w:p>
    <w:p w:rsidR="00573D47" w:rsidRDefault="00573D47" w:rsidP="00573D47">
      <w:pPr>
        <w:jc w:val="center"/>
        <w:rPr>
          <w:color w:val="000000"/>
          <w:sz w:val="28"/>
          <w:szCs w:val="28"/>
        </w:rPr>
      </w:pPr>
    </w:p>
    <w:p w:rsidR="00573D47" w:rsidRPr="005C425B" w:rsidRDefault="00573D47" w:rsidP="00573D47">
      <w:pPr>
        <w:tabs>
          <w:tab w:val="left" w:pos="4140"/>
        </w:tabs>
        <w:spacing w:after="0"/>
        <w:jc w:val="both"/>
        <w:rPr>
          <w:rFonts w:ascii="Times New Roman" w:hAnsi="Times New Roman" w:cs="Times New Roman"/>
          <w:b/>
          <w:sz w:val="24"/>
          <w:szCs w:val="24"/>
        </w:rPr>
      </w:pPr>
      <w:r w:rsidRPr="005C425B">
        <w:rPr>
          <w:rFonts w:ascii="Times New Roman" w:hAnsi="Times New Roman" w:cs="Times New Roman"/>
          <w:b/>
          <w:sz w:val="24"/>
          <w:szCs w:val="24"/>
        </w:rPr>
        <w:t xml:space="preserve"> Про </w:t>
      </w:r>
      <w:r>
        <w:rPr>
          <w:rFonts w:ascii="Times New Roman" w:hAnsi="Times New Roman" w:cs="Times New Roman"/>
          <w:b/>
          <w:sz w:val="24"/>
          <w:szCs w:val="24"/>
        </w:rPr>
        <w:t xml:space="preserve">затвердження </w:t>
      </w:r>
      <w:r w:rsidRPr="005C425B">
        <w:rPr>
          <w:rFonts w:ascii="Times New Roman" w:hAnsi="Times New Roman" w:cs="Times New Roman"/>
          <w:b/>
          <w:sz w:val="24"/>
          <w:szCs w:val="24"/>
        </w:rPr>
        <w:t xml:space="preserve"> ліміту споживання </w:t>
      </w:r>
    </w:p>
    <w:p w:rsidR="00573D47" w:rsidRPr="005C425B" w:rsidRDefault="00573D47" w:rsidP="00573D47">
      <w:pPr>
        <w:tabs>
          <w:tab w:val="left" w:pos="4140"/>
        </w:tabs>
        <w:spacing w:after="0"/>
        <w:jc w:val="both"/>
        <w:rPr>
          <w:rFonts w:ascii="Times New Roman" w:hAnsi="Times New Roman" w:cs="Times New Roman"/>
          <w:b/>
          <w:sz w:val="24"/>
          <w:szCs w:val="24"/>
        </w:rPr>
      </w:pPr>
      <w:r w:rsidRPr="005C425B">
        <w:rPr>
          <w:rFonts w:ascii="Times New Roman" w:hAnsi="Times New Roman" w:cs="Times New Roman"/>
          <w:b/>
          <w:sz w:val="24"/>
          <w:szCs w:val="24"/>
        </w:rPr>
        <w:t xml:space="preserve">енергоресурсів по </w:t>
      </w:r>
      <w:proofErr w:type="spellStart"/>
      <w:r w:rsidRPr="005C425B">
        <w:rPr>
          <w:rFonts w:ascii="Times New Roman" w:hAnsi="Times New Roman" w:cs="Times New Roman"/>
          <w:b/>
          <w:sz w:val="24"/>
          <w:szCs w:val="24"/>
        </w:rPr>
        <w:t>Крупецькій</w:t>
      </w:r>
      <w:proofErr w:type="spellEnd"/>
      <w:r w:rsidRPr="005C425B">
        <w:rPr>
          <w:rFonts w:ascii="Times New Roman" w:hAnsi="Times New Roman" w:cs="Times New Roman"/>
          <w:b/>
          <w:sz w:val="24"/>
          <w:szCs w:val="24"/>
        </w:rPr>
        <w:t xml:space="preserve"> сільській раді </w:t>
      </w:r>
    </w:p>
    <w:p w:rsidR="00573D47" w:rsidRDefault="00573D47" w:rsidP="000F0F38">
      <w:pPr>
        <w:tabs>
          <w:tab w:val="left" w:pos="4140"/>
        </w:tabs>
        <w:spacing w:after="0"/>
        <w:jc w:val="both"/>
        <w:rPr>
          <w:rFonts w:ascii="Times New Roman" w:hAnsi="Times New Roman" w:cs="Times New Roman"/>
          <w:b/>
          <w:sz w:val="24"/>
          <w:szCs w:val="24"/>
        </w:rPr>
      </w:pPr>
      <w:r w:rsidRPr="005C425B">
        <w:rPr>
          <w:rFonts w:ascii="Times New Roman" w:hAnsi="Times New Roman" w:cs="Times New Roman"/>
          <w:b/>
          <w:sz w:val="24"/>
          <w:szCs w:val="24"/>
        </w:rPr>
        <w:t xml:space="preserve">на 2019 рік </w:t>
      </w:r>
    </w:p>
    <w:p w:rsidR="006253FC" w:rsidRDefault="006253FC" w:rsidP="000F0F38">
      <w:pPr>
        <w:tabs>
          <w:tab w:val="left" w:pos="4140"/>
        </w:tabs>
        <w:spacing w:after="0"/>
        <w:jc w:val="both"/>
        <w:rPr>
          <w:sz w:val="28"/>
          <w:szCs w:val="28"/>
        </w:rPr>
      </w:pPr>
    </w:p>
    <w:p w:rsidR="00573D47" w:rsidRPr="006253FC" w:rsidRDefault="00573D47" w:rsidP="00573D47">
      <w:pPr>
        <w:spacing w:after="0"/>
        <w:ind w:right="-186" w:firstLine="708"/>
        <w:jc w:val="both"/>
        <w:rPr>
          <w:rFonts w:ascii="Times New Roman" w:hAnsi="Times New Roman" w:cs="Times New Roman"/>
          <w:sz w:val="24"/>
          <w:szCs w:val="24"/>
        </w:rPr>
      </w:pPr>
      <w:r w:rsidRPr="006253FC">
        <w:rPr>
          <w:rFonts w:ascii="Times New Roman" w:hAnsi="Times New Roman" w:cs="Times New Roman"/>
          <w:sz w:val="24"/>
          <w:szCs w:val="24"/>
        </w:rPr>
        <w:t xml:space="preserve">Відповідно до Бюджетного кодексу України, керуючись пунктом 23 частини першої статті 26 Закону України "Про місцеве самоврядування в Україні", сільська рада </w:t>
      </w:r>
    </w:p>
    <w:p w:rsidR="00573D47" w:rsidRPr="006253FC" w:rsidRDefault="00573D47" w:rsidP="00573D47">
      <w:pPr>
        <w:spacing w:after="0"/>
        <w:ind w:firstLine="708"/>
        <w:rPr>
          <w:rFonts w:ascii="Times New Roman" w:hAnsi="Times New Roman" w:cs="Times New Roman"/>
          <w:sz w:val="24"/>
          <w:szCs w:val="24"/>
        </w:rPr>
      </w:pPr>
      <w:r w:rsidRPr="006253FC">
        <w:rPr>
          <w:rFonts w:ascii="Times New Roman" w:hAnsi="Times New Roman" w:cs="Times New Roman"/>
          <w:sz w:val="24"/>
          <w:szCs w:val="24"/>
        </w:rPr>
        <w:t>ВИРІШИЛА:</w:t>
      </w:r>
    </w:p>
    <w:p w:rsidR="00573D47" w:rsidRPr="006253FC" w:rsidRDefault="00573D47" w:rsidP="00573D47">
      <w:pPr>
        <w:pStyle w:val="a8"/>
        <w:numPr>
          <w:ilvl w:val="0"/>
          <w:numId w:val="4"/>
        </w:numPr>
        <w:spacing w:after="0"/>
        <w:ind w:left="0" w:firstLine="708"/>
        <w:jc w:val="both"/>
        <w:rPr>
          <w:sz w:val="24"/>
        </w:rPr>
      </w:pPr>
      <w:r w:rsidRPr="006253FC">
        <w:rPr>
          <w:sz w:val="24"/>
        </w:rPr>
        <w:t xml:space="preserve">Затвердити ліміт споживання енергоресурсів по </w:t>
      </w:r>
      <w:proofErr w:type="spellStart"/>
      <w:r w:rsidRPr="006253FC">
        <w:rPr>
          <w:sz w:val="24"/>
        </w:rPr>
        <w:t>Крупецькій</w:t>
      </w:r>
      <w:proofErr w:type="spellEnd"/>
      <w:r w:rsidRPr="006253FC">
        <w:rPr>
          <w:sz w:val="24"/>
        </w:rPr>
        <w:t xml:space="preserve"> сільській раді:</w:t>
      </w:r>
    </w:p>
    <w:p w:rsidR="00573D47" w:rsidRPr="006253FC" w:rsidRDefault="00573D47" w:rsidP="00573D47">
      <w:pPr>
        <w:pStyle w:val="a8"/>
        <w:spacing w:after="0"/>
        <w:ind w:left="0" w:firstLine="708"/>
        <w:jc w:val="both"/>
        <w:rPr>
          <w:b/>
          <w:sz w:val="24"/>
        </w:rPr>
      </w:pPr>
      <w:r w:rsidRPr="006253FC">
        <w:rPr>
          <w:b/>
          <w:sz w:val="24"/>
        </w:rPr>
        <w:t xml:space="preserve">     Культура</w:t>
      </w:r>
    </w:p>
    <w:p w:rsidR="00573D47" w:rsidRPr="006253FC" w:rsidRDefault="00573D47" w:rsidP="00573D47">
      <w:pPr>
        <w:pStyle w:val="a8"/>
        <w:spacing w:after="0"/>
        <w:ind w:left="0" w:firstLine="708"/>
        <w:jc w:val="both"/>
        <w:rPr>
          <w:sz w:val="24"/>
        </w:rPr>
      </w:pPr>
      <w:r w:rsidRPr="006253FC">
        <w:rPr>
          <w:sz w:val="24"/>
        </w:rPr>
        <w:t>Електроенергія – 18500 кВт</w:t>
      </w:r>
    </w:p>
    <w:p w:rsidR="00573D47" w:rsidRPr="006253FC" w:rsidRDefault="00573D47" w:rsidP="00573D47">
      <w:pPr>
        <w:pStyle w:val="a8"/>
        <w:spacing w:after="0"/>
        <w:ind w:left="0" w:firstLine="708"/>
        <w:jc w:val="both"/>
        <w:rPr>
          <w:b/>
          <w:sz w:val="24"/>
        </w:rPr>
      </w:pPr>
      <w:r w:rsidRPr="006253FC">
        <w:rPr>
          <w:b/>
          <w:sz w:val="24"/>
        </w:rPr>
        <w:t xml:space="preserve">     Управління</w:t>
      </w:r>
    </w:p>
    <w:p w:rsidR="00573D47" w:rsidRPr="006253FC" w:rsidRDefault="00573D47" w:rsidP="00573D47">
      <w:pPr>
        <w:pStyle w:val="a8"/>
        <w:spacing w:after="0"/>
        <w:ind w:left="0" w:firstLine="708"/>
        <w:jc w:val="both"/>
        <w:rPr>
          <w:sz w:val="24"/>
        </w:rPr>
      </w:pPr>
      <w:r w:rsidRPr="006253FC">
        <w:rPr>
          <w:sz w:val="24"/>
        </w:rPr>
        <w:t>Електроенергія - 34200 кВт</w:t>
      </w:r>
    </w:p>
    <w:p w:rsidR="00573D47" w:rsidRPr="006253FC" w:rsidRDefault="00573D47" w:rsidP="00573D47">
      <w:pPr>
        <w:pStyle w:val="a8"/>
        <w:spacing w:after="0"/>
        <w:ind w:left="0" w:firstLine="708"/>
        <w:jc w:val="both"/>
        <w:rPr>
          <w:sz w:val="24"/>
        </w:rPr>
      </w:pPr>
      <w:r w:rsidRPr="006253FC">
        <w:rPr>
          <w:sz w:val="24"/>
        </w:rPr>
        <w:t xml:space="preserve">Природний газ – 7000 </w:t>
      </w:r>
      <w:proofErr w:type="spellStart"/>
      <w:r w:rsidRPr="006253FC">
        <w:rPr>
          <w:sz w:val="24"/>
        </w:rPr>
        <w:t>м.куб</w:t>
      </w:r>
      <w:proofErr w:type="spellEnd"/>
    </w:p>
    <w:p w:rsidR="00573D47" w:rsidRPr="006253FC" w:rsidRDefault="00573D47" w:rsidP="00573D47">
      <w:pPr>
        <w:pStyle w:val="a8"/>
        <w:spacing w:after="0"/>
        <w:ind w:left="0" w:firstLine="708"/>
        <w:jc w:val="both"/>
        <w:rPr>
          <w:b/>
          <w:sz w:val="24"/>
        </w:rPr>
      </w:pPr>
      <w:r w:rsidRPr="006253FC">
        <w:rPr>
          <w:b/>
          <w:sz w:val="24"/>
        </w:rPr>
        <w:t xml:space="preserve">     ЖКГ</w:t>
      </w:r>
    </w:p>
    <w:p w:rsidR="00573D47" w:rsidRPr="006253FC" w:rsidRDefault="00573D47" w:rsidP="00573D47">
      <w:pPr>
        <w:pStyle w:val="a8"/>
        <w:spacing w:after="0"/>
        <w:ind w:left="0" w:firstLine="708"/>
        <w:jc w:val="both"/>
        <w:rPr>
          <w:sz w:val="24"/>
        </w:rPr>
      </w:pPr>
      <w:r w:rsidRPr="006253FC">
        <w:rPr>
          <w:sz w:val="24"/>
        </w:rPr>
        <w:t>Електроенергія – 80000 кВт</w:t>
      </w:r>
    </w:p>
    <w:p w:rsidR="00573D47" w:rsidRPr="006253FC" w:rsidRDefault="00573D47" w:rsidP="00573D47">
      <w:pPr>
        <w:pStyle w:val="a8"/>
        <w:spacing w:after="0"/>
        <w:ind w:left="0" w:firstLine="708"/>
        <w:jc w:val="both"/>
        <w:rPr>
          <w:b/>
          <w:sz w:val="24"/>
        </w:rPr>
      </w:pPr>
      <w:r w:rsidRPr="006253FC">
        <w:rPr>
          <w:b/>
          <w:sz w:val="24"/>
        </w:rPr>
        <w:t xml:space="preserve">    Освіта</w:t>
      </w:r>
    </w:p>
    <w:p w:rsidR="00573D47" w:rsidRPr="006253FC" w:rsidRDefault="00573D47" w:rsidP="00573D47">
      <w:pPr>
        <w:pStyle w:val="a8"/>
        <w:spacing w:after="0"/>
        <w:ind w:left="0" w:firstLine="708"/>
        <w:jc w:val="both"/>
        <w:rPr>
          <w:sz w:val="24"/>
        </w:rPr>
      </w:pPr>
      <w:r w:rsidRPr="006253FC">
        <w:rPr>
          <w:sz w:val="24"/>
        </w:rPr>
        <w:t xml:space="preserve">Теплопостачання – 326 </w:t>
      </w:r>
      <w:proofErr w:type="spellStart"/>
      <w:r w:rsidRPr="006253FC">
        <w:rPr>
          <w:sz w:val="24"/>
        </w:rPr>
        <w:t>гкал</w:t>
      </w:r>
      <w:proofErr w:type="spellEnd"/>
    </w:p>
    <w:p w:rsidR="00573D47" w:rsidRPr="006253FC" w:rsidRDefault="00573D47" w:rsidP="00573D47">
      <w:pPr>
        <w:pStyle w:val="a8"/>
        <w:spacing w:after="0"/>
        <w:ind w:left="0" w:firstLine="708"/>
        <w:jc w:val="both"/>
        <w:rPr>
          <w:sz w:val="24"/>
        </w:rPr>
      </w:pPr>
      <w:r w:rsidRPr="006253FC">
        <w:rPr>
          <w:sz w:val="24"/>
        </w:rPr>
        <w:t xml:space="preserve">Водопостачання – 360 </w:t>
      </w:r>
      <w:proofErr w:type="spellStart"/>
      <w:r w:rsidRPr="006253FC">
        <w:rPr>
          <w:sz w:val="24"/>
        </w:rPr>
        <w:t>м.куб</w:t>
      </w:r>
      <w:proofErr w:type="spellEnd"/>
    </w:p>
    <w:p w:rsidR="00573D47" w:rsidRPr="006253FC" w:rsidRDefault="00573D47" w:rsidP="00573D47">
      <w:pPr>
        <w:pStyle w:val="a8"/>
        <w:spacing w:after="0"/>
        <w:ind w:left="0" w:firstLine="708"/>
        <w:jc w:val="both"/>
        <w:rPr>
          <w:sz w:val="24"/>
        </w:rPr>
      </w:pPr>
      <w:r w:rsidRPr="006253FC">
        <w:rPr>
          <w:sz w:val="24"/>
        </w:rPr>
        <w:t>Електроенергія – 55000 кВт</w:t>
      </w:r>
    </w:p>
    <w:p w:rsidR="00573D47" w:rsidRPr="006253FC" w:rsidRDefault="00573D47" w:rsidP="00573D47">
      <w:pPr>
        <w:pStyle w:val="a8"/>
        <w:spacing w:after="0"/>
        <w:ind w:left="0" w:firstLine="708"/>
        <w:jc w:val="both"/>
        <w:rPr>
          <w:sz w:val="24"/>
        </w:rPr>
      </w:pPr>
      <w:r w:rsidRPr="006253FC">
        <w:rPr>
          <w:sz w:val="24"/>
        </w:rPr>
        <w:t xml:space="preserve">Природний газ – 22940 </w:t>
      </w:r>
      <w:proofErr w:type="spellStart"/>
      <w:r w:rsidRPr="006253FC">
        <w:rPr>
          <w:sz w:val="24"/>
        </w:rPr>
        <w:t>м.куб</w:t>
      </w:r>
      <w:proofErr w:type="spellEnd"/>
    </w:p>
    <w:p w:rsidR="00573D47" w:rsidRPr="006253FC" w:rsidRDefault="00573D47" w:rsidP="00573D47">
      <w:pPr>
        <w:tabs>
          <w:tab w:val="left" w:pos="4140"/>
        </w:tabs>
        <w:ind w:firstLine="708"/>
        <w:jc w:val="both"/>
        <w:rPr>
          <w:rFonts w:ascii="Times New Roman" w:hAnsi="Times New Roman" w:cs="Times New Roman"/>
          <w:sz w:val="24"/>
          <w:szCs w:val="24"/>
        </w:rPr>
      </w:pPr>
    </w:p>
    <w:p w:rsidR="00573D47" w:rsidRPr="006253FC" w:rsidRDefault="00573D47" w:rsidP="00573D47">
      <w:pPr>
        <w:pStyle w:val="a8"/>
        <w:spacing w:after="0"/>
        <w:ind w:left="0" w:firstLine="540"/>
        <w:jc w:val="both"/>
        <w:rPr>
          <w:sz w:val="24"/>
        </w:rPr>
      </w:pPr>
      <w:r w:rsidRPr="006253FC">
        <w:rPr>
          <w:sz w:val="24"/>
        </w:rPr>
        <w:t>2. Додаток №1 до цього рішення є його невід’ємною частиною</w:t>
      </w:r>
    </w:p>
    <w:p w:rsidR="00573D47" w:rsidRPr="006253FC" w:rsidRDefault="00573D47" w:rsidP="00573D47">
      <w:pPr>
        <w:pStyle w:val="1"/>
        <w:jc w:val="both"/>
        <w:rPr>
          <w:rFonts w:ascii="Times New Roman" w:hAnsi="Times New Roman" w:cs="Times New Roman"/>
          <w:b w:val="0"/>
          <w:sz w:val="24"/>
          <w:szCs w:val="24"/>
        </w:rPr>
      </w:pPr>
    </w:p>
    <w:p w:rsidR="00573D47" w:rsidRPr="006253FC" w:rsidRDefault="00573D47" w:rsidP="00573D47">
      <w:pPr>
        <w:rPr>
          <w:rFonts w:ascii="Times New Roman" w:hAnsi="Times New Roman" w:cs="Times New Roman"/>
          <w:color w:val="000000" w:themeColor="text1"/>
          <w:sz w:val="24"/>
          <w:szCs w:val="24"/>
        </w:rPr>
      </w:pPr>
    </w:p>
    <w:p w:rsidR="00573D47" w:rsidRPr="006253FC" w:rsidRDefault="006253FC" w:rsidP="00573D47">
      <w:pPr>
        <w:pStyle w:val="1"/>
        <w:jc w:val="both"/>
        <w:rPr>
          <w:rFonts w:ascii="Times New Roman" w:hAnsi="Times New Roman" w:cs="Times New Roman"/>
          <w:b w:val="0"/>
          <w:color w:val="000000" w:themeColor="text1"/>
          <w:sz w:val="24"/>
          <w:szCs w:val="24"/>
        </w:rPr>
      </w:pPr>
      <w:r w:rsidRPr="006253FC">
        <w:rPr>
          <w:rFonts w:ascii="Times New Roman" w:hAnsi="Times New Roman" w:cs="Times New Roman"/>
          <w:b w:val="0"/>
          <w:color w:val="000000" w:themeColor="text1"/>
          <w:sz w:val="24"/>
          <w:szCs w:val="24"/>
        </w:rPr>
        <w:t>С</w:t>
      </w:r>
      <w:r w:rsidR="00573D47" w:rsidRPr="006253FC">
        <w:rPr>
          <w:rFonts w:ascii="Times New Roman" w:hAnsi="Times New Roman" w:cs="Times New Roman"/>
          <w:b w:val="0"/>
          <w:color w:val="000000" w:themeColor="text1"/>
          <w:sz w:val="24"/>
          <w:szCs w:val="24"/>
        </w:rPr>
        <w:t>ільський голова</w:t>
      </w:r>
      <w:r w:rsidR="00573D47" w:rsidRPr="006253FC">
        <w:rPr>
          <w:rFonts w:ascii="Times New Roman" w:hAnsi="Times New Roman" w:cs="Times New Roman"/>
          <w:b w:val="0"/>
          <w:color w:val="000000" w:themeColor="text1"/>
          <w:sz w:val="24"/>
          <w:szCs w:val="24"/>
        </w:rPr>
        <w:tab/>
        <w:t xml:space="preserve">                                      </w:t>
      </w:r>
      <w:r w:rsidR="00573D47" w:rsidRPr="006253FC">
        <w:rPr>
          <w:rFonts w:ascii="Times New Roman" w:hAnsi="Times New Roman" w:cs="Times New Roman"/>
          <w:b w:val="0"/>
          <w:color w:val="000000" w:themeColor="text1"/>
          <w:sz w:val="24"/>
          <w:szCs w:val="24"/>
        </w:rPr>
        <w:tab/>
      </w:r>
      <w:r w:rsidR="00573D47" w:rsidRPr="006253FC">
        <w:rPr>
          <w:rFonts w:ascii="Times New Roman" w:hAnsi="Times New Roman" w:cs="Times New Roman"/>
          <w:b w:val="0"/>
          <w:color w:val="000000" w:themeColor="text1"/>
          <w:sz w:val="24"/>
          <w:szCs w:val="24"/>
        </w:rPr>
        <w:tab/>
        <w:t xml:space="preserve">            </w:t>
      </w:r>
      <w:r w:rsidR="00573D47" w:rsidRPr="006253FC">
        <w:rPr>
          <w:rFonts w:ascii="Times New Roman" w:hAnsi="Times New Roman" w:cs="Times New Roman"/>
          <w:b w:val="0"/>
          <w:color w:val="000000" w:themeColor="text1"/>
          <w:sz w:val="24"/>
          <w:szCs w:val="24"/>
        </w:rPr>
        <w:tab/>
        <w:t>В.А.</w:t>
      </w:r>
      <w:proofErr w:type="spellStart"/>
      <w:r w:rsidR="00573D47" w:rsidRPr="006253FC">
        <w:rPr>
          <w:rFonts w:ascii="Times New Roman" w:hAnsi="Times New Roman" w:cs="Times New Roman"/>
          <w:b w:val="0"/>
          <w:color w:val="000000" w:themeColor="text1"/>
          <w:sz w:val="24"/>
          <w:szCs w:val="24"/>
        </w:rPr>
        <w:t>Михалюк</w:t>
      </w:r>
      <w:proofErr w:type="spellEnd"/>
    </w:p>
    <w:p w:rsidR="00573D47" w:rsidRDefault="00573D47" w:rsidP="00573D47">
      <w:pPr>
        <w:rPr>
          <w:lang w:eastAsia="ru-RU"/>
        </w:rPr>
      </w:pPr>
    </w:p>
    <w:p w:rsidR="006253FC" w:rsidRPr="00914B2C" w:rsidRDefault="006253FC" w:rsidP="00573D47">
      <w:pPr>
        <w:rPr>
          <w:lang w:eastAsia="ru-RU"/>
        </w:rPr>
      </w:pPr>
    </w:p>
    <w:sectPr w:rsidR="006253FC" w:rsidRPr="00914B2C"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71ECC"/>
    <w:rsid w:val="00891382"/>
    <w:rsid w:val="008B4074"/>
    <w:rsid w:val="008C53FE"/>
    <w:rsid w:val="008F730F"/>
    <w:rsid w:val="009B7572"/>
    <w:rsid w:val="009C4845"/>
    <w:rsid w:val="00A34D7D"/>
    <w:rsid w:val="00A454EC"/>
    <w:rsid w:val="00A577DF"/>
    <w:rsid w:val="00AA29C7"/>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5E54"/>
    <w:rsid w:val="00F51CCE"/>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77650-F063-4B33-A084-6D0DCBF7F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637</Words>
  <Characters>364</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2019-01-02T09:26:00Z</dcterms:created>
  <dcterms:modified xsi:type="dcterms:W3CDTF">2019-01-02T09:26:00Z</dcterms:modified>
</cp:coreProperties>
</file>