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DA7" w:rsidRDefault="00F22DA7" w:rsidP="00F22DA7">
      <w:pPr>
        <w:jc w:val="both"/>
        <w:rPr>
          <w:rFonts w:ascii="Times New Roman" w:hAnsi="Times New Roman" w:cs="Times New Roman"/>
        </w:rPr>
      </w:pPr>
      <w:r w:rsidRPr="00B35B7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22DA7" w:rsidRDefault="00F22DA7" w:rsidP="00F22D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22DA7" w:rsidRDefault="00F22DA7" w:rsidP="00F22D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2DA7" w:rsidRDefault="00F22DA7" w:rsidP="00F22DA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2DA7" w:rsidRDefault="00F22DA7" w:rsidP="00F22D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2DA7" w:rsidRDefault="00F22DA7" w:rsidP="00F22D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22DA7" w:rsidRDefault="00F22DA7" w:rsidP="00F22DA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22DA7" w:rsidRDefault="00F22DA7" w:rsidP="00F22D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22DA7" w:rsidRDefault="00F22DA7" w:rsidP="00F22D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22DA7" w:rsidRDefault="00F22DA7" w:rsidP="00F22D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2DA7" w:rsidRDefault="00F22DA7" w:rsidP="00F22D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22DA7" w:rsidRDefault="00F22DA7" w:rsidP="00F22D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2DA7" w:rsidRDefault="00F22DA7" w:rsidP="00F22DA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22DA7" w:rsidRDefault="00F22DA7" w:rsidP="00F22DA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22DA7" w:rsidRDefault="00F22DA7" w:rsidP="00F22DA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22DA7" w:rsidRPr="003C4F33" w:rsidRDefault="00F22DA7" w:rsidP="00F22DA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№66</w:t>
      </w:r>
    </w:p>
    <w:p w:rsidR="00F22DA7" w:rsidRDefault="00F22DA7" w:rsidP="00F22DA7">
      <w:pPr>
        <w:spacing w:after="0" w:line="240" w:lineRule="auto"/>
        <w:jc w:val="both"/>
        <w:rPr>
          <w:lang w:val="ru-RU"/>
        </w:rPr>
      </w:pPr>
    </w:p>
    <w:p w:rsidR="00F22DA7" w:rsidRDefault="00F22DA7" w:rsidP="00F22DA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22DA7" w:rsidRDefault="00F22DA7" w:rsidP="00F22DA7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D7A">
        <w:rPr>
          <w:rFonts w:ascii="Times New Roman" w:hAnsi="Times New Roman" w:cs="Times New Roman"/>
          <w:b/>
          <w:sz w:val="24"/>
          <w:szCs w:val="24"/>
        </w:rPr>
        <w:t xml:space="preserve">Про затвердження Положення про порядок </w:t>
      </w:r>
    </w:p>
    <w:p w:rsidR="00F22DA7" w:rsidRDefault="00F22DA7" w:rsidP="00F22DA7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D7A">
        <w:rPr>
          <w:rFonts w:ascii="Times New Roman" w:hAnsi="Times New Roman" w:cs="Times New Roman"/>
          <w:b/>
          <w:sz w:val="24"/>
          <w:szCs w:val="24"/>
        </w:rPr>
        <w:t>надання одноразової матеріальної допомоги</w:t>
      </w:r>
    </w:p>
    <w:p w:rsidR="00F22DA7" w:rsidRDefault="00F22DA7" w:rsidP="00F22DA7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D7A">
        <w:rPr>
          <w:rFonts w:ascii="Times New Roman" w:hAnsi="Times New Roman" w:cs="Times New Roman"/>
          <w:b/>
          <w:sz w:val="24"/>
          <w:szCs w:val="24"/>
        </w:rPr>
        <w:t xml:space="preserve"> на поховання деяких категорій громадян </w:t>
      </w:r>
    </w:p>
    <w:p w:rsidR="00F22DA7" w:rsidRDefault="00F22DA7" w:rsidP="00F22DA7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D7A">
        <w:rPr>
          <w:rFonts w:ascii="Times New Roman" w:hAnsi="Times New Roman" w:cs="Times New Roman"/>
          <w:b/>
          <w:sz w:val="24"/>
          <w:szCs w:val="24"/>
        </w:rPr>
        <w:t>Крупецької сільської ради</w:t>
      </w:r>
    </w:p>
    <w:p w:rsidR="00F22DA7" w:rsidRDefault="00F22DA7" w:rsidP="00F22DA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22DA7" w:rsidRDefault="00F22DA7" w:rsidP="00F22D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22DA7" w:rsidRDefault="00F22DA7" w:rsidP="00F22DA7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Відповідно  до статті 26 Закону України «Про місцеве самоврядування в  Україні» та на</w:t>
      </w:r>
    </w:p>
    <w:p w:rsidR="00F22DA7" w:rsidRDefault="00F22DA7" w:rsidP="00F22DA7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виконання  Постанови Кабінету Міністрів України від  31.01.2007 року № 99 «Про</w:t>
      </w:r>
    </w:p>
    <w:p w:rsidR="00F22DA7" w:rsidRDefault="00F22DA7" w:rsidP="00F22DA7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затвердження  Порядку надання матеріальної  допомоги на поховання деяких категорій осіб</w:t>
      </w:r>
    </w:p>
    <w:p w:rsidR="00F22DA7" w:rsidRDefault="00F22DA7" w:rsidP="00F22DA7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виконавцю волевиявлення  померлого або особі, яка зобов’язалась поховати померлого», </w:t>
      </w:r>
    </w:p>
    <w:p w:rsidR="00F22DA7" w:rsidRDefault="00F22DA7" w:rsidP="00F22DA7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відповідно до статті 13 Закону України  «Про поховання та похоронну справу»,    сільська</w:t>
      </w:r>
    </w:p>
    <w:p w:rsidR="00F22DA7" w:rsidRDefault="00F22DA7" w:rsidP="00F22DA7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рада </w:t>
      </w:r>
    </w:p>
    <w:p w:rsidR="00F22DA7" w:rsidRDefault="00F22DA7" w:rsidP="00F22DA7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bCs/>
          <w:sz w:val="24"/>
          <w:szCs w:val="24"/>
        </w:rPr>
        <w:t>ВИРІШИЛА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F22DA7" w:rsidRDefault="00F22DA7" w:rsidP="00F22DA7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1</w:t>
      </w:r>
      <w:r w:rsidRPr="00EB6EC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Затвердити Положення про порядок надання одноразової матеріальної допомоги на </w:t>
      </w:r>
    </w:p>
    <w:p w:rsidR="00F22DA7" w:rsidRDefault="00F22DA7" w:rsidP="00F22DA7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поховання деяких категорій  громадян  Крупецької  сільської ради на 2020 рік (Додається).</w:t>
      </w:r>
    </w:p>
    <w:p w:rsidR="00F22DA7" w:rsidRDefault="00F22DA7" w:rsidP="00F22DA7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EB6E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Контроль за виконанням рішення покласти на постійну комісію з питань фінансів,   бюджету, планування, соціально - економічного  розвитку, 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F22DA7" w:rsidRDefault="00F22DA7" w:rsidP="00F22DA7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</w:p>
    <w:p w:rsidR="00F22DA7" w:rsidRDefault="00F22DA7" w:rsidP="00F22DA7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</w:p>
    <w:p w:rsidR="00F22DA7" w:rsidRDefault="00F22DA7" w:rsidP="00F22D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22DA7" w:rsidRDefault="00F22DA7" w:rsidP="00F22D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22DA7" w:rsidRDefault="00F22DA7" w:rsidP="00F22DA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Сільський   голова      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F22DA7" w:rsidRDefault="00F22DA7" w:rsidP="00F22DA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F22DA7" w:rsidRDefault="00F22DA7" w:rsidP="00F22DA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22DA7" w:rsidRDefault="00F22DA7" w:rsidP="00F22DA7">
      <w:pPr>
        <w:spacing w:after="0"/>
        <w:rPr>
          <w:rFonts w:ascii="Times New Roman" w:hAnsi="Times New Roman"/>
          <w:sz w:val="24"/>
          <w:szCs w:val="24"/>
        </w:rPr>
      </w:pPr>
    </w:p>
    <w:p w:rsidR="00F22DA7" w:rsidRDefault="00F22DA7" w:rsidP="00F22DA7">
      <w:pPr>
        <w:spacing w:after="0"/>
        <w:rPr>
          <w:rFonts w:ascii="Times New Roman" w:hAnsi="Times New Roman"/>
          <w:sz w:val="24"/>
          <w:szCs w:val="24"/>
        </w:rPr>
      </w:pPr>
    </w:p>
    <w:p w:rsidR="00F22DA7" w:rsidRDefault="00F22DA7" w:rsidP="00F22DA7">
      <w:pPr>
        <w:spacing w:after="0"/>
        <w:rPr>
          <w:rFonts w:ascii="Times New Roman" w:hAnsi="Times New Roman"/>
          <w:sz w:val="24"/>
          <w:szCs w:val="24"/>
        </w:rPr>
      </w:pPr>
    </w:p>
    <w:p w:rsidR="00F22DA7" w:rsidRDefault="00F22DA7" w:rsidP="00F22DA7">
      <w:pPr>
        <w:spacing w:after="0"/>
        <w:rPr>
          <w:rFonts w:ascii="Times New Roman" w:hAnsi="Times New Roman"/>
          <w:sz w:val="24"/>
          <w:szCs w:val="24"/>
        </w:rPr>
      </w:pPr>
    </w:p>
    <w:p w:rsidR="00F22DA7" w:rsidRDefault="00F22DA7" w:rsidP="00F22DA7">
      <w:pPr>
        <w:pStyle w:val="92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uk-UA"/>
        </w:rPr>
      </w:pPr>
    </w:p>
    <w:p w:rsidR="00F22DA7" w:rsidRDefault="00F22DA7" w:rsidP="00F22DA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Затверджено</w:t>
      </w:r>
    </w:p>
    <w:p w:rsidR="00F22DA7" w:rsidRDefault="00F22DA7" w:rsidP="00F22DA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рішенням ХХХ  сесії  сільської ради</w:t>
      </w:r>
    </w:p>
    <w:p w:rsidR="00F22DA7" w:rsidRDefault="00F22DA7" w:rsidP="00F22DA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 скликання </w:t>
      </w:r>
    </w:p>
    <w:p w:rsidR="00F22DA7" w:rsidRDefault="00F22DA7" w:rsidP="00F22DA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№66 від  16.12.2019 року</w:t>
      </w:r>
    </w:p>
    <w:p w:rsidR="00F22DA7" w:rsidRDefault="00F22DA7" w:rsidP="00F22DA7">
      <w:pPr>
        <w:spacing w:after="0"/>
        <w:rPr>
          <w:rFonts w:ascii="Times New Roman" w:hAnsi="Times New Roman"/>
          <w:sz w:val="24"/>
          <w:szCs w:val="24"/>
        </w:rPr>
      </w:pPr>
    </w:p>
    <w:p w:rsidR="00F22DA7" w:rsidRDefault="00F22DA7" w:rsidP="00F22DA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ПОЛОЖЕННЯ</w:t>
      </w:r>
    </w:p>
    <w:p w:rsidR="00F22DA7" w:rsidRDefault="00F22DA7" w:rsidP="00F22DA7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про порядок надання одноразової матеріальної  допомоги </w:t>
      </w:r>
    </w:p>
    <w:p w:rsidR="00F22DA7" w:rsidRDefault="00F22DA7" w:rsidP="00F22DA7">
      <w:pPr>
        <w:spacing w:after="0"/>
        <w:ind w:left="-360" w:firstLine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на поховання деяких категорій громадян Крупецької сільської  </w:t>
      </w:r>
    </w:p>
    <w:p w:rsidR="00F22DA7" w:rsidRDefault="00F22DA7" w:rsidP="00F22DA7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Це Положення визначає механізм  надання  допомоги на поховання деяких категорій громадян , проживаючих на території  Крупецької  сільської ради з коштів сільського бюджету.</w:t>
      </w:r>
    </w:p>
    <w:p w:rsidR="00F22DA7" w:rsidRDefault="00F22DA7" w:rsidP="00F22DA7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Порядок надання допомоги на поховання застосовується до таких категорій осіб: </w:t>
      </w:r>
    </w:p>
    <w:p w:rsidR="00F22DA7" w:rsidRDefault="00F22DA7" w:rsidP="00F22DA7">
      <w:pPr>
        <w:pStyle w:val="92"/>
        <w:numPr>
          <w:ilvl w:val="0"/>
          <w:numId w:val="2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Особи , які не досягли пенсійного віку та на момент смерті не працювали, не перебували на службі, не зареєстровані у центрі зайнятості як безробітні;</w:t>
      </w:r>
    </w:p>
    <w:p w:rsidR="00F22DA7" w:rsidRDefault="00F22DA7" w:rsidP="00F22DA7">
      <w:pPr>
        <w:pStyle w:val="92"/>
        <w:numPr>
          <w:ilvl w:val="0"/>
          <w:numId w:val="2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Особи , які не мали права на отримання пенсії або державної соціальної допомоги , відповідно до Закону України «Про державну соціальну допомогу особам , які не мають права на пенсію та інвалідам»</w:t>
      </w:r>
    </w:p>
    <w:p w:rsidR="00F22DA7" w:rsidRDefault="00F22DA7" w:rsidP="00F22DA7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Допомога надається за рахунок коштів , передбачених у сільському бюджеті на поточний рік.</w:t>
      </w:r>
    </w:p>
    <w:p w:rsidR="00F22DA7" w:rsidRDefault="00F22DA7" w:rsidP="00F22DA7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Допомога на поховання надається у розмірі 3000.00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, виходячи з вартості ритуальних послуг та можливостей сільського бюджету.</w:t>
      </w:r>
    </w:p>
    <w:p w:rsidR="00F22DA7" w:rsidRDefault="00F22DA7" w:rsidP="00F22DA7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Допомога на поховання надається протягом шести місяців після смерті особи у розмірі , встановленому  на день складання актового запису про смерть.</w:t>
      </w:r>
    </w:p>
    <w:p w:rsidR="00F22DA7" w:rsidRDefault="00F22DA7" w:rsidP="00F22DA7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Допомога на поховання померлих громадян надається при умові їх реєстрації або взагалі  ніде не зареєстрованого та  проживання    на території сільської ради на момент смерті.</w:t>
      </w:r>
    </w:p>
    <w:p w:rsidR="00F22DA7" w:rsidRDefault="00F22DA7" w:rsidP="00F22DA7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Робота , пов’язана з підготовкою документів , проектів рішення сільської ради про виділення коштів покладається на секретаря сільської ради.</w:t>
      </w:r>
    </w:p>
    <w:p w:rsidR="00F22DA7" w:rsidRPr="00253F3A" w:rsidRDefault="00F22DA7" w:rsidP="00F22DA7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отримання допомоги на поховання  виконавець волевиявлення померлого  або особа , яка зобов’язалась поховати померлого , подає до сільської ради наступні документи:</w:t>
      </w:r>
    </w:p>
    <w:p w:rsidR="00F22DA7" w:rsidRDefault="00F22DA7" w:rsidP="00F22DA7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заява виконавця волевиявлення померлого або особи, яка     зобов’язалась поховати померлого;</w:t>
      </w:r>
    </w:p>
    <w:p w:rsidR="00F22DA7" w:rsidRDefault="00F22DA7" w:rsidP="00F22DA7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копія паспорта чи іншого документа, що посвідчує особу заявника;</w:t>
      </w:r>
    </w:p>
    <w:p w:rsidR="00F22DA7" w:rsidRDefault="00F22DA7" w:rsidP="00F22DA7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копія ідентифікаційного номера заявника;</w:t>
      </w:r>
    </w:p>
    <w:p w:rsidR="00F22DA7" w:rsidRDefault="00F22DA7" w:rsidP="00F22DA7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рахунок, на який перераховуватиметься допомога на поховання;</w:t>
      </w:r>
    </w:p>
    <w:p w:rsidR="00F22DA7" w:rsidRDefault="00F22DA7" w:rsidP="00F22DA7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копія свідоцтва про смерть;</w:t>
      </w:r>
    </w:p>
    <w:p w:rsidR="00F22DA7" w:rsidRDefault="00F22DA7" w:rsidP="00F22DA7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lastRenderedPageBreak/>
        <w:t>довідка про смерть (оригінал);</w:t>
      </w:r>
    </w:p>
    <w:p w:rsidR="00F22DA7" w:rsidRDefault="00F22DA7" w:rsidP="00F22DA7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копія трудової книжки померлого ( якщо є) ;</w:t>
      </w:r>
    </w:p>
    <w:p w:rsidR="00F22DA7" w:rsidRDefault="00F22DA7" w:rsidP="00F22DA7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довідка про те, що заявник дійсно за власний рахунок похоронив померлого;</w:t>
      </w:r>
    </w:p>
    <w:p w:rsidR="00F22DA7" w:rsidRDefault="00F22DA7" w:rsidP="00F22DA7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довідка із Центру зайнятості , що померлий не перебував на обліку;</w:t>
      </w:r>
    </w:p>
    <w:p w:rsidR="00F22DA7" w:rsidRDefault="00F22DA7" w:rsidP="00F22DA7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довідка з управління праці і соціального захисту населення про наявність або відсутність на обліку померлої особи і отримання нею або неотримання нею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допомог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;</w:t>
      </w:r>
    </w:p>
    <w:p w:rsidR="00F22DA7" w:rsidRDefault="00F22DA7" w:rsidP="00F22DA7">
      <w:pPr>
        <w:pStyle w:val="92"/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    довідка з управління пенсійного фонду про наявність або відсутність на обліку померлої особи і отримання або неотримання нею пенсії.</w:t>
      </w:r>
    </w:p>
    <w:p w:rsidR="00F22DA7" w:rsidRDefault="00F22DA7" w:rsidP="00F22DA7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Допомога на поховання не виплачується у разі смерті особи, яка перебувала на повному державному утриманні у відповідній установі (закладі).</w:t>
      </w:r>
    </w:p>
    <w:p w:rsidR="00F22DA7" w:rsidRDefault="00F22DA7" w:rsidP="00F22DA7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Розмір допомоги на поховання переглядається радою по мірі необхідності. </w:t>
      </w:r>
    </w:p>
    <w:p w:rsidR="00F22DA7" w:rsidRDefault="00F22DA7" w:rsidP="00F22DA7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Виплата коштів проводиться відділом бухгалтерського обліку  сільської ради через банківські установи шляхом перерахування коштів на розрахунковий рахунок заявника.</w:t>
      </w:r>
    </w:p>
    <w:p w:rsidR="00F22DA7" w:rsidRDefault="00F22DA7" w:rsidP="00F22DA7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Інформація заявнику про надання матеріальної допомоги або про відмову в ній повинна надаватись згідно із Законом України «Про звернення громадян».</w:t>
      </w:r>
    </w:p>
    <w:p w:rsidR="00F22DA7" w:rsidRDefault="00F22DA7" w:rsidP="00F22D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2DA7" w:rsidRDefault="00F22DA7" w:rsidP="00F22D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2DA7" w:rsidRDefault="00F22DA7" w:rsidP="00F22D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2DA7" w:rsidRDefault="00F22DA7" w:rsidP="00F22D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2DA7" w:rsidRDefault="00F22DA7" w:rsidP="00F22D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2DA7" w:rsidRDefault="00F22DA7" w:rsidP="00F22DA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22DA7" w:rsidRPr="00B64911" w:rsidRDefault="00F22DA7" w:rsidP="00F22DA7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/>
          <w:sz w:val="24"/>
          <w:szCs w:val="24"/>
        </w:rPr>
        <w:t xml:space="preserve">    </w:t>
      </w:r>
    </w:p>
    <w:p w:rsidR="003B6172" w:rsidRDefault="003B6172"/>
    <w:sectPr w:rsidR="003B6172" w:rsidSect="003B61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4384A"/>
    <w:multiLevelType w:val="hybridMultilevel"/>
    <w:tmpl w:val="CA4658D6"/>
    <w:lvl w:ilvl="0" w:tplc="37B8F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784C78"/>
    <w:multiLevelType w:val="hybridMultilevel"/>
    <w:tmpl w:val="7622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F22DA7"/>
    <w:rsid w:val="00171A2E"/>
    <w:rsid w:val="00304C90"/>
    <w:rsid w:val="003B6172"/>
    <w:rsid w:val="00505B6D"/>
    <w:rsid w:val="006D3977"/>
    <w:rsid w:val="007D6C18"/>
    <w:rsid w:val="00BF18D1"/>
    <w:rsid w:val="00D1641A"/>
    <w:rsid w:val="00F22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DA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customStyle="1" w:styleId="92">
    <w:name w:val="Абзац списка9"/>
    <w:basedOn w:val="a"/>
    <w:uiPriority w:val="99"/>
    <w:rsid w:val="00F22DA7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3</Pages>
  <Words>731</Words>
  <Characters>4172</Characters>
  <Application>Microsoft Office Word</Application>
  <DocSecurity>0</DocSecurity>
  <Lines>34</Lines>
  <Paragraphs>9</Paragraphs>
  <ScaleCrop>false</ScaleCrop>
  <Company>Microsoft</Company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2019-12-17T14:15:00Z</dcterms:created>
  <dcterms:modified xsi:type="dcterms:W3CDTF">2019-12-17T14:16:00Z</dcterms:modified>
</cp:coreProperties>
</file>