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188" w:rsidRPr="002056FA" w:rsidRDefault="006C23BA" w:rsidP="00865188">
      <w:pPr>
        <w:rPr>
          <w:rFonts w:ascii="Times New Roman" w:hAnsi="Times New Roman" w:cs="Times New Roman"/>
          <w:sz w:val="24"/>
          <w:szCs w:val="24"/>
        </w:rPr>
      </w:pPr>
      <w:r w:rsidRPr="006C23BA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65188" w:rsidRDefault="00865188" w:rsidP="008651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8651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865188" w:rsidRPr="007701E3" w:rsidRDefault="00865188" w:rsidP="008651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5188" w:rsidRDefault="00865188" w:rsidP="008651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5188" w:rsidRPr="007701E3" w:rsidRDefault="00865188" w:rsidP="008651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5188" w:rsidRPr="00933F97" w:rsidRDefault="00865188" w:rsidP="008651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33F9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65188" w:rsidRPr="007701E3" w:rsidRDefault="00865188" w:rsidP="0086518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65188" w:rsidRPr="007701E3" w:rsidRDefault="00865188" w:rsidP="008651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65188" w:rsidRPr="007701E3" w:rsidRDefault="00865188" w:rsidP="008651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65188" w:rsidRPr="007701E3" w:rsidRDefault="00865188" w:rsidP="008651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5188" w:rsidRDefault="00865188" w:rsidP="008651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65188" w:rsidRPr="007701E3" w:rsidRDefault="00865188" w:rsidP="008651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5188" w:rsidRPr="007701E3" w:rsidRDefault="00865188" w:rsidP="0086518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65188" w:rsidRPr="007701E3" w:rsidRDefault="00865188" w:rsidP="0086518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5188" w:rsidRDefault="00865188" w:rsidP="0086518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№24</w:t>
      </w:r>
    </w:p>
    <w:p w:rsidR="00865188" w:rsidRPr="00FA6961" w:rsidRDefault="00865188" w:rsidP="00865188">
      <w:pPr>
        <w:spacing w:after="0"/>
        <w:rPr>
          <w:rFonts w:ascii="Times New Roman" w:eastAsia="Calibri" w:hAnsi="Times New Roman" w:cs="Times New Roman"/>
          <w:sz w:val="24"/>
        </w:rPr>
      </w:pPr>
    </w:p>
    <w:p w:rsidR="00865188" w:rsidRPr="00FA6961" w:rsidRDefault="00865188" w:rsidP="00865188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FA6961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865188" w:rsidRPr="00FA6961" w:rsidRDefault="00865188" w:rsidP="00865188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т</w:t>
      </w:r>
      <w:r w:rsidRPr="00FA6961">
        <w:rPr>
          <w:rFonts w:ascii="Times New Roman" w:eastAsia="Calibri" w:hAnsi="Times New Roman" w:cs="Times New Roman"/>
          <w:b/>
          <w:sz w:val="24"/>
        </w:rPr>
        <w:t>ехнічної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b/>
          <w:sz w:val="24"/>
        </w:rPr>
        <w:t>документації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b/>
          <w:sz w:val="24"/>
        </w:rPr>
        <w:t>землеустрою</w:t>
      </w:r>
    </w:p>
    <w:p w:rsidR="00865188" w:rsidRPr="00FA6961" w:rsidRDefault="00865188" w:rsidP="00865188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FA6961">
        <w:rPr>
          <w:rFonts w:ascii="Times New Roman" w:eastAsia="Calibri" w:hAnsi="Times New Roman" w:cs="Times New Roman"/>
          <w:b/>
          <w:sz w:val="24"/>
        </w:rPr>
        <w:t>щодо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b/>
          <w:sz w:val="24"/>
        </w:rPr>
        <w:t xml:space="preserve">встановлення (відновлення) меж </w:t>
      </w:r>
    </w:p>
    <w:p w:rsidR="00865188" w:rsidRPr="00FA6961" w:rsidRDefault="00865188" w:rsidP="00865188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FA6961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b/>
          <w:sz w:val="24"/>
        </w:rPr>
        <w:t>ділянки в натурі (на місцевості)</w:t>
      </w:r>
    </w:p>
    <w:p w:rsidR="00865188" w:rsidRPr="00FA6961" w:rsidRDefault="00865188" w:rsidP="00865188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A6961">
        <w:rPr>
          <w:rFonts w:ascii="Times New Roman" w:eastAsia="Calibri" w:hAnsi="Times New Roman" w:cs="Times New Roman"/>
          <w:b/>
          <w:sz w:val="24"/>
        </w:rPr>
        <w:t>Бондарук</w:t>
      </w:r>
      <w:proofErr w:type="spellEnd"/>
      <w:r w:rsidRPr="00FA6961">
        <w:rPr>
          <w:rFonts w:ascii="Times New Roman" w:eastAsia="Calibri" w:hAnsi="Times New Roman" w:cs="Times New Roman"/>
          <w:b/>
          <w:sz w:val="24"/>
        </w:rPr>
        <w:t xml:space="preserve"> Н.І.</w:t>
      </w:r>
    </w:p>
    <w:p w:rsidR="00865188" w:rsidRPr="00FA6961" w:rsidRDefault="00865188" w:rsidP="00865188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865188" w:rsidRPr="00FA6961" w:rsidRDefault="00865188" w:rsidP="0086518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</w:t>
      </w:r>
      <w:r w:rsidRPr="00FA6961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самоврядування в Україні»,  Земельного кодексу України, Закону України «Про землеустрій», 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Бондарук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Н.І., сільська рада</w:t>
      </w:r>
    </w:p>
    <w:p w:rsidR="00865188" w:rsidRPr="00FA6961" w:rsidRDefault="00865188" w:rsidP="0086518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A6961">
        <w:rPr>
          <w:rFonts w:ascii="Times New Roman" w:eastAsia="Calibri" w:hAnsi="Times New Roman" w:cs="Times New Roman"/>
          <w:sz w:val="24"/>
        </w:rPr>
        <w:t>ВИРІШИЛА:</w:t>
      </w:r>
    </w:p>
    <w:p w:rsidR="00865188" w:rsidRPr="00FA6961" w:rsidRDefault="00865188" w:rsidP="0086518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A6961">
        <w:rPr>
          <w:rFonts w:ascii="Times New Roman" w:eastAsia="Calibri" w:hAnsi="Times New Roman" w:cs="Times New Roman"/>
          <w:sz w:val="24"/>
        </w:rPr>
        <w:t xml:space="preserve">      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 xml:space="preserve"> 1.Надати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Бондарук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Надії Іванівні, яка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 xml:space="preserve">зареєстрована за адресою: </w:t>
      </w:r>
      <w:r w:rsidR="0068744F">
        <w:rPr>
          <w:rFonts w:ascii="Times New Roman" w:eastAsia="Calibri" w:hAnsi="Times New Roman" w:cs="Times New Roman"/>
          <w:sz w:val="24"/>
        </w:rPr>
        <w:t>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FA6961">
        <w:rPr>
          <w:rFonts w:ascii="Times New Roman" w:eastAsia="Calibri" w:hAnsi="Times New Roman" w:cs="Times New Roman"/>
          <w:sz w:val="24"/>
        </w:rPr>
        <w:t>Хмельницької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області, дозвіл на розробку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технічної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документації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із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ділянки в натурі (на місцевості), орієнтовною</w:t>
      </w:r>
      <w:r>
        <w:rPr>
          <w:rFonts w:ascii="Times New Roman" w:eastAsia="Calibri" w:hAnsi="Times New Roman" w:cs="Times New Roman"/>
          <w:sz w:val="24"/>
        </w:rPr>
        <w:t xml:space="preserve">  </w:t>
      </w:r>
      <w:r w:rsidRPr="00FA6961">
        <w:rPr>
          <w:rFonts w:ascii="Times New Roman" w:eastAsia="Calibri" w:hAnsi="Times New Roman" w:cs="Times New Roman"/>
          <w:sz w:val="24"/>
        </w:rPr>
        <w:t>площею 0,2000 га,  для будівництва та обслуговування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житлового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будинку, господарських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будівель і споруд (присадибна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ділянка),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Полянь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по вул. Вишнева, 20.</w:t>
      </w:r>
    </w:p>
    <w:p w:rsidR="00865188" w:rsidRPr="00FA6961" w:rsidRDefault="00865188" w:rsidP="0086518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A6961">
        <w:rPr>
          <w:rFonts w:ascii="Times New Roman" w:eastAsia="Calibri" w:hAnsi="Times New Roman" w:cs="Times New Roman"/>
          <w:sz w:val="24"/>
        </w:rPr>
        <w:t xml:space="preserve">        2.Бондарук Н.І., розробити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технічну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документацію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із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ділянки в натурі (на місцевості) та подати на 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сільської ради.</w:t>
      </w:r>
    </w:p>
    <w:p w:rsidR="00865188" w:rsidRPr="00FA6961" w:rsidRDefault="00865188" w:rsidP="0086518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A6961">
        <w:rPr>
          <w:rFonts w:ascii="Times New Roman" w:eastAsia="Calibri" w:hAnsi="Times New Roman" w:cs="Times New Roman"/>
          <w:sz w:val="24"/>
        </w:rPr>
        <w:t xml:space="preserve">        3.Контроль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A6961">
        <w:rPr>
          <w:rFonts w:ascii="Times New Roman" w:eastAsia="Calibri" w:hAnsi="Times New Roman" w:cs="Times New Roman"/>
          <w:sz w:val="24"/>
        </w:rPr>
        <w:t>середовища та благоустрою (Денисюк Т.В.)</w:t>
      </w:r>
      <w:r>
        <w:rPr>
          <w:rFonts w:ascii="Times New Roman" w:eastAsia="Calibri" w:hAnsi="Times New Roman" w:cs="Times New Roman"/>
          <w:sz w:val="24"/>
        </w:rPr>
        <w:t>.</w:t>
      </w:r>
    </w:p>
    <w:p w:rsidR="00865188" w:rsidRPr="00FA6961" w:rsidRDefault="00865188" w:rsidP="0086518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5188" w:rsidRDefault="00865188" w:rsidP="0086518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5188" w:rsidRDefault="00865188" w:rsidP="0086518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5188" w:rsidRPr="00FA6961" w:rsidRDefault="00865188" w:rsidP="0086518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5188" w:rsidRPr="00FA6961" w:rsidRDefault="00865188" w:rsidP="0086518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5188" w:rsidRPr="00FA6961" w:rsidRDefault="00865188" w:rsidP="0086518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A6961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В.А.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65188"/>
    <w:rsid w:val="001D4E02"/>
    <w:rsid w:val="004D17B2"/>
    <w:rsid w:val="0068744F"/>
    <w:rsid w:val="006C23BA"/>
    <w:rsid w:val="00865188"/>
    <w:rsid w:val="00A2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8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1531</Characters>
  <Application>Microsoft Office Word</Application>
  <DocSecurity>0</DocSecurity>
  <Lines>12</Lines>
  <Paragraphs>3</Paragraphs>
  <ScaleCrop>false</ScaleCrop>
  <Company>Home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2019-09-25T10:44:00Z</dcterms:created>
  <dcterms:modified xsi:type="dcterms:W3CDTF">2019-09-25T12:01:00Z</dcterms:modified>
</cp:coreProperties>
</file>