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9" w:rsidRDefault="007F171B" w:rsidP="000F1C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pict>
          <v:group id="_x0000_s1151" style="position:absolute;margin-left:223.2pt;margin-top:11.85pt;width:35pt;height:48.1pt;z-index:25166643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JqpE&#10;BuAAAAAKAQAADwAAAAAAAAAAAAAAAACFewAAZHJzL2Rvd25yZXYueG1sUEsFBgAAAAAEAAQA8wAA&#10;AJJ8AAAAAA==&#10;">
            <o:lock v:ext="edit" aspectratio="t"/>
            <v:shape id="Freeform 34" o:spid="_x0000_s1152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5" o:spid="_x0000_s1153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6" o:spid="_x0000_s1154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7" o:spid="_x0000_s1155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8" o:spid="_x0000_s1156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39" o:spid="_x0000_s1157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40" o:spid="_x0000_s1158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1" o:spid="_x0000_s1159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2" o:spid="_x0000_s1160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3" o:spid="_x0000_s116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4" o:spid="_x0000_s1162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5" o:spid="_x0000_s1163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6" o:spid="_x0000_s1164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7" o:spid="_x0000_s1165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8" o:spid="_x0000_s1166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49" o:spid="_x0000_s1167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50" o:spid="_x0000_s1168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1" o:spid="_x0000_s1169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2" o:spid="_x0000_s1170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shape id="Freeform 53" o:spid="_x0000_s117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rect id="Rectangle 54" o:spid="_x0000_s1172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o:lock v:ext="edit" aspectratio="t"/>
            </v:rect>
            <v:shape id="Freeform 55" o:spid="_x0000_s1173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  <o:lock v:ext="edit" aspectratio="t"/>
            </v:shape>
            <v:shape id="Freeform 56" o:spid="_x0000_s1174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<o:lock v:ext="edit" aspectratio="t"/>
            </v:shape>
            <v:shape id="Freeform 57" o:spid="_x0000_s1175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  <o:lock v:ext="edit" aspectratio="t"/>
            </v:shape>
            <v:shape id="Freeform 58" o:spid="_x0000_s1176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  <o:lock v:ext="edit" aspectratio="t"/>
            </v:shape>
            <v:shape id="Freeform 59" o:spid="_x0000_s1177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<o:lock v:ext="edit" aspectratio="t"/>
            </v:shape>
            <v:shape id="Freeform 60" o:spid="_x0000_s1178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  <o:lock v:ext="edit" aspectratio="t"/>
            </v:shape>
            <v:rect id="Rectangle 61" o:spid="_x0000_s1179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o:lock v:ext="edit" aspectratio="t"/>
            </v:rect>
            <v:shape id="Freeform 62" o:spid="_x0000_s1180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  <o:lock v:ext="edit" aspectratio="t"/>
            </v:shape>
            <v:shape id="Freeform 63" o:spid="_x0000_s1181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  <o:lock v:ext="edit" aspectratio="t"/>
            </v:shape>
          </v:group>
        </w:pict>
      </w:r>
    </w:p>
    <w:p w:rsidR="000F1CB9" w:rsidRDefault="000F1CB9" w:rsidP="000F1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CB9" w:rsidRDefault="000F1CB9" w:rsidP="000F1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CB9" w:rsidRDefault="000F1CB9" w:rsidP="000F1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1CB9" w:rsidRDefault="000F1CB9" w:rsidP="000F1CB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F1CB9" w:rsidRDefault="000F1CB9" w:rsidP="000F1C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0F1CB9" w:rsidRDefault="000F1CB9" w:rsidP="000F1CB9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0F1CB9" w:rsidRDefault="000F1CB9" w:rsidP="000F1C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F1CB9" w:rsidRDefault="000F1CB9" w:rsidP="000F1C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F1CB9" w:rsidRDefault="000F1CB9" w:rsidP="000F1C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F1CB9" w:rsidRDefault="000F1CB9" w:rsidP="000F1C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0F1CB9" w:rsidRDefault="000F1CB9" w:rsidP="000F1C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F1CB9" w:rsidRDefault="000F1CB9" w:rsidP="000F1C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  листопада   2020 року                          Крупець                                      № 80/2020-р</w:t>
      </w:r>
    </w:p>
    <w:p w:rsidR="000F1CB9" w:rsidRDefault="000F1CB9" w:rsidP="000F1C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CB9" w:rsidRDefault="000F1CB9" w:rsidP="000F1C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  третьої   </w:t>
      </w:r>
    </w:p>
    <w:p w:rsidR="000F1CB9" w:rsidRDefault="000F1CB9" w:rsidP="000F1C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восьмого скликання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CB9" w:rsidRDefault="000F1CB9" w:rsidP="000F1CB9">
      <w:pPr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пункту 8 частини четвертої  статті 42 Закону України «Про місцеве самоврядування в Україні»</w:t>
      </w:r>
    </w:p>
    <w:p w:rsidR="000F1CB9" w:rsidRDefault="000F1CB9" w:rsidP="000F1CB9">
      <w:pPr>
        <w:tabs>
          <w:tab w:val="left" w:pos="567"/>
        </w:tabs>
        <w:spacing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0F1CB9" w:rsidRDefault="000F1CB9" w:rsidP="000F1CB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Скликати    третю  сесію сільської ради  VIІІ скликання  27 листопада   2020  року о 10 годині  в приміщенні   сільського будинку культури з  орієнтовним  порядком  денним:</w:t>
      </w:r>
    </w:p>
    <w:p w:rsidR="000F1CB9" w:rsidRDefault="000F1CB9" w:rsidP="000F1CB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tabs>
          <w:tab w:val="left" w:pos="567"/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 внесення змін до сільського бюджету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Крупецько</w:t>
      </w:r>
      <w:proofErr w:type="spellEnd"/>
      <w:r>
        <w:rPr>
          <w:rFonts w:ascii="Times New Roman" w:hAnsi="Times New Roman" w:cs="Times New Roman"/>
          <w:sz w:val="24"/>
          <w:szCs w:val="24"/>
        </w:rPr>
        <w:t>ї сільської ради на 2020 рік</w:t>
      </w:r>
    </w:p>
    <w:p w:rsidR="000F1CB9" w:rsidRDefault="000F1CB9" w:rsidP="000F1CB9">
      <w:pPr>
        <w:tabs>
          <w:tab w:val="left" w:pos="567"/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tabs>
          <w:tab w:val="left" w:pos="567"/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 затвердження Програми соціально -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2021 - 2023 роки</w:t>
      </w:r>
    </w:p>
    <w:p w:rsidR="000F1CB9" w:rsidRDefault="000F1CB9" w:rsidP="000F1CB9">
      <w:pPr>
        <w:tabs>
          <w:tab w:val="left" w:pos="567"/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tabs>
          <w:tab w:val="left" w:pos="567"/>
          <w:tab w:val="left" w:pos="708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3.Про затвердження Програми охорони навколишнього природного середовища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</w:t>
      </w:r>
    </w:p>
    <w:p w:rsidR="000F1CB9" w:rsidRDefault="000F1CB9" w:rsidP="000F1CB9">
      <w:pPr>
        <w:tabs>
          <w:tab w:val="left" w:pos="567"/>
          <w:tab w:val="left" w:pos="708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4.Про  надання громадянам одноразової матеріальної допомоги</w:t>
      </w:r>
    </w:p>
    <w:p w:rsidR="000F1CB9" w:rsidRDefault="000F1CB9" w:rsidP="000F1CB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5.Про встановлення відрахування  частини прибутку для КП КСР «Спеціалізоване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підприємство»</w:t>
      </w: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6.Про внесення змін до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26 червня 2020 року №14 «Про встановлення ставок та пільг із сплати земельного податку на 2021 рік»</w:t>
      </w: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pStyle w:val="xfm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bCs/>
          <w:color w:val="000000"/>
          <w:shd w:val="clear" w:color="auto" w:fill="FFFFFF"/>
        </w:rPr>
        <w:t>7.Про затвердження Програми організації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bCs/>
          <w:color w:val="000000"/>
        </w:rPr>
        <w:t> громадських робіт на 2021 рік</w:t>
      </w: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tabs>
          <w:tab w:val="left" w:pos="346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8.Про затвердження    Програми надання одноразової матеріальної допомоги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2021 - 2023 роки </w:t>
      </w:r>
    </w:p>
    <w:p w:rsidR="000F1CB9" w:rsidRDefault="000F1CB9" w:rsidP="000F1CB9">
      <w:pPr>
        <w:tabs>
          <w:tab w:val="left" w:pos="346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9.Про затвердження Положення про порядок надання одноразової матеріальної допомоги на поховання деяких категорій громадян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10.Про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Зощука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О.К.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11.Про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Яковчука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О.Л.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12.Про затвердження проекту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землеустроющодо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відведення земельної ділянки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тапередачі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Л.К.          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13.Про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Дмитрук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Н.М.          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14.Про затвердження проекту землеустрою щодо відведення земельної ділянки  та передачі  її у власність  Кравчука А.В.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15.Про затвердження проекту землеустрою щодо відведення земельної ділянки  та передачі  її у власність  Красномовець Н.В.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42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16.Про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17.Про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О.В.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48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18.Про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П.С.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19.Про затвердження проекту землеустрою щодо відведення земельної ділянки  та передачі  її у власність  Шпак Л.Ю.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20.Про затвердження проекту землеустрою щодо відведення земельної ділянки  та передачі  її у власність  Мазуру Р.В.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21.Про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О.В.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22.Про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Соколенко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В.В.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60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23.Про затвердження проекту землеустрою щодо відведення земельної ділянки  та передачі  її у власність  Жук Л.М.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24.Про затвердження проекту землеустрою щодо відведення земельної ділянки  та передачі  її у власність  Жук Л.М.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25.Про затвердження проекту землеустрою щодо відведення земельної ділянки  та передачі  її у власність  Кондратюку А.А.</w:t>
      </w:r>
    </w:p>
    <w:p w:rsidR="000F1CB9" w:rsidRDefault="000F1CB9" w:rsidP="000F1CB9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:rsidR="000F1CB9" w:rsidRDefault="000F1CB9" w:rsidP="000F1C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/>
          <w:sz w:val="24"/>
          <w:szCs w:val="24"/>
        </w:rPr>
        <w:t>Войдилу</w:t>
      </w:r>
      <w:proofErr w:type="spellEnd"/>
      <w:r>
        <w:rPr>
          <w:rFonts w:ascii="Times New Roman" w:hAnsi="Times New Roman"/>
          <w:sz w:val="24"/>
          <w:szCs w:val="24"/>
        </w:rPr>
        <w:t xml:space="preserve"> В.Л.</w:t>
      </w:r>
    </w:p>
    <w:p w:rsidR="000F1CB9" w:rsidRDefault="000F1CB9" w:rsidP="000F1CB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CB9" w:rsidRDefault="000F1CB9" w:rsidP="000F1C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27.Про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/>
          <w:sz w:val="24"/>
          <w:szCs w:val="24"/>
        </w:rPr>
        <w:t>Войдилу</w:t>
      </w:r>
      <w:proofErr w:type="spellEnd"/>
      <w:r>
        <w:rPr>
          <w:rFonts w:ascii="Times New Roman" w:hAnsi="Times New Roman"/>
          <w:sz w:val="24"/>
          <w:szCs w:val="24"/>
        </w:rPr>
        <w:t xml:space="preserve"> В.Л.</w:t>
      </w:r>
    </w:p>
    <w:p w:rsidR="000F1CB9" w:rsidRDefault="000F1CB9" w:rsidP="000F1CB9">
      <w:pPr>
        <w:pStyle w:val="a5"/>
        <w:rPr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  <w:szCs w:val="24"/>
        </w:rPr>
        <w:t>Тіщенко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Р.О.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29.Про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Фотюк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Л.М.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48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30.Про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ПавлюкуС.С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31.Про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А.С.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32.Про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А.С.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33.Про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60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34.Про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35.Про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48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36.Про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37.Про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</w:t>
      </w:r>
    </w:p>
    <w:p w:rsidR="000F1CB9" w:rsidRDefault="000F1CB9" w:rsidP="000F1CB9">
      <w:pPr>
        <w:tabs>
          <w:tab w:val="left" w:pos="4424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F1CB9" w:rsidRDefault="000F1CB9" w:rsidP="000F1CB9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  <w:szCs w:val="24"/>
        </w:rPr>
        <w:t>Войдило</w:t>
      </w:r>
      <w:proofErr w:type="spellEnd"/>
      <w:r>
        <w:rPr>
          <w:rFonts w:ascii="Times New Roman" w:hAnsi="Times New Roman"/>
          <w:sz w:val="24"/>
          <w:szCs w:val="24"/>
        </w:rPr>
        <w:t xml:space="preserve"> В.Л.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39.Про затвердження технічної документації із землеустрою щодо встановлення (відновлення)  меж земельної ділянки в натурі (на місцевості) Несена О.А.</w:t>
      </w:r>
    </w:p>
    <w:p w:rsidR="000F1CB9" w:rsidRDefault="000F1CB9" w:rsidP="000F1CB9">
      <w:pPr>
        <w:tabs>
          <w:tab w:val="left" w:pos="4424"/>
        </w:tabs>
        <w:spacing w:after="0" w:line="240" w:lineRule="auto"/>
        <w:ind w:firstLine="480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40.Про затвердження технічної документації із землеустрою щодо встановлення (відновлення)  меж земельної ділянки в натурі (на місцевості) Жук Л.М.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41.Про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42.Про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43.Про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44.Про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</w:t>
      </w: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45.Про затвердження технічної документації із землеустрою щодо поділу та об’єднання земельних ділянок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</w:t>
      </w:r>
    </w:p>
    <w:p w:rsidR="000F1CB9" w:rsidRDefault="000F1CB9" w:rsidP="000F1CB9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46.Про розгляд заяви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Коробчука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М.Г.</w:t>
      </w:r>
    </w:p>
    <w:p w:rsidR="000F1CB9" w:rsidRDefault="000F1CB9" w:rsidP="000F1CB9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47.Про внесення змін до рішення №94  від 26.06.2020 року «Про надання дозволу на розробку проекту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iз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землеустрою щодо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вiдведення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земельної  ділянки Кондратюк Н.В.»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>48.</w:t>
      </w:r>
      <w:r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</w:rPr>
        <w:t>Ковальчук О.Г.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49.Про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Гаврилюк А.С.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50.Про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Гаврилюк А.С.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480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51.</w:t>
      </w:r>
      <w:r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Семенюку</w:t>
      </w:r>
      <w:proofErr w:type="spellEnd"/>
      <w:r>
        <w:rPr>
          <w:rFonts w:ascii="Times New Roman" w:hAnsi="Times New Roman"/>
          <w:sz w:val="24"/>
        </w:rPr>
        <w:t xml:space="preserve"> М.В.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52.Про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Семенюк  М.П.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53.Про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420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54.Про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55.</w:t>
      </w:r>
      <w:r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В.О.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56.Про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Несену О.А.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480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57.</w:t>
      </w:r>
      <w:r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Цикальчук</w:t>
      </w:r>
      <w:proofErr w:type="spellEnd"/>
      <w:r>
        <w:rPr>
          <w:rFonts w:ascii="Times New Roman" w:hAnsi="Times New Roman"/>
          <w:sz w:val="24"/>
        </w:rPr>
        <w:t xml:space="preserve"> Л.М.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58.</w:t>
      </w:r>
      <w:r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Павлюку С.С.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59.Про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Павлюку С.С.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60.Про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Павлюку С.С.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61.Про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Павлюку С.С.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600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62.Про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Остапчук Т.П.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63.Про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Остапчук Т.П.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64.</w:t>
      </w:r>
      <w:r>
        <w:rPr>
          <w:rFonts w:ascii="Times New Roman" w:hAnsi="Times New Roman"/>
          <w:sz w:val="24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Остапчук Т.П.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65.Про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Остапчук Т.П.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600"/>
        <w:jc w:val="both"/>
        <w:rPr>
          <w:rFonts w:ascii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66.Про </w:t>
      </w:r>
      <w:proofErr w:type="spellStart"/>
      <w:r>
        <w:rPr>
          <w:rFonts w:ascii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hAnsi="Times New Roman"/>
          <w:sz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Шабаш Н.А.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67.Про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із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Сюсько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Т.Г.</w:t>
      </w:r>
    </w:p>
    <w:p w:rsidR="000F1CB9" w:rsidRDefault="000F1CB9" w:rsidP="000F1CB9">
      <w:pPr>
        <w:tabs>
          <w:tab w:val="left" w:pos="21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68.Про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із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Сюсько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Т.Г.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69.Про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із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Кратюк</w:t>
      </w:r>
      <w:proofErr w:type="spellEnd"/>
      <w:proofErr w:type="gramStart"/>
      <w:r>
        <w:rPr>
          <w:rFonts w:ascii="Times New Roman" w:eastAsia="Times New Roman" w:hAnsi="Times New Roman"/>
          <w:sz w:val="24"/>
          <w:lang w:val="ru-RU"/>
        </w:rPr>
        <w:t xml:space="preserve"> І.</w:t>
      </w:r>
      <w:proofErr w:type="gramEnd"/>
      <w:r>
        <w:rPr>
          <w:rFonts w:ascii="Times New Roman" w:eastAsia="Times New Roman" w:hAnsi="Times New Roman"/>
          <w:sz w:val="24"/>
          <w:lang w:val="ru-RU"/>
        </w:rPr>
        <w:t>П.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70.Про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із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Кратюк</w:t>
      </w:r>
      <w:proofErr w:type="spellEnd"/>
      <w:proofErr w:type="gramStart"/>
      <w:r>
        <w:rPr>
          <w:rFonts w:ascii="Times New Roman" w:eastAsia="Times New Roman" w:hAnsi="Times New Roman"/>
          <w:sz w:val="24"/>
          <w:lang w:val="ru-RU"/>
        </w:rPr>
        <w:t xml:space="preserve"> І.</w:t>
      </w:r>
      <w:proofErr w:type="gramEnd"/>
      <w:r>
        <w:rPr>
          <w:rFonts w:ascii="Times New Roman" w:eastAsia="Times New Roman" w:hAnsi="Times New Roman"/>
          <w:sz w:val="24"/>
          <w:lang w:val="ru-RU"/>
        </w:rPr>
        <w:t>П.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71.Про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із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Кратюк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А.В.</w:t>
      </w:r>
    </w:p>
    <w:p w:rsidR="000F1CB9" w:rsidRDefault="000F1CB9" w:rsidP="000F1CB9">
      <w:pPr>
        <w:pStyle w:val="a5"/>
        <w:rPr>
          <w:sz w:val="24"/>
          <w:lang w:val="ru-RU"/>
        </w:rPr>
      </w:pPr>
    </w:p>
    <w:p w:rsidR="000F1CB9" w:rsidRDefault="000F1CB9" w:rsidP="000F1CB9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72.Про надання дозволу на розробку проекту  із землеустрою  щодо відведення земельної  ділянки Поліщук Г.П.</w:t>
      </w: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 w:eastAsia="en-US"/>
        </w:rPr>
      </w:pPr>
      <w:r>
        <w:rPr>
          <w:rFonts w:ascii="Times New Roman" w:eastAsia="Times New Roman" w:hAnsi="Times New Roman"/>
          <w:sz w:val="24"/>
        </w:rPr>
        <w:t>73.</w:t>
      </w:r>
      <w:r>
        <w:rPr>
          <w:rFonts w:ascii="Times New Roman" w:eastAsia="Times New Roman" w:hAnsi="Times New Roman"/>
          <w:sz w:val="24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надання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дозволу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розробку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проекту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із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Бучнову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В.В.</w:t>
      </w:r>
    </w:p>
    <w:p w:rsidR="000F1CB9" w:rsidRDefault="000F1CB9" w:rsidP="000F1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74.Про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  <w:szCs w:val="24"/>
        </w:rPr>
        <w:t>Тіщенко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Р.О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75.Про надання дозволу на розробку технічної документації із землеустрою щодо встановлення (відновлення) меж земельної ділянки в натурі (на місцевості) Кравчуку  А.Л.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76.Про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</w:rPr>
        <w:t>Дмитрук</w:t>
      </w:r>
      <w:proofErr w:type="spellEnd"/>
      <w:r>
        <w:rPr>
          <w:rFonts w:ascii="Times New Roman" w:hAnsi="Times New Roman"/>
          <w:sz w:val="24"/>
        </w:rPr>
        <w:t xml:space="preserve"> А.А.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77.Про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</w:rPr>
        <w:t>Хандрусь</w:t>
      </w:r>
      <w:proofErr w:type="spellEnd"/>
      <w:r>
        <w:rPr>
          <w:rFonts w:ascii="Times New Roman" w:hAnsi="Times New Roman"/>
          <w:sz w:val="24"/>
        </w:rPr>
        <w:t xml:space="preserve"> О.І.</w:t>
      </w:r>
    </w:p>
    <w:p w:rsidR="000F1CB9" w:rsidRDefault="000F1CB9" w:rsidP="000F1CB9">
      <w:pPr>
        <w:spacing w:after="0" w:line="240" w:lineRule="auto"/>
        <w:ind w:firstLine="96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>78.Про надання дозволу на розробку технічної документації із землеустрою щодо встановлення (відновлення) меж земельної ділянки в натурі (на місцевості)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В.О.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79.Про надання дозволу на розробку технічної документації із землеустрою щодо встановлення (відновлення) меж земельної ділянки в натурі (на місцевості) Павлюку С.С.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80.Про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</w:rPr>
        <w:t>Сюсько</w:t>
      </w:r>
      <w:proofErr w:type="spellEnd"/>
      <w:r>
        <w:rPr>
          <w:rFonts w:ascii="Times New Roman" w:hAnsi="Times New Roman"/>
          <w:sz w:val="24"/>
        </w:rPr>
        <w:t xml:space="preserve"> Т.Г.</w:t>
      </w:r>
    </w:p>
    <w:p w:rsidR="000F1CB9" w:rsidRDefault="000F1CB9" w:rsidP="000F1CB9">
      <w:pPr>
        <w:pStyle w:val="a5"/>
        <w:jc w:val="both"/>
        <w:rPr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81.Про надання дозволу на розробку технічної документації із землеустрою щодо встановлення (відновлення) меж земельної ділянки в натурі (на місцевості) Іванюку О.М.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82.Про надання дозволу на розробку технічної документації із землеустрою щодо встановлення (відновлення) меж земельної ділянки в натурі (на місцевості) Мельничука П.В.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83.Про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</w:rPr>
        <w:t>Кратюк</w:t>
      </w:r>
      <w:proofErr w:type="spellEnd"/>
      <w:r>
        <w:rPr>
          <w:rFonts w:ascii="Times New Roman" w:hAnsi="Times New Roman"/>
          <w:sz w:val="24"/>
        </w:rPr>
        <w:t xml:space="preserve"> І.П.</w:t>
      </w:r>
    </w:p>
    <w:p w:rsidR="000F1CB9" w:rsidRDefault="000F1CB9" w:rsidP="000F1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1CB9" w:rsidRDefault="000F1CB9" w:rsidP="000F1CB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84.Про надання дозволу на розробку технічної документації із землеустрою щодо поділу та об’єднання земельної ділянки 6823984000:01:009:0100, яка розташована на території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 за межами населеного пункту села Крупець,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району, Хмельницької області</w:t>
      </w:r>
    </w:p>
    <w:p w:rsidR="000F1CB9" w:rsidRDefault="000F1CB9" w:rsidP="000F1CB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F1CB9" w:rsidRDefault="000F1CB9" w:rsidP="000F1CB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85.Про надання дозволу на розробку технічної документації із землеустрою щодо поділу та об’єднання земельної ділянки 6823984000:01:019:0012, яка розташована на території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 за межами населеного пункту села Крупець,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району, Хмельницької області</w:t>
      </w:r>
    </w:p>
    <w:p w:rsidR="000F1CB9" w:rsidRDefault="000F1CB9" w:rsidP="000F1CB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F1CB9" w:rsidRDefault="000F1CB9" w:rsidP="000F1CB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86.Про надання дозволу на розробку технічної документації із землеустрою щодо поділу та об’єднання земельної ділянки 6823984000:03:012:0186, яка розташована на території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 за межами населеного пункту села Крупець,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району, Хмельницької області</w:t>
      </w:r>
    </w:p>
    <w:p w:rsidR="000F1CB9" w:rsidRDefault="000F1CB9" w:rsidP="000F1C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CB9" w:rsidRDefault="000F1CB9" w:rsidP="000F1CB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87.Різне</w:t>
      </w: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1CB9" w:rsidRDefault="000F1CB9" w:rsidP="000F1CB9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p w:rsidR="00C74A53" w:rsidRPr="000F1CB9" w:rsidRDefault="00C74A53" w:rsidP="00C74A53">
      <w:pPr>
        <w:spacing w:after="0"/>
      </w:pPr>
    </w:p>
    <w:sectPr w:rsidR="00C74A53" w:rsidRPr="000F1CB9" w:rsidSect="004D6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F5835"/>
    <w:rsid w:val="000F1CB9"/>
    <w:rsid w:val="00276D3A"/>
    <w:rsid w:val="003B70BA"/>
    <w:rsid w:val="00406469"/>
    <w:rsid w:val="004D6B74"/>
    <w:rsid w:val="004F2056"/>
    <w:rsid w:val="007B7090"/>
    <w:rsid w:val="007F171B"/>
    <w:rsid w:val="00C66C81"/>
    <w:rsid w:val="00C74A53"/>
    <w:rsid w:val="00D2069A"/>
    <w:rsid w:val="00E026E2"/>
    <w:rsid w:val="00E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7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7B70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B70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9">
    <w:name w:val="Абзац списка9"/>
    <w:basedOn w:val="a"/>
    <w:uiPriority w:val="99"/>
    <w:rsid w:val="007B7090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0646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0646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06469"/>
    <w:rPr>
      <w:rFonts w:ascii="Consolas" w:hAnsi="Consolas" w:cs="Consolas"/>
      <w:sz w:val="20"/>
      <w:szCs w:val="20"/>
    </w:rPr>
  </w:style>
  <w:style w:type="paragraph" w:customStyle="1" w:styleId="Style2">
    <w:name w:val="Style2"/>
    <w:basedOn w:val="a"/>
    <w:rsid w:val="00406469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uiPriority w:val="99"/>
    <w:rsid w:val="0040646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rsid w:val="000F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1C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1795</Words>
  <Characters>10232</Characters>
  <Application>Microsoft Office Word</Application>
  <DocSecurity>0</DocSecurity>
  <Lines>85</Lines>
  <Paragraphs>24</Paragraphs>
  <ScaleCrop>false</ScaleCrop>
  <Company/>
  <LinksUpToDate>false</LinksUpToDate>
  <CharactersWithSpaces>12003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8</cp:revision>
  <dcterms:created xsi:type="dcterms:W3CDTF">2020-11-13T12:37:00Z</dcterms:created>
  <dcterms:modified xsi:type="dcterms:W3CDTF">2020-11-17T13:56:00Z</dcterms:modified>
</cp:coreProperties>
</file>