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8CF" w:rsidRDefault="007958CF" w:rsidP="007958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521" name="Рисунок 2521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1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958CF" w:rsidRDefault="007958CF" w:rsidP="007958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958CF" w:rsidRDefault="007958CF" w:rsidP="007958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958CF" w:rsidRDefault="007958CF" w:rsidP="007958CF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7958CF" w:rsidRDefault="007958CF" w:rsidP="007958C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958CF" w:rsidRDefault="007958CF" w:rsidP="007958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7958CF" w:rsidRDefault="007958CF" w:rsidP="007958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958CF" w:rsidRDefault="007958CF" w:rsidP="007958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958CF" w:rsidRDefault="007958CF" w:rsidP="007958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958CF" w:rsidRDefault="007958CF" w:rsidP="007958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58CF" w:rsidRDefault="007958CF" w:rsidP="007958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958CF" w:rsidRDefault="007958CF" w:rsidP="007958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958CF" w:rsidRDefault="007958CF" w:rsidP="007958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958CF" w:rsidRDefault="007958CF" w:rsidP="007958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958CF" w:rsidRDefault="007958CF" w:rsidP="007958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20.09.2019                                                 Крупець                                                         №68</w:t>
      </w: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 розгляд розпорядження т. в. о. голови </w:t>
      </w: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Хмельницької ОДА №648/2019- р від 30.08.2019 </w:t>
      </w: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«Про стан техногенної , пожежної і природної безпеки </w:t>
      </w: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та виконання законодавства України у сфері цивільного </w:t>
      </w: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захисту населення і територій області»</w:t>
      </w: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Відповідно до п.3 ч.4 ст.42 , ст.52 Закону України «Про місцеве самоврядування в Україні» , розглянувши  </w:t>
      </w:r>
      <w:r>
        <w:rPr>
          <w:rFonts w:ascii="Times New Roman" w:hAnsi="Times New Roman" w:cs="Times New Roman"/>
          <w:sz w:val="24"/>
          <w:szCs w:val="24"/>
          <w:lang w:eastAsia="ru-RU"/>
        </w:rPr>
        <w:t>розпорядження т. в. о. голови  Хмельницької ОДА №648/2019- р від 30.08.2019  «Про стан техногенної , пожежної і природної безпеки  та виконання законодавства України у сфері цивільного  захисту населення і територій області» , інформацію керівника апарату «Про стан техногенної , пожежної і природної безпеки та виконання законодавства України у сфері» , інформацію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Ліпської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виконавчий комітет сільської ради </w:t>
      </w: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ВИРІШИВ:</w:t>
      </w: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1. Розпорядження т. в. о. голови  Хмельницької ОДА №648/2019- р від 30.08.2019  «Про стан техногенної , пожежної і природної безпеки  та виконання законодавства України у сфері цивільного  захисту населення і територій області» , інформацію керівника апарату «Про стан техногенної , пожежної і природної безпеки та виконання законодавства України у сфері» , інформацію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Ліпської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, взяти до уваги.</w:t>
      </w: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2.Виконкому сільської ради , керівникам управлінь та начальникам відділів  забезпечити :</w:t>
      </w: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- виконання на об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єктах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із масовим перебуванням людей , що належать до сфери управління , заходів пожежної безпеки , у тому числі системами пожежної сигналізації , оповіщення про пожежу , проведення вогнезахисного оброблення дерев</w:t>
      </w:r>
      <w:r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яних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елементів конструкцій , обладнання пристроями блискавко захисту , утримання у справному стані систем зовнішнього та внутрішнього протипожежного водопостачання;</w:t>
      </w: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- активізувати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інформаційно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роз’яснювальну роботу серед населення , забезпечити належне функціонування консультаційних пунктів та створити умови для оволодіння громадянами навичками щодо дій при виникненні надзвичайних ситуацій та надання першої само – та взаємодопомоги;</w:t>
      </w: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- вжити заходів щодо попередження виникнення пожеж у лісах , на полях , торфовищах та випадків невиробничого травматизму людей у побуті;</w:t>
      </w: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- вжити заходів щодо створення місцевих матеріальних резервів для попередження та ліквідації наслідків надзвичайних ситуацій.</w:t>
      </w: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3.Заступнику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Ліпській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надати управлінню з питань цивільного захисту населення обласної державної адміністрації інформацію  про  виконання даного розпорядження до 10 грудня 2019 року .</w:t>
      </w: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4.Контроль за виконанням даного рішення покласти на сільського голову В.А.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360B" w:rsidRPr="007958CF" w:rsidRDefault="007958CF" w:rsidP="007958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Сільський голова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Михалюк</w:t>
      </w:r>
      <w:proofErr w:type="spellEnd"/>
    </w:p>
    <w:sectPr w:rsidR="000F360B" w:rsidRPr="007958CF" w:rsidSect="000F3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958CF"/>
    <w:rsid w:val="000F360B"/>
    <w:rsid w:val="00795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8C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2677</Characters>
  <Application>Microsoft Office Word</Application>
  <DocSecurity>0</DocSecurity>
  <Lines>22</Lines>
  <Paragraphs>6</Paragraphs>
  <ScaleCrop>false</ScaleCrop>
  <Company>Home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2019-09-26T07:05:00Z</dcterms:created>
  <dcterms:modified xsi:type="dcterms:W3CDTF">2019-09-26T07:05:00Z</dcterms:modified>
</cp:coreProperties>
</file>