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4C" w:rsidRDefault="00393E4C" w:rsidP="00393E4C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25.06.2019                                                 Крупець                                                           №40</w:t>
      </w:r>
    </w:p>
    <w:p w:rsidR="00393E4C" w:rsidRDefault="00393E4C" w:rsidP="00393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93E4C" w:rsidRDefault="00393E4C" w:rsidP="00393E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голови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РДА</w:t>
      </w:r>
    </w:p>
    <w:p w:rsidR="00393E4C" w:rsidRDefault="00393E4C" w:rsidP="00393E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від 30.05.2019 №115 /2019 – р «Про підготовку до </w:t>
      </w:r>
    </w:p>
    <w:p w:rsidR="00393E4C" w:rsidRDefault="00393E4C" w:rsidP="00393E4C">
      <w:pPr>
        <w:spacing w:after="0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оздоровчої компанії 2019 року»    </w:t>
      </w:r>
    </w:p>
    <w:p w:rsidR="00393E4C" w:rsidRDefault="00393E4C" w:rsidP="00393E4C">
      <w:pPr>
        <w:spacing w:after="0"/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ч.1 статті 52 Закону України «Про місцеве самоврядування в Україні», розглянувши розпорядження 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 від 30.05.2019 №115 /2019 – р «Про підготовку до  оздоровчої компанії 2019 року» та   інформацію начальника відділу освіти 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«Про підготовку до оздоровчої кампанії 2019 року»   виконавчий комітет сільської ради </w:t>
      </w: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1.Розпорядження </w:t>
      </w:r>
      <w:r>
        <w:rPr>
          <w:rFonts w:ascii="Times New Roman" w:hAnsi="Times New Roman" w:cs="Times New Roman"/>
          <w:sz w:val="24"/>
          <w:szCs w:val="24"/>
        </w:rPr>
        <w:t xml:space="preserve"> голови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  від 30.05.2019 №115 /2019 – р «Про підготовку до оздоровчої компанії 2019 року» та інформацію начальника відділу освіти 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Про підготовку до оздоровчої кампанії 2019 року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взяти до відома.</w:t>
      </w:r>
    </w:p>
    <w:p w:rsidR="00393E4C" w:rsidRDefault="00393E4C" w:rsidP="00393E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</w:t>
      </w:r>
      <w:r>
        <w:rPr>
          <w:rFonts w:ascii="Times New Roman" w:hAnsi="Times New Roman"/>
          <w:sz w:val="24"/>
          <w:szCs w:val="24"/>
        </w:rPr>
        <w:t xml:space="preserve"> Відділу освіти , культури ,  молоді і спорту та соціального захисту населення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2.1 забезпечити організацію оздоровлення дітей , зокрема тих , які потребують особливої соціальної уваги та підтримки відповідно до Закону України «Про оздоровлення та відпочинок дітей» ;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2.2 провести роботу з керівниками дитячих закладів щодо організації забезпечення пожежної безпеки в зонах відпочинку та оздоровлення ;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2.3 </w:t>
      </w:r>
      <w:r>
        <w:rPr>
          <w:rFonts w:ascii="Times New Roman" w:eastAsia="Times New Roman" w:hAnsi="Times New Roman" w:cs="Times New Roman"/>
          <w:sz w:val="24"/>
          <w:szCs w:val="24"/>
        </w:rPr>
        <w:t>провести роз’яснювальну роботу щодо необхідності вжиття заходів із страхування дітей від нещасних випадків на період перебування їх у дитячих закладах оздоровлення та відпочинку;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2.4 про виконання зазначених  заходів   поінформувати відділ  освіти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   до   05 жовтня 2019 року.</w:t>
      </w:r>
    </w:p>
    <w:p w:rsidR="00393E4C" w:rsidRDefault="00393E4C" w:rsidP="00393E4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 керуючого справами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А.В.Чернату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93E4C" w:rsidRDefault="00393E4C" w:rsidP="00393E4C">
      <w:pPr>
        <w:spacing w:after="0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E4C" w:rsidRDefault="00393E4C" w:rsidP="009E5F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6192" behindDoc="0" locked="0" layoutInCell="1" allowOverlap="1" wp14:anchorId="535D8375" wp14:editId="4588F58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" name="Рисунок 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E337F3" w:rsidRPr="004C5A15" w:rsidRDefault="00E337F3" w:rsidP="004C5A15"/>
    <w:sectPr w:rsidR="00E337F3" w:rsidRPr="004C5A1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393E4C"/>
    <w:rsid w:val="003D4313"/>
    <w:rsid w:val="004C5A15"/>
    <w:rsid w:val="006419C9"/>
    <w:rsid w:val="007320E9"/>
    <w:rsid w:val="007864D0"/>
    <w:rsid w:val="007A703A"/>
    <w:rsid w:val="007C08D6"/>
    <w:rsid w:val="00815985"/>
    <w:rsid w:val="00845B5A"/>
    <w:rsid w:val="00866610"/>
    <w:rsid w:val="009A60A4"/>
    <w:rsid w:val="009E5FB4"/>
    <w:rsid w:val="00A32F00"/>
    <w:rsid w:val="00B121CC"/>
    <w:rsid w:val="00CA723A"/>
    <w:rsid w:val="00E009F8"/>
    <w:rsid w:val="00E3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2019-08-06T05:46:00Z</dcterms:created>
  <dcterms:modified xsi:type="dcterms:W3CDTF">2019-08-06T05:46:00Z</dcterms:modified>
</cp:coreProperties>
</file>