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9A251B">
      <w:pPr>
        <w:jc w:val="both"/>
        <w:rPr>
          <w:rFonts w:ascii="Times New Roman" w:hAnsi="Times New Roman" w:cs="Times New Roman"/>
          <w:sz w:val="24"/>
          <w:szCs w:val="24"/>
        </w:rPr>
      </w:pPr>
      <w:r w:rsidRPr="008B79FE">
        <w:rPr>
          <w:rFonts w:ascii="Times New Roman" w:hAnsi="Times New Roman" w:cs="Times New Roman"/>
          <w:sz w:val="24"/>
          <w:szCs w:val="24"/>
        </w:rPr>
        <w:t xml:space="preserve"> </w:t>
      </w:r>
      <w:r w:rsidR="00E32319" w:rsidRPr="00E32319">
        <w:pict>
          <v:group id="_x0000_s1429" style="position:absolute;left:0;text-align:left;margin-left:223.65pt;margin-top:0;width:34.4pt;height:48.3pt;z-index:251679744;mso-position-horizontal-relative:text;mso-position-vertical-relative:text" coordorigin="3834,994" coordsize="1142,1718">
            <v:shape id="_x0000_s143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43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43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43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43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43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43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43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43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43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44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44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44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44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44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44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44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44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44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44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450" style="position:absolute;left:3834;top:1424;width:40;height:748" fillcolor="black" stroked="f"/>
            <v:shape id="_x0000_s1451" style="position:absolute;left:3834;top:2172;width:40;height:163" coordsize="400,1632" path="m400,1615r,9l400,,,,,1624r,8l,1624r,3l1,1632r399,-17xe" fillcolor="black" stroked="f">
              <v:path arrowok="t"/>
            </v:shape>
            <v:shape id="_x0000_s145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453" style="position:absolute;left:3994;top:2506;width:419;height:206" coordsize="4190,2060" path="m4038,1660r152,l152,,,369,4038,2029r152,l4038,2029r77,31l4190,2029,4038,1660xe" fillcolor="black" stroked="f">
              <v:path arrowok="t"/>
            </v:shape>
            <v:shape id="_x0000_s1454" style="position:absolute;left:4397;top:2506;width:419;height:203" coordsize="4190,2031" path="m4042,r-4,2l,1662r152,369l4190,371r-4,1l4042,r-3,1l4038,2r4,-2xe" fillcolor="black" stroked="f">
              <v:path arrowok="t"/>
            </v:shape>
            <v:shape id="_x0000_s145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456" style="position:absolute;left:4936;top:994;width:40;height:1340" coordsize="400,13403" path="m199,400l,200,,13403r400,l400,200,199,,400,200,400,,199,r,400xe" fillcolor="black" stroked="f">
              <v:path arrowok="t"/>
            </v:shape>
            <v:rect id="_x0000_s1457" style="position:absolute;left:4405;top:994;width:551;height:40" fillcolor="black" stroked="f"/>
            <v:shape id="_x0000_s1458" style="position:absolute;left:3834;top:994;width:571;height:40" coordsize="5711,400" path="m400,200l201,400r5510,l5711,,201,,,200,201,,,,,200r400,xe" fillcolor="black" stroked="f">
              <v:path arrowok="t"/>
            </v:shape>
            <v:shape id="_x0000_s1459"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FA053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№23</w:t>
      </w:r>
    </w:p>
    <w:p w:rsidR="00573D47" w:rsidRPr="009A251B" w:rsidRDefault="00573D47" w:rsidP="00573D47">
      <w:pPr>
        <w:pStyle w:val="1"/>
        <w:jc w:val="both"/>
        <w:rPr>
          <w:rFonts w:ascii="Times New Roman" w:hAnsi="Times New Roman" w:cs="Times New Roman"/>
          <w:bCs w:val="0"/>
          <w:color w:val="000000" w:themeColor="text1"/>
          <w:sz w:val="24"/>
          <w:szCs w:val="24"/>
        </w:rPr>
      </w:pPr>
      <w:r w:rsidRPr="009A251B">
        <w:rPr>
          <w:rFonts w:ascii="Times New Roman" w:hAnsi="Times New Roman" w:cs="Times New Roman"/>
          <w:color w:val="000000" w:themeColor="text1"/>
          <w:sz w:val="24"/>
          <w:szCs w:val="24"/>
        </w:rPr>
        <w:t xml:space="preserve">Про прийняття у комунальну власність </w:t>
      </w:r>
    </w:p>
    <w:p w:rsidR="00573D47" w:rsidRPr="009A251B" w:rsidRDefault="00573D47" w:rsidP="00573D47">
      <w:pPr>
        <w:jc w:val="both"/>
        <w:rPr>
          <w:rFonts w:ascii="Times New Roman" w:hAnsi="Times New Roman" w:cs="Times New Roman"/>
          <w:b/>
          <w:color w:val="000000" w:themeColor="text1"/>
          <w:kern w:val="32"/>
          <w:sz w:val="24"/>
          <w:szCs w:val="24"/>
        </w:rPr>
      </w:pPr>
      <w:r w:rsidRPr="009A251B">
        <w:rPr>
          <w:rFonts w:ascii="Times New Roman" w:hAnsi="Times New Roman" w:cs="Times New Roman"/>
          <w:b/>
          <w:color w:val="000000" w:themeColor="text1"/>
          <w:kern w:val="32"/>
          <w:sz w:val="24"/>
          <w:szCs w:val="24"/>
        </w:rPr>
        <w:t>земельної ділянки</w:t>
      </w:r>
    </w:p>
    <w:p w:rsidR="00573D47" w:rsidRPr="005C709D" w:rsidRDefault="00573D47" w:rsidP="00573D47">
      <w:pPr>
        <w:spacing w:after="0"/>
        <w:jc w:val="both"/>
        <w:rPr>
          <w:rFonts w:ascii="Times New Roman" w:hAnsi="Times New Roman" w:cs="Times New Roman"/>
          <w:sz w:val="24"/>
          <w:szCs w:val="24"/>
        </w:rPr>
      </w:pPr>
      <w:r w:rsidRPr="005C709D">
        <w:rPr>
          <w:rFonts w:ascii="Times New Roman" w:hAnsi="Times New Roman" w:cs="Times New Roman"/>
          <w:sz w:val="24"/>
          <w:szCs w:val="24"/>
        </w:rPr>
        <w:t xml:space="preserve">              Відповідно до пунктів 30, 34 частини 1 статті 26, статті 60 Закону України «Про місцеве самоврядування в Україні»,  статей 116, 117 Земельного кодексу України, рішення Славутської районної ради від 06 грудня 2018 року № 16-26/2018  «Про передачу майна спільної власності територіальних громад сіл Славутського району у комунальну власність Крупецької сільської ради»», сільська рада </w:t>
      </w:r>
    </w:p>
    <w:p w:rsidR="00573D47" w:rsidRPr="005C709D" w:rsidRDefault="00573D47" w:rsidP="00573D47">
      <w:pPr>
        <w:spacing w:after="0"/>
        <w:jc w:val="both"/>
        <w:rPr>
          <w:rFonts w:ascii="Times New Roman" w:hAnsi="Times New Roman" w:cs="Times New Roman"/>
          <w:sz w:val="24"/>
          <w:szCs w:val="24"/>
        </w:rPr>
      </w:pPr>
      <w:r w:rsidRPr="005C709D">
        <w:rPr>
          <w:rFonts w:ascii="Times New Roman" w:hAnsi="Times New Roman" w:cs="Times New Roman"/>
          <w:sz w:val="24"/>
          <w:szCs w:val="24"/>
        </w:rPr>
        <w:t>ВИРІШИЛА:</w:t>
      </w:r>
    </w:p>
    <w:p w:rsidR="00573D47" w:rsidRPr="005C709D" w:rsidRDefault="00573D47" w:rsidP="00573D47">
      <w:pPr>
        <w:pStyle w:val="HTML0"/>
        <w:ind w:left="426"/>
        <w:jc w:val="both"/>
        <w:rPr>
          <w:rFonts w:ascii="Times New Roman" w:hAnsi="Times New Roman"/>
          <w:lang w:val="uk-UA"/>
        </w:rPr>
      </w:pPr>
      <w:r w:rsidRPr="005C709D">
        <w:rPr>
          <w:rFonts w:ascii="Times New Roman" w:hAnsi="Times New Roman"/>
          <w:lang w:val="uk-UA"/>
        </w:rPr>
        <w:t xml:space="preserve">   1.Прийняти безоплатно з спільної власності територіальних громад сіл Славутського </w:t>
      </w:r>
    </w:p>
    <w:p w:rsidR="00573D47" w:rsidRPr="005C709D" w:rsidRDefault="00573D47" w:rsidP="00573D47">
      <w:pPr>
        <w:pStyle w:val="HTML0"/>
        <w:jc w:val="both"/>
        <w:rPr>
          <w:rFonts w:ascii="Times New Roman" w:hAnsi="Times New Roman"/>
          <w:lang w:val="uk-UA"/>
        </w:rPr>
      </w:pPr>
      <w:r w:rsidRPr="005C709D">
        <w:rPr>
          <w:rFonts w:ascii="Times New Roman" w:hAnsi="Times New Roman"/>
          <w:lang w:val="uk-UA"/>
        </w:rPr>
        <w:t>району у комунальну власність Крупецької сільської об’єднаної територіальної громади земельну ділянку площею 0,8306 га, кадастровий номер 6823984000:02:009:0004, для будівництва та обслуговування будівель закладів освіти, що розташована на вулиці Г.Охман, 33, с. Стригани, Славутський район, Хмельницька область.</w:t>
      </w:r>
    </w:p>
    <w:p w:rsidR="00573D47" w:rsidRPr="005C709D" w:rsidRDefault="00573D47" w:rsidP="00573D47">
      <w:pPr>
        <w:pStyle w:val="HTML0"/>
        <w:ind w:left="426"/>
        <w:jc w:val="both"/>
        <w:rPr>
          <w:rFonts w:ascii="Times New Roman" w:hAnsi="Times New Roman"/>
          <w:lang w:val="uk-UA"/>
        </w:rPr>
      </w:pPr>
      <w:r w:rsidRPr="005C709D">
        <w:rPr>
          <w:rFonts w:ascii="Times New Roman" w:hAnsi="Times New Roman"/>
          <w:lang w:val="uk-UA"/>
        </w:rPr>
        <w:t xml:space="preserve">  2.Здійснити передачу земельних ділянок до комунальної власності Крупецької </w:t>
      </w:r>
    </w:p>
    <w:p w:rsidR="00573D47" w:rsidRPr="005C709D" w:rsidRDefault="00573D47" w:rsidP="00573D47">
      <w:pPr>
        <w:pStyle w:val="HTML0"/>
        <w:jc w:val="both"/>
        <w:rPr>
          <w:rFonts w:ascii="Times New Roman" w:hAnsi="Times New Roman"/>
          <w:lang w:val="uk-UA"/>
        </w:rPr>
      </w:pPr>
      <w:r w:rsidRPr="005C709D">
        <w:rPr>
          <w:rFonts w:ascii="Times New Roman" w:hAnsi="Times New Roman"/>
          <w:lang w:val="uk-UA"/>
        </w:rPr>
        <w:t>об’єднаної територіальної громади, шляхом оформлення відповідного акта-прийому передачі та уповноважити сільського голову Михалюка В.А.  на його підписання.</w:t>
      </w:r>
    </w:p>
    <w:p w:rsidR="00573D47" w:rsidRPr="005C709D" w:rsidRDefault="00573D47" w:rsidP="00573D47">
      <w:pPr>
        <w:pStyle w:val="HTML0"/>
        <w:ind w:left="426"/>
        <w:jc w:val="both"/>
        <w:rPr>
          <w:rFonts w:ascii="Times New Roman" w:hAnsi="Times New Roman"/>
          <w:lang w:val="uk-UA"/>
        </w:rPr>
      </w:pPr>
      <w:r w:rsidRPr="005C709D">
        <w:rPr>
          <w:rFonts w:ascii="Times New Roman" w:hAnsi="Times New Roman"/>
          <w:lang w:val="uk-UA"/>
        </w:rPr>
        <w:t xml:space="preserve"> 3.Контроль за виконанням цього рішення покласти на постійну комісію з питань </w:t>
      </w:r>
    </w:p>
    <w:p w:rsidR="00573D47" w:rsidRPr="005C709D" w:rsidRDefault="00573D47" w:rsidP="00573D47">
      <w:pPr>
        <w:pStyle w:val="HTML0"/>
        <w:jc w:val="both"/>
        <w:rPr>
          <w:rFonts w:ascii="Times New Roman" w:hAnsi="Times New Roman"/>
          <w:lang w:val="uk-UA"/>
        </w:rPr>
      </w:pPr>
      <w:r w:rsidRPr="005C709D">
        <w:rPr>
          <w:rFonts w:ascii="Times New Roman" w:hAnsi="Times New Roman"/>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73D47" w:rsidRPr="005C709D" w:rsidRDefault="00573D47" w:rsidP="00573D47">
      <w:pPr>
        <w:pStyle w:val="HTML0"/>
        <w:ind w:firstLine="426"/>
        <w:jc w:val="both"/>
        <w:rPr>
          <w:rFonts w:ascii="Times New Roman" w:hAnsi="Times New Roman"/>
          <w:lang w:val="uk-UA"/>
        </w:rPr>
      </w:pPr>
    </w:p>
    <w:p w:rsidR="00573D47" w:rsidRPr="005C709D" w:rsidRDefault="00573D47" w:rsidP="00573D47">
      <w:pPr>
        <w:pStyle w:val="HTML0"/>
        <w:jc w:val="both"/>
        <w:rPr>
          <w:rFonts w:ascii="Times New Roman" w:hAnsi="Times New Roman"/>
          <w:lang w:val="uk-UA"/>
        </w:rPr>
      </w:pPr>
    </w:p>
    <w:p w:rsidR="00573D47" w:rsidRPr="005C709D" w:rsidRDefault="00573D47" w:rsidP="00573D47">
      <w:pPr>
        <w:pStyle w:val="HTML0"/>
        <w:jc w:val="both"/>
        <w:rPr>
          <w:rFonts w:ascii="Times New Roman" w:hAnsi="Times New Roman"/>
          <w:lang w:val="uk-UA"/>
        </w:rPr>
      </w:pPr>
    </w:p>
    <w:p w:rsidR="00573D47" w:rsidRPr="005C709D" w:rsidRDefault="00573D47" w:rsidP="00573D47">
      <w:pPr>
        <w:pStyle w:val="HTML0"/>
        <w:jc w:val="both"/>
        <w:rPr>
          <w:rFonts w:ascii="Times New Roman" w:hAnsi="Times New Roman"/>
          <w:lang w:val="uk-UA"/>
        </w:rPr>
      </w:pPr>
    </w:p>
    <w:p w:rsidR="00573D47" w:rsidRPr="005C709D" w:rsidRDefault="00573D47" w:rsidP="00573D47">
      <w:pPr>
        <w:pStyle w:val="HTML0"/>
        <w:jc w:val="both"/>
        <w:rPr>
          <w:rFonts w:ascii="Times New Roman" w:hAnsi="Times New Roman"/>
          <w:lang w:val="uk-UA"/>
        </w:rPr>
      </w:pPr>
    </w:p>
    <w:p w:rsidR="00573D47" w:rsidRPr="005C709D" w:rsidRDefault="00573D47" w:rsidP="00573D47">
      <w:pPr>
        <w:pStyle w:val="HTML0"/>
        <w:jc w:val="both"/>
        <w:rPr>
          <w:rFonts w:ascii="Times New Roman" w:hAnsi="Times New Roman"/>
          <w:lang w:val="uk-UA"/>
        </w:rPr>
      </w:pPr>
    </w:p>
    <w:p w:rsidR="00573D47" w:rsidRPr="005C709D" w:rsidRDefault="00573D47" w:rsidP="00573D47">
      <w:pPr>
        <w:pStyle w:val="HTML0"/>
        <w:jc w:val="both"/>
        <w:rPr>
          <w:rFonts w:ascii="Times New Roman" w:hAnsi="Times New Roman"/>
          <w:lang w:val="uk-UA"/>
        </w:rPr>
      </w:pPr>
      <w:r w:rsidRPr="005C709D">
        <w:rPr>
          <w:rFonts w:ascii="Times New Roman" w:hAnsi="Times New Roman"/>
          <w:lang w:val="uk-UA"/>
        </w:rPr>
        <w:t xml:space="preserve">Сільський голова </w:t>
      </w:r>
      <w:r w:rsidRPr="005C709D">
        <w:rPr>
          <w:rFonts w:ascii="Times New Roman" w:hAnsi="Times New Roman"/>
          <w:lang w:val="uk-UA"/>
        </w:rPr>
        <w:tab/>
      </w:r>
      <w:r w:rsidRPr="005C709D">
        <w:rPr>
          <w:rFonts w:ascii="Times New Roman" w:hAnsi="Times New Roman"/>
          <w:lang w:val="uk-UA"/>
        </w:rPr>
        <w:tab/>
      </w:r>
      <w:r w:rsidRPr="005C709D">
        <w:rPr>
          <w:rFonts w:ascii="Times New Roman" w:hAnsi="Times New Roman"/>
          <w:lang w:val="uk-UA"/>
        </w:rPr>
        <w:tab/>
      </w:r>
      <w:r w:rsidRPr="005C709D">
        <w:rPr>
          <w:rFonts w:ascii="Times New Roman" w:hAnsi="Times New Roman"/>
          <w:lang w:val="uk-UA"/>
        </w:rPr>
        <w:tab/>
      </w:r>
      <w:r w:rsidRPr="005C709D">
        <w:rPr>
          <w:rFonts w:ascii="Times New Roman" w:hAnsi="Times New Roman"/>
          <w:lang w:val="uk-UA"/>
        </w:rPr>
        <w:tab/>
      </w:r>
      <w:r w:rsidRPr="005C709D">
        <w:rPr>
          <w:rFonts w:ascii="Times New Roman" w:hAnsi="Times New Roman"/>
          <w:lang w:val="uk-UA"/>
        </w:rPr>
        <w:tab/>
        <w:t xml:space="preserve">В.А.Михалюк </w:t>
      </w:r>
    </w:p>
    <w:p w:rsidR="00573D47" w:rsidRPr="000E1531" w:rsidRDefault="00573D47" w:rsidP="00573D47">
      <w:pPr>
        <w:rPr>
          <w:sz w:val="24"/>
          <w:szCs w:val="24"/>
        </w:rPr>
      </w:pPr>
    </w:p>
    <w:p w:rsidR="00573D47" w:rsidRDefault="00573D47" w:rsidP="00573D47">
      <w:pPr>
        <w:rPr>
          <w:sz w:val="24"/>
          <w:szCs w:val="24"/>
        </w:rPr>
      </w:pPr>
    </w:p>
    <w:p w:rsidR="00573D47" w:rsidRDefault="00573D47" w:rsidP="00573D47">
      <w:pPr>
        <w:rPr>
          <w:sz w:val="24"/>
          <w:szCs w:val="24"/>
        </w:rPr>
      </w:pPr>
    </w:p>
    <w:sectPr w:rsidR="00573D47"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574C7"/>
    <w:rsid w:val="0007018E"/>
    <w:rsid w:val="000909AA"/>
    <w:rsid w:val="000E3B7A"/>
    <w:rsid w:val="000F0F38"/>
    <w:rsid w:val="001147AB"/>
    <w:rsid w:val="0016571E"/>
    <w:rsid w:val="00183E76"/>
    <w:rsid w:val="00190272"/>
    <w:rsid w:val="00197373"/>
    <w:rsid w:val="001A4656"/>
    <w:rsid w:val="001D3E5A"/>
    <w:rsid w:val="001E0D0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4568E"/>
    <w:rsid w:val="006507DE"/>
    <w:rsid w:val="006B31CD"/>
    <w:rsid w:val="006B6428"/>
    <w:rsid w:val="00724CAF"/>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A251B"/>
    <w:rsid w:val="009B7572"/>
    <w:rsid w:val="009C4845"/>
    <w:rsid w:val="00A24DA0"/>
    <w:rsid w:val="00A34D7D"/>
    <w:rsid w:val="00A454EC"/>
    <w:rsid w:val="00A577DF"/>
    <w:rsid w:val="00A97209"/>
    <w:rsid w:val="00AA29C7"/>
    <w:rsid w:val="00AA484B"/>
    <w:rsid w:val="00AA6861"/>
    <w:rsid w:val="00AC673F"/>
    <w:rsid w:val="00AE14AC"/>
    <w:rsid w:val="00B17A6D"/>
    <w:rsid w:val="00B34D35"/>
    <w:rsid w:val="00B64645"/>
    <w:rsid w:val="00B70758"/>
    <w:rsid w:val="00B95595"/>
    <w:rsid w:val="00BE4443"/>
    <w:rsid w:val="00BF2424"/>
    <w:rsid w:val="00C06867"/>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C4385"/>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AC861-4426-496A-9A38-A9D13482F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1040</Words>
  <Characters>594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2019-01-02T09:56:00Z</dcterms:created>
  <dcterms:modified xsi:type="dcterms:W3CDTF">2019-01-02T09:56:00Z</dcterms:modified>
</cp:coreProperties>
</file>