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B65" w:rsidRDefault="00F3744E" w:rsidP="00215B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26" style="position:absolute;left:0;text-align:left;margin-left:223.75pt;margin-top:3.45pt;width:35pt;height:48.1pt;z-index:251658240" coordorigin="3834,994" coordsize="1142,1718">
            <o:lock v:ext="edit" aspectratio="t"/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  <o:lock v:ext="edit" aspectratio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  <o:lock v:ext="edit" aspectratio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  <o:lock v:ext="edit" aspectratio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  <o:lock v:ext="edit" aspectratio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  <o:lock v:ext="edit" aspectratio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  <o:lock v:ext="edit" aspectratio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  <o:lock v:ext="edit" aspectratio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  <o:lock v:ext="edit" aspectratio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  <o:lock v:ext="edit" aspectratio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  <o:lock v:ext="edit" aspectratio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  <o:lock v:ext="edit" aspectratio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  <o:lock v:ext="edit" aspectratio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  <o:lock v:ext="edit" aspectratio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  <o:lock v:ext="edit" aspectratio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  <o:lock v:ext="edit" aspectratio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  <o:lock v:ext="edit" aspectratio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  <o:lock v:ext="edit" aspectratio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  <o:lock v:ext="edit" aspectratio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  <o:lock v:ext="edit" aspectratio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  <o:lock v:ext="edit" aspectratio="t"/>
            </v:shape>
            <v:rect id="_x0000_s1047" style="position:absolute;left:3834;top:1424;width:40;height:748" fillcolor="black" stroked="f">
              <o:lock v:ext="edit" aspectratio="t"/>
            </v:rect>
            <v:shape id="_x0000_s1048" style="position:absolute;left:3834;top:2172;width:40;height:163" coordsize="400,1632" path="m400,1615r,9l400,,,,,1624r,8l,1624r,3l1,1632r399,-17xe" fillcolor="black" stroked="f">
              <v:path arrowok="t"/>
              <o:lock v:ext="edit" aspectratio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  <o:lock v:ext="edit" aspectratio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  <o:lock v:ext="edit" aspectratio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  <o:lock v:ext="edit" aspectratio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  <o:lock v:ext="edit" aspectratio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  <o:lock v:ext="edit" aspectratio="t"/>
            </v:shape>
            <v:rect id="_x0000_s1054" style="position:absolute;left:4405;top:994;width:551;height:40" fillcolor="black" stroked="f">
              <o:lock v:ext="edit" aspectratio="t"/>
            </v:rect>
            <v:shape id="_x0000_s1055" style="position:absolute;left:3834;top:994;width:571;height:40" coordsize="5711,400" path="m400,200l201,400r5510,l5711,,201,,,200,201,,,,,200r400,xe" fillcolor="black" stroked="f">
              <v:path arrowok="t"/>
              <o:lock v:ext="edit" aspectratio="t"/>
            </v:shape>
            <v:shape id="_x0000_s1056" style="position:absolute;left:3834;top:1014;width:40;height:410" coordsize="400,4097" path="m201,4097r199,l400,,,,,4097r201,xe" fillcolor="black" stroked="f">
              <v:path arrowok="t"/>
              <o:lock v:ext="edit" aspectratio="t"/>
            </v:shape>
            <w10:wrap anchorx="page"/>
          </v:group>
        </w:pict>
      </w:r>
    </w:p>
    <w:p w:rsidR="00215B65" w:rsidRDefault="00215B65" w:rsidP="00215B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5B65" w:rsidRDefault="00215B65" w:rsidP="004E44EE">
      <w:pPr>
        <w:rPr>
          <w:rFonts w:ascii="Times New Roman" w:hAnsi="Times New Roman" w:cs="Times New Roman"/>
          <w:b/>
          <w:sz w:val="28"/>
          <w:szCs w:val="28"/>
        </w:rPr>
      </w:pPr>
    </w:p>
    <w:p w:rsidR="00215B65" w:rsidRPr="00B1370B" w:rsidRDefault="00215B65" w:rsidP="004E44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70B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215B65" w:rsidRDefault="00215B65" w:rsidP="004E44EE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215B65" w:rsidRDefault="00215B65" w:rsidP="004E44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15B65" w:rsidRDefault="00215B65" w:rsidP="004E44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15B65" w:rsidRDefault="00215B65" w:rsidP="004E44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5B65" w:rsidRDefault="00215B65" w:rsidP="00BB46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215B65" w:rsidRDefault="00215B65" w:rsidP="00BB4689">
      <w:pPr>
        <w:pStyle w:val="a3"/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15B65" w:rsidRDefault="00BB4689" w:rsidP="00BB468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 березня</w:t>
      </w:r>
      <w:r w:rsidR="00215B65">
        <w:rPr>
          <w:rFonts w:ascii="Times New Roman" w:eastAsia="Times New Roman" w:hAnsi="Times New Roman" w:cs="Times New Roman"/>
          <w:sz w:val="24"/>
          <w:szCs w:val="24"/>
        </w:rPr>
        <w:t xml:space="preserve"> 2020 року</w:t>
      </w:r>
      <w:r w:rsidR="00215B65">
        <w:rPr>
          <w:rFonts w:ascii="Times New Roman" w:eastAsia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="00215B65">
        <w:rPr>
          <w:rFonts w:ascii="Times New Roman" w:eastAsia="Times New Roman" w:hAnsi="Times New Roman" w:cs="Times New Roman"/>
          <w:sz w:val="24"/>
          <w:szCs w:val="24"/>
        </w:rPr>
        <w:t>Крупець</w:t>
      </w:r>
      <w:r w:rsidR="00215B65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</w:t>
      </w:r>
      <w:r w:rsidR="00405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52E5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215B65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="00215B65">
        <w:rPr>
          <w:rFonts w:ascii="Times New Roman" w:eastAsia="Times New Roman" w:hAnsi="Times New Roman" w:cs="Times New Roman"/>
          <w:sz w:val="24"/>
          <w:szCs w:val="24"/>
        </w:rPr>
        <w:t>/2020- р</w:t>
      </w:r>
    </w:p>
    <w:p w:rsidR="00A318D8" w:rsidRDefault="00A318D8" w:rsidP="00BB468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8D8" w:rsidRDefault="00A318D8" w:rsidP="00A318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318D8">
        <w:rPr>
          <w:rFonts w:ascii="Times New Roman" w:hAnsi="Times New Roman" w:cs="Times New Roman"/>
          <w:b/>
          <w:sz w:val="24"/>
          <w:szCs w:val="24"/>
        </w:rPr>
        <w:t xml:space="preserve">Про створення постійної комісії </w:t>
      </w:r>
    </w:p>
    <w:p w:rsidR="00A318D8" w:rsidRDefault="00A318D8" w:rsidP="0040589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318D8">
        <w:rPr>
          <w:rFonts w:ascii="Times New Roman" w:hAnsi="Times New Roman" w:cs="Times New Roman"/>
          <w:b/>
          <w:sz w:val="24"/>
          <w:szCs w:val="24"/>
        </w:rPr>
        <w:t>з питань бджільництва</w:t>
      </w:r>
    </w:p>
    <w:p w:rsidR="00405892" w:rsidRPr="00405892" w:rsidRDefault="00405892" w:rsidP="0040589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D61C0" w:rsidRDefault="00405892" w:rsidP="00ED61C0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4B59">
        <w:rPr>
          <w:rFonts w:ascii="Times New Roman" w:hAnsi="Times New Roman" w:cs="Times New Roman"/>
          <w:sz w:val="24"/>
          <w:szCs w:val="24"/>
        </w:rPr>
        <w:t xml:space="preserve">            Відповідно до пункту 20 частини 4 статті 42 Закону України «Про мі</w:t>
      </w:r>
      <w:r>
        <w:rPr>
          <w:rFonts w:ascii="Times New Roman" w:hAnsi="Times New Roman" w:cs="Times New Roman"/>
          <w:sz w:val="24"/>
          <w:szCs w:val="24"/>
        </w:rPr>
        <w:t>сцеве самоврядування в Україні»,</w:t>
      </w:r>
      <w:r w:rsidR="00A318D8" w:rsidRPr="00405892">
        <w:rPr>
          <w:rFonts w:ascii="Times New Roman" w:hAnsi="Times New Roman" w:cs="Times New Roman"/>
          <w:sz w:val="24"/>
          <w:szCs w:val="24"/>
        </w:rPr>
        <w:t xml:space="preserve"> керуючись Законом України «Про бджільництво», Інструкцією щодо попередження та ліквідації хвороб і отруєнь бджіл, затвердженої Наказом Головного державного інспектора ветеринарної медицини України за №9 від 30.01.2001 року та Інструкцією по профілактиці отруєння бджіл пестицидами від 14.06.1989 року, затверджен</w:t>
      </w:r>
      <w:r>
        <w:rPr>
          <w:rFonts w:ascii="Times New Roman" w:hAnsi="Times New Roman" w:cs="Times New Roman"/>
          <w:sz w:val="24"/>
          <w:szCs w:val="24"/>
        </w:rPr>
        <w:t>ої</w:t>
      </w:r>
      <w:r w:rsidR="00A318D8" w:rsidRPr="00405892">
        <w:rPr>
          <w:rFonts w:ascii="Times New Roman" w:hAnsi="Times New Roman" w:cs="Times New Roman"/>
          <w:sz w:val="24"/>
          <w:szCs w:val="24"/>
        </w:rPr>
        <w:t xml:space="preserve"> Всесоюзним виробничо-науковим об’єднанням по агрохімічному обслуговуванню сільського господарства «</w:t>
      </w:r>
      <w:proofErr w:type="spellStart"/>
      <w:r w:rsidR="00A318D8" w:rsidRPr="00405892">
        <w:rPr>
          <w:rFonts w:ascii="Times New Roman" w:hAnsi="Times New Roman" w:cs="Times New Roman"/>
          <w:sz w:val="24"/>
          <w:szCs w:val="24"/>
        </w:rPr>
        <w:t>Союзсельхозхимия</w:t>
      </w:r>
      <w:proofErr w:type="spellEnd"/>
      <w:r w:rsidR="00A318D8" w:rsidRPr="00405892">
        <w:rPr>
          <w:rFonts w:ascii="Times New Roman" w:hAnsi="Times New Roman" w:cs="Times New Roman"/>
          <w:sz w:val="24"/>
          <w:szCs w:val="24"/>
        </w:rPr>
        <w:t>» і Головним управлінням ветеринарії Держагропрому СРСР 14.06.1989 року,</w:t>
      </w:r>
      <w:r>
        <w:rPr>
          <w:rFonts w:ascii="Times New Roman" w:hAnsi="Times New Roman" w:cs="Times New Roman"/>
          <w:sz w:val="24"/>
          <w:szCs w:val="24"/>
        </w:rPr>
        <w:t xml:space="preserve"> з</w:t>
      </w:r>
      <w:r w:rsidRPr="00405892">
        <w:rPr>
          <w:rFonts w:ascii="Times New Roman" w:hAnsi="Times New Roman" w:cs="Times New Roman"/>
          <w:sz w:val="24"/>
          <w:szCs w:val="24"/>
        </w:rPr>
        <w:t xml:space="preserve"> метою </w:t>
      </w:r>
      <w:r w:rsidR="0012573C">
        <w:rPr>
          <w:rFonts w:ascii="Times New Roman" w:hAnsi="Times New Roman" w:cs="Times New Roman"/>
          <w:sz w:val="24"/>
          <w:szCs w:val="24"/>
        </w:rPr>
        <w:t>упередження конфліктних ситуацій між пасічником та аграрієм, налагодження роботи та інформування про агрохімічні роботи на території ради,</w:t>
      </w:r>
      <w:r w:rsidRPr="00405892">
        <w:rPr>
          <w:rFonts w:ascii="Times New Roman" w:hAnsi="Times New Roman" w:cs="Times New Roman"/>
          <w:sz w:val="24"/>
          <w:szCs w:val="24"/>
        </w:rPr>
        <w:t xml:space="preserve"> </w:t>
      </w:r>
      <w:r w:rsidR="0012573C">
        <w:rPr>
          <w:rFonts w:ascii="Times New Roman" w:hAnsi="Times New Roman" w:cs="Times New Roman"/>
          <w:sz w:val="24"/>
          <w:szCs w:val="24"/>
        </w:rPr>
        <w:t>з</w:t>
      </w:r>
      <w:r w:rsidR="0012573C" w:rsidRPr="00405892">
        <w:rPr>
          <w:rFonts w:ascii="Times New Roman" w:hAnsi="Times New Roman" w:cs="Times New Roman"/>
          <w:sz w:val="24"/>
          <w:szCs w:val="24"/>
        </w:rPr>
        <w:t xml:space="preserve"> метою </w:t>
      </w:r>
      <w:r w:rsidR="0012573C">
        <w:rPr>
          <w:rFonts w:ascii="Times New Roman" w:hAnsi="Times New Roman" w:cs="Times New Roman"/>
          <w:sz w:val="24"/>
          <w:szCs w:val="24"/>
        </w:rPr>
        <w:t xml:space="preserve">упередження </w:t>
      </w:r>
      <w:r w:rsidRPr="00405892">
        <w:rPr>
          <w:rFonts w:ascii="Times New Roman" w:hAnsi="Times New Roman" w:cs="Times New Roman"/>
          <w:sz w:val="24"/>
          <w:szCs w:val="24"/>
        </w:rPr>
        <w:t>випадків отруєння бджіл агрохімікатами під час проведення сільськогосподарських робіт</w:t>
      </w:r>
      <w:r w:rsidR="00BB1784">
        <w:rPr>
          <w:rFonts w:ascii="Times New Roman" w:hAnsi="Times New Roman" w:cs="Times New Roman"/>
          <w:sz w:val="24"/>
          <w:szCs w:val="24"/>
        </w:rPr>
        <w:t>:</w:t>
      </w:r>
      <w:r w:rsidRPr="004058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61C0" w:rsidRDefault="00ED61C0" w:rsidP="00ED61C0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1. У</w:t>
      </w:r>
      <w:r w:rsidR="00A318D8" w:rsidRPr="00405892">
        <w:rPr>
          <w:rFonts w:ascii="Times New Roman" w:hAnsi="Times New Roman" w:cs="Times New Roman"/>
          <w:sz w:val="24"/>
          <w:szCs w:val="24"/>
        </w:rPr>
        <w:t>творити при</w:t>
      </w:r>
      <w:r w:rsidR="004058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5892"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 w:rsidR="00A318D8" w:rsidRPr="00405892">
        <w:rPr>
          <w:rFonts w:ascii="Times New Roman" w:hAnsi="Times New Roman" w:cs="Times New Roman"/>
          <w:sz w:val="24"/>
          <w:szCs w:val="24"/>
        </w:rPr>
        <w:t xml:space="preserve"> сільській</w:t>
      </w:r>
      <w:r w:rsidR="00405892">
        <w:rPr>
          <w:rFonts w:ascii="Times New Roman" w:hAnsi="Times New Roman" w:cs="Times New Roman"/>
          <w:sz w:val="24"/>
          <w:szCs w:val="24"/>
        </w:rPr>
        <w:t xml:space="preserve"> </w:t>
      </w:r>
      <w:r w:rsidR="00A318D8" w:rsidRPr="00405892">
        <w:rPr>
          <w:rFonts w:ascii="Times New Roman" w:hAnsi="Times New Roman" w:cs="Times New Roman"/>
          <w:sz w:val="24"/>
          <w:szCs w:val="24"/>
        </w:rPr>
        <w:t>раді постійн</w:t>
      </w:r>
      <w:r w:rsidR="00405892">
        <w:rPr>
          <w:rFonts w:ascii="Times New Roman" w:hAnsi="Times New Roman" w:cs="Times New Roman"/>
          <w:sz w:val="24"/>
          <w:szCs w:val="24"/>
        </w:rPr>
        <w:t>у</w:t>
      </w:r>
      <w:r w:rsidR="00A318D8" w:rsidRPr="00405892">
        <w:rPr>
          <w:rFonts w:ascii="Times New Roman" w:hAnsi="Times New Roman" w:cs="Times New Roman"/>
          <w:sz w:val="24"/>
          <w:szCs w:val="24"/>
        </w:rPr>
        <w:t xml:space="preserve"> комісію з питань бджільництва, а також вс</w:t>
      </w:r>
      <w:r w:rsidR="00BC7CAB">
        <w:rPr>
          <w:rFonts w:ascii="Times New Roman" w:hAnsi="Times New Roman" w:cs="Times New Roman"/>
          <w:sz w:val="24"/>
          <w:szCs w:val="24"/>
        </w:rPr>
        <w:t>тановлення факту отруєння бджіл</w:t>
      </w:r>
      <w:r w:rsidRPr="00ED61C0">
        <w:rPr>
          <w:rFonts w:ascii="Times New Roman" w:hAnsi="Times New Roman"/>
          <w:sz w:val="24"/>
          <w:szCs w:val="24"/>
        </w:rPr>
        <w:t xml:space="preserve"> </w:t>
      </w:r>
      <w:r w:rsidRPr="00BC712F">
        <w:rPr>
          <w:rFonts w:ascii="Times New Roman" w:hAnsi="Times New Roman"/>
          <w:sz w:val="24"/>
          <w:szCs w:val="24"/>
        </w:rPr>
        <w:t xml:space="preserve">в такому складі: </w:t>
      </w:r>
    </w:p>
    <w:p w:rsidR="00ED61C0" w:rsidRDefault="00ED61C0" w:rsidP="00ED61C0">
      <w:pPr>
        <w:tabs>
          <w:tab w:val="left" w:pos="709"/>
        </w:tabs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C71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Голова комісії:  </w:t>
      </w:r>
    </w:p>
    <w:p w:rsidR="00ED61C0" w:rsidRPr="00BC712F" w:rsidRDefault="00163037" w:rsidP="00ED61C0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-   </w:t>
      </w:r>
      <w:proofErr w:type="spellStart"/>
      <w:r w:rsidR="00ED61C0" w:rsidRPr="00BC712F">
        <w:rPr>
          <w:rFonts w:ascii="Times New Roman" w:hAnsi="Times New Roman"/>
          <w:color w:val="000000"/>
          <w:sz w:val="24"/>
          <w:szCs w:val="24"/>
          <w:lang w:eastAsia="ru-RU"/>
        </w:rPr>
        <w:t>Ліпська</w:t>
      </w:r>
      <w:proofErr w:type="spellEnd"/>
      <w:r w:rsidR="00ED61C0" w:rsidRPr="00BC71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Любов Петрівна -  заступник сільського голови.</w:t>
      </w:r>
    </w:p>
    <w:p w:rsidR="00ED61C0" w:rsidRDefault="00ED61C0" w:rsidP="00ED61C0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C71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Члени комісії:   </w:t>
      </w:r>
    </w:p>
    <w:p w:rsidR="00ED61C0" w:rsidRPr="00ED61C0" w:rsidRDefault="00ED61C0" w:rsidP="00ED61C0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- </w:t>
      </w:r>
      <w:r w:rsidR="00163037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Денисюк </w:t>
      </w:r>
      <w:proofErr w:type="spellStart"/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>Тетяна</w:t>
      </w:r>
      <w:proofErr w:type="spellEnd"/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>Володимирівна</w:t>
      </w:r>
      <w:proofErr w:type="spellEnd"/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начальник </w:t>
      </w:r>
      <w:proofErr w:type="spellStart"/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>комунальної</w:t>
      </w:r>
      <w:proofErr w:type="spellEnd"/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>власності</w:t>
      </w:r>
      <w:proofErr w:type="spellEnd"/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>охорони</w:t>
      </w:r>
      <w:proofErr w:type="spellEnd"/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>навколишнього</w:t>
      </w:r>
      <w:proofErr w:type="spellEnd"/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>середовища</w:t>
      </w:r>
      <w:proofErr w:type="spellEnd"/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>земельних</w:t>
      </w:r>
      <w:proofErr w:type="spellEnd"/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>відносин</w:t>
      </w:r>
      <w:proofErr w:type="spellEnd"/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ED61C0" w:rsidRDefault="00ED61C0" w:rsidP="00ED61C0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-   </w:t>
      </w:r>
      <w:proofErr w:type="spellStart"/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>Шатковський</w:t>
      </w:r>
      <w:proofErr w:type="spellEnd"/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>Костянтин</w:t>
      </w:r>
      <w:proofErr w:type="spellEnd"/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>Вацлавович</w:t>
      </w:r>
      <w:proofErr w:type="spellEnd"/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староста </w:t>
      </w:r>
      <w:proofErr w:type="spellStart"/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>Полянського</w:t>
      </w:r>
      <w:proofErr w:type="spellEnd"/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округу;</w:t>
      </w:r>
    </w:p>
    <w:p w:rsidR="00ED61C0" w:rsidRPr="00667D6C" w:rsidRDefault="00ED61C0" w:rsidP="00ED61C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lang w:val="ru-RU" w:eastAsia="ru-RU"/>
        </w:rPr>
        <w:t xml:space="preserve">         </w:t>
      </w:r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Смолі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й Олександр Миколайович</w:t>
      </w:r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667D6C">
        <w:rPr>
          <w:rFonts w:ascii="Times New Roman" w:hAnsi="Times New Roman" w:cs="Times New Roman"/>
          <w:sz w:val="24"/>
          <w:szCs w:val="24"/>
        </w:rPr>
        <w:t>виконуюч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667D6C">
        <w:rPr>
          <w:rFonts w:ascii="Times New Roman" w:hAnsi="Times New Roman" w:cs="Times New Roman"/>
          <w:sz w:val="24"/>
          <w:szCs w:val="24"/>
        </w:rPr>
        <w:t xml:space="preserve"> обов’язки  </w:t>
      </w:r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старости </w:t>
      </w:r>
      <w:proofErr w:type="spellStart"/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Головлівського</w:t>
      </w:r>
      <w:proofErr w:type="spellEnd"/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округу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D61C0" w:rsidRDefault="00ED61C0" w:rsidP="00ED61C0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- Ковальчук</w:t>
      </w:r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Григорі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й Григорович</w:t>
      </w:r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67D6C">
        <w:rPr>
          <w:rFonts w:ascii="Times New Roman" w:hAnsi="Times New Roman" w:cs="Times New Roman"/>
          <w:sz w:val="24"/>
          <w:szCs w:val="24"/>
        </w:rPr>
        <w:t xml:space="preserve"> виконуюч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667D6C">
        <w:rPr>
          <w:rFonts w:ascii="Times New Roman" w:hAnsi="Times New Roman" w:cs="Times New Roman"/>
          <w:sz w:val="24"/>
          <w:szCs w:val="24"/>
        </w:rPr>
        <w:t xml:space="preserve"> обов’язки  </w:t>
      </w:r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старости </w:t>
      </w:r>
      <w:proofErr w:type="spellStart"/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Лисиченського</w:t>
      </w:r>
      <w:proofErr w:type="spellEnd"/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F423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8F423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округу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;  </w:t>
      </w:r>
    </w:p>
    <w:p w:rsidR="00ED61C0" w:rsidRPr="00ED61C0" w:rsidRDefault="00ED61C0" w:rsidP="00ED61C0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-  Сологуб Михайло Олексійович, заступник начальника лікарні ветеринарної медицини-завідувач відділом організації протиепізоотичної та лікувальної роботи (за згодою).</w:t>
      </w:r>
      <w:r w:rsidRPr="008F42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3037" w:rsidRDefault="00163037" w:rsidP="00163037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4C0F5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2</w:t>
      </w:r>
      <w:r w:rsidRPr="004C0F5D">
        <w:rPr>
          <w:rFonts w:ascii="Times New Roman" w:hAnsi="Times New Roman" w:cs="Times New Roman"/>
          <w:color w:val="000000"/>
          <w:spacing w:val="-2"/>
          <w:sz w:val="24"/>
          <w:szCs w:val="24"/>
        </w:rPr>
        <w:t>. Контроль за виконанням даного розпорядження залишаю за собою.</w:t>
      </w:r>
    </w:p>
    <w:p w:rsidR="004E44EE" w:rsidRDefault="004E44EE" w:rsidP="00163037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4E44EE" w:rsidRPr="004C0F5D" w:rsidRDefault="004E44EE" w:rsidP="00163037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4E44EE" w:rsidRPr="00EC765C" w:rsidRDefault="004E44EE" w:rsidP="004E44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              В.А.Михалюк</w:t>
      </w:r>
    </w:p>
    <w:p w:rsidR="00ED61C0" w:rsidRDefault="00ED61C0" w:rsidP="00163037">
      <w:pPr>
        <w:tabs>
          <w:tab w:val="left" w:pos="709"/>
        </w:tabs>
        <w:ind w:firstLine="708"/>
        <w:rPr>
          <w:lang w:eastAsia="ru-RU"/>
        </w:rPr>
      </w:pPr>
    </w:p>
    <w:p w:rsidR="00F37A51" w:rsidRPr="00F37A51" w:rsidRDefault="00F37A51" w:rsidP="00F37A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2E66">
        <w:rPr>
          <w:rFonts w:ascii="Times New Roman" w:hAnsi="Times New Roman" w:cs="Times New Roman"/>
          <w:sz w:val="24"/>
          <w:szCs w:val="24"/>
        </w:rPr>
        <w:lastRenderedPageBreak/>
        <w:t xml:space="preserve">            З розпорядженням від </w:t>
      </w:r>
      <w:r>
        <w:rPr>
          <w:rFonts w:ascii="Times New Roman" w:hAnsi="Times New Roman" w:cs="Times New Roman"/>
          <w:sz w:val="24"/>
          <w:szCs w:val="24"/>
        </w:rPr>
        <w:t>12 березня</w:t>
      </w:r>
      <w:r w:rsidRPr="009A2E66">
        <w:rPr>
          <w:rFonts w:ascii="Times New Roman" w:hAnsi="Times New Roman" w:cs="Times New Roman"/>
          <w:sz w:val="24"/>
          <w:szCs w:val="24"/>
        </w:rPr>
        <w:t xml:space="preserve"> 2020 року №</w:t>
      </w:r>
      <w:r>
        <w:rPr>
          <w:rFonts w:ascii="Times New Roman" w:hAnsi="Times New Roman" w:cs="Times New Roman"/>
          <w:sz w:val="24"/>
          <w:szCs w:val="24"/>
        </w:rPr>
        <w:t xml:space="preserve"> 22</w:t>
      </w:r>
      <w:r w:rsidRPr="009A2E66">
        <w:rPr>
          <w:rFonts w:ascii="Times New Roman" w:hAnsi="Times New Roman" w:cs="Times New Roman"/>
          <w:sz w:val="24"/>
          <w:szCs w:val="24"/>
        </w:rPr>
        <w:t>/2020-р «</w:t>
      </w:r>
      <w:r w:rsidRPr="00F37A51">
        <w:rPr>
          <w:rFonts w:ascii="Times New Roman" w:hAnsi="Times New Roman" w:cs="Times New Roman"/>
          <w:sz w:val="24"/>
          <w:szCs w:val="24"/>
        </w:rPr>
        <w:t>Про створення постійної комісії з питань бджільництва»</w:t>
      </w:r>
    </w:p>
    <w:p w:rsidR="00F37A51" w:rsidRPr="009A2E66" w:rsidRDefault="00F37A51" w:rsidP="00F37A51">
      <w:pPr>
        <w:rPr>
          <w:rFonts w:ascii="Times New Roman" w:hAnsi="Times New Roman" w:cs="Times New Roman"/>
          <w:sz w:val="24"/>
          <w:szCs w:val="24"/>
        </w:rPr>
      </w:pPr>
      <w:r w:rsidRPr="009A2E66">
        <w:rPr>
          <w:rFonts w:ascii="Times New Roman" w:hAnsi="Times New Roman" w:cs="Times New Roman"/>
          <w:sz w:val="24"/>
          <w:szCs w:val="24"/>
        </w:rPr>
        <w:t>ознайомлені :</w:t>
      </w:r>
    </w:p>
    <w:p w:rsidR="00F37A51" w:rsidRDefault="00F37A51" w:rsidP="00F37A51">
      <w:pPr>
        <w:pStyle w:val="a3"/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___________ </w:t>
      </w:r>
      <w:proofErr w:type="spellStart"/>
      <w:r w:rsidRPr="00E74B0F">
        <w:rPr>
          <w:rFonts w:ascii="Times New Roman" w:hAnsi="Times New Roman"/>
          <w:sz w:val="24"/>
          <w:szCs w:val="24"/>
          <w:lang w:val="uk-UA"/>
        </w:rPr>
        <w:t>Ліпська</w:t>
      </w:r>
      <w:proofErr w:type="spellEnd"/>
      <w:r w:rsidRPr="00E74B0F">
        <w:rPr>
          <w:rFonts w:ascii="Times New Roman" w:hAnsi="Times New Roman"/>
          <w:sz w:val="24"/>
          <w:szCs w:val="24"/>
          <w:lang w:val="uk-UA"/>
        </w:rPr>
        <w:t xml:space="preserve"> Любов Петрівна </w:t>
      </w:r>
    </w:p>
    <w:p w:rsidR="00F37A51" w:rsidRDefault="00F37A51" w:rsidP="00F37A51">
      <w:pPr>
        <w:pStyle w:val="a3"/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37A51" w:rsidRDefault="00F37A51" w:rsidP="00F37A51">
      <w:pPr>
        <w:pStyle w:val="a3"/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___________ </w:t>
      </w:r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Денисюк </w:t>
      </w:r>
      <w:proofErr w:type="spellStart"/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>Тетяна</w:t>
      </w:r>
      <w:proofErr w:type="spellEnd"/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1C0">
        <w:rPr>
          <w:rFonts w:ascii="Times New Roman" w:hAnsi="Times New Roman"/>
          <w:color w:val="000000"/>
          <w:sz w:val="24"/>
          <w:szCs w:val="24"/>
          <w:lang w:eastAsia="ru-RU"/>
        </w:rPr>
        <w:t>Володимирівна</w:t>
      </w:r>
      <w:proofErr w:type="spellEnd"/>
    </w:p>
    <w:p w:rsidR="00F37A51" w:rsidRDefault="00F37A51" w:rsidP="00F37A51">
      <w:pPr>
        <w:pStyle w:val="a3"/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37A51" w:rsidRDefault="00F37A51" w:rsidP="00F37A51">
      <w:pPr>
        <w:pStyle w:val="a3"/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___________ </w:t>
      </w:r>
      <w:proofErr w:type="spellStart"/>
      <w:r w:rsidRPr="00E74B0F">
        <w:rPr>
          <w:rFonts w:ascii="Times New Roman" w:hAnsi="Times New Roman"/>
          <w:sz w:val="24"/>
          <w:szCs w:val="24"/>
          <w:lang w:val="uk-UA"/>
        </w:rPr>
        <w:t>Шатковський</w:t>
      </w:r>
      <w:proofErr w:type="spellEnd"/>
      <w:r w:rsidRPr="00E74B0F">
        <w:rPr>
          <w:rFonts w:ascii="Times New Roman" w:hAnsi="Times New Roman"/>
          <w:sz w:val="24"/>
          <w:szCs w:val="24"/>
          <w:lang w:val="uk-UA"/>
        </w:rPr>
        <w:t xml:space="preserve"> Костянтин </w:t>
      </w:r>
      <w:proofErr w:type="spellStart"/>
      <w:r w:rsidRPr="00E74B0F">
        <w:rPr>
          <w:rFonts w:ascii="Times New Roman" w:hAnsi="Times New Roman"/>
          <w:sz w:val="24"/>
          <w:szCs w:val="24"/>
          <w:lang w:val="uk-UA"/>
        </w:rPr>
        <w:t>Вацлавович</w:t>
      </w:r>
      <w:proofErr w:type="spellEnd"/>
    </w:p>
    <w:p w:rsidR="00F37A51" w:rsidRDefault="00F37A51" w:rsidP="00F37A51">
      <w:pPr>
        <w:pStyle w:val="a3"/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  <w:r w:rsidRPr="00E74B0F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37A51" w:rsidRDefault="00F37A51" w:rsidP="00F37A51">
      <w:pPr>
        <w:pStyle w:val="a3"/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___________ </w:t>
      </w:r>
      <w:r w:rsidRPr="00E74B0F">
        <w:rPr>
          <w:rFonts w:ascii="Times New Roman" w:hAnsi="Times New Roman"/>
          <w:sz w:val="24"/>
          <w:szCs w:val="24"/>
          <w:lang w:val="uk-UA"/>
        </w:rPr>
        <w:t xml:space="preserve">Ковальчук Григорій Григорович </w:t>
      </w:r>
    </w:p>
    <w:p w:rsidR="00F37A51" w:rsidRDefault="00F37A51" w:rsidP="00F37A51">
      <w:pPr>
        <w:pStyle w:val="a3"/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  <w:r w:rsidRPr="00E74B0F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37A51" w:rsidRDefault="00F37A51" w:rsidP="00F37A51">
      <w:pPr>
        <w:pStyle w:val="a3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___________ </w:t>
      </w:r>
      <w:r w:rsidRPr="00E74B0F">
        <w:rPr>
          <w:rFonts w:ascii="Times New Roman" w:hAnsi="Times New Roman"/>
          <w:sz w:val="24"/>
          <w:szCs w:val="24"/>
          <w:lang w:val="uk-UA"/>
        </w:rPr>
        <w:t>Смолій Олександр Миколайович</w:t>
      </w:r>
    </w:p>
    <w:p w:rsidR="00F37A51" w:rsidRDefault="00F37A51" w:rsidP="00F37A51">
      <w:pPr>
        <w:pStyle w:val="a3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37A51" w:rsidRPr="00ED61C0" w:rsidRDefault="00F37A51" w:rsidP="00F37A51">
      <w:pPr>
        <w:tabs>
          <w:tab w:val="left" w:pos="709"/>
        </w:tabs>
        <w:spacing w:after="0"/>
        <w:ind w:firstLine="708"/>
        <w:rPr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 Сологуб Михайло Олексійович</w:t>
      </w:r>
    </w:p>
    <w:sectPr w:rsidR="00F37A51" w:rsidRPr="00ED61C0" w:rsidSect="00BB468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04241D"/>
    <w:multiLevelType w:val="hybridMultilevel"/>
    <w:tmpl w:val="63F8B8F8"/>
    <w:lvl w:ilvl="0" w:tplc="C988DAB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215B65"/>
    <w:rsid w:val="0012573C"/>
    <w:rsid w:val="00163037"/>
    <w:rsid w:val="00215B65"/>
    <w:rsid w:val="003F23BC"/>
    <w:rsid w:val="00405892"/>
    <w:rsid w:val="004E44EE"/>
    <w:rsid w:val="00751795"/>
    <w:rsid w:val="009252E5"/>
    <w:rsid w:val="00A318D8"/>
    <w:rsid w:val="00BB1784"/>
    <w:rsid w:val="00BB4689"/>
    <w:rsid w:val="00BC7CAB"/>
    <w:rsid w:val="00ED61C0"/>
    <w:rsid w:val="00EE3509"/>
    <w:rsid w:val="00F17D8F"/>
    <w:rsid w:val="00F3744E"/>
    <w:rsid w:val="00F37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7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215B65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character" w:customStyle="1" w:styleId="a4">
    <w:name w:val="Абзац списка Знак"/>
    <w:link w:val="a3"/>
    <w:locked/>
    <w:rsid w:val="00ED61C0"/>
    <w:rPr>
      <w:rFonts w:ascii="Calibri" w:eastAsia="Times New Roman" w:hAnsi="Calibri" w:cs="Times New Roman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1656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2020-03-13T10:37:00Z</dcterms:created>
  <dcterms:modified xsi:type="dcterms:W3CDTF">2020-03-16T13:44:00Z</dcterms:modified>
</cp:coreProperties>
</file>