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771" w:rsidRPr="00B623A8" w:rsidRDefault="001D6771" w:rsidP="001D6771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6771" w:rsidRDefault="001D6771" w:rsidP="001D67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D6771" w:rsidRDefault="001D6771" w:rsidP="001D67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D6771" w:rsidRDefault="001D6771" w:rsidP="001D67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D6771" w:rsidRDefault="001D6771" w:rsidP="001D67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D6771" w:rsidRDefault="001D6771" w:rsidP="001D67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D6771" w:rsidRDefault="001D6771" w:rsidP="001D67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D6771" w:rsidRDefault="001D6771" w:rsidP="001D67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D6771" w:rsidRDefault="001D6771" w:rsidP="001D677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D6771" w:rsidRDefault="001D6771" w:rsidP="001D67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D6771" w:rsidRDefault="001D6771" w:rsidP="001D67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D6771" w:rsidRDefault="001D6771" w:rsidP="001D67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D6771" w:rsidRDefault="001D6771" w:rsidP="001D67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D6771" w:rsidRDefault="001D6771" w:rsidP="001D67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D6771" w:rsidRDefault="001D6771" w:rsidP="001D67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D6771" w:rsidRDefault="001D6771" w:rsidP="001D677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D6771" w:rsidRPr="009A054C" w:rsidRDefault="001D6771" w:rsidP="001D677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№28</w:t>
      </w:r>
    </w:p>
    <w:p w:rsidR="001D6771" w:rsidRPr="00FB0BF1" w:rsidRDefault="001D6771" w:rsidP="001D6771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1D6771" w:rsidRPr="00FB0BF1" w:rsidRDefault="001D6771" w:rsidP="001D6771">
      <w:pPr>
        <w:spacing w:after="0"/>
        <w:rPr>
          <w:rFonts w:ascii="Times New Roman" w:hAnsi="Times New Roman"/>
          <w:b/>
          <w:sz w:val="24"/>
          <w:szCs w:val="24"/>
        </w:rPr>
      </w:pPr>
      <w:r w:rsidRPr="00FB0BF1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затвердження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</w:p>
    <w:p w:rsidR="001D6771" w:rsidRPr="00FB0BF1" w:rsidRDefault="001D6771" w:rsidP="001D6771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FB0BF1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відведення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 та</w:t>
      </w:r>
    </w:p>
    <w:p w:rsidR="001D6771" w:rsidRPr="00FB0BF1" w:rsidRDefault="001D6771" w:rsidP="001D6771">
      <w:pPr>
        <w:tabs>
          <w:tab w:val="left" w:pos="2160"/>
        </w:tabs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FB0BF1">
        <w:rPr>
          <w:rFonts w:ascii="Times New Roman" w:hAnsi="Times New Roman"/>
          <w:b/>
          <w:sz w:val="24"/>
          <w:szCs w:val="24"/>
        </w:rPr>
        <w:t>передачі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її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власність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Войдилу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В.Л.</w:t>
      </w:r>
    </w:p>
    <w:p w:rsidR="001D6771" w:rsidRPr="00FB0BF1" w:rsidRDefault="001D6771" w:rsidP="001D6771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</w:p>
    <w:p w:rsidR="001D6771" w:rsidRPr="00FB0BF1" w:rsidRDefault="001D6771" w:rsidP="001D677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FB0BF1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FB0BF1">
        <w:rPr>
          <w:rFonts w:ascii="Times New Roman" w:eastAsia="Times New Roman" w:hAnsi="Times New Roman"/>
          <w:sz w:val="24"/>
        </w:rPr>
        <w:t>до</w:t>
      </w:r>
      <w:proofErr w:type="gram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FB0BF1">
        <w:rPr>
          <w:rFonts w:ascii="Times New Roman" w:eastAsia="Times New Roman" w:hAnsi="Times New Roman"/>
          <w:sz w:val="24"/>
        </w:rPr>
        <w:t>пункту</w:t>
      </w:r>
      <w:proofErr w:type="gramEnd"/>
      <w:r w:rsidRPr="00FB0BF1">
        <w:rPr>
          <w:rFonts w:ascii="Times New Roman" w:eastAsia="Times New Roman" w:hAnsi="Times New Roman"/>
          <w:sz w:val="24"/>
        </w:rPr>
        <w:t xml:space="preserve"> 34 </w:t>
      </w:r>
      <w:proofErr w:type="spellStart"/>
      <w:r w:rsidRPr="00FB0BF1">
        <w:rPr>
          <w:rFonts w:ascii="Times New Roman" w:eastAsia="Times New Roman" w:hAnsi="Times New Roman"/>
          <w:sz w:val="24"/>
        </w:rPr>
        <w:t>частини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FB0BF1">
        <w:rPr>
          <w:rFonts w:ascii="Times New Roman" w:eastAsia="Times New Roman" w:hAnsi="Times New Roman"/>
          <w:sz w:val="24"/>
        </w:rPr>
        <w:t>статті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FB0BF1">
        <w:rPr>
          <w:rFonts w:ascii="Times New Roman" w:eastAsia="Times New Roman" w:hAnsi="Times New Roman"/>
          <w:sz w:val="24"/>
        </w:rPr>
        <w:t>статті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FB0BF1">
        <w:rPr>
          <w:rFonts w:ascii="Times New Roman" w:eastAsia="Times New Roman" w:hAnsi="Times New Roman"/>
          <w:sz w:val="24"/>
        </w:rPr>
        <w:t>України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FB0BF1">
        <w:rPr>
          <w:rFonts w:ascii="Times New Roman" w:eastAsia="Times New Roman" w:hAnsi="Times New Roman"/>
          <w:sz w:val="24"/>
        </w:rPr>
        <w:t>місцеве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FB0BF1">
        <w:rPr>
          <w:rFonts w:ascii="Times New Roman" w:eastAsia="Times New Roman" w:hAnsi="Times New Roman"/>
          <w:sz w:val="24"/>
        </w:rPr>
        <w:t>Україні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FB0BF1">
        <w:rPr>
          <w:rFonts w:ascii="Times New Roman" w:eastAsia="Times New Roman" w:hAnsi="Times New Roman"/>
          <w:sz w:val="24"/>
        </w:rPr>
        <w:t>України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FB0BF1">
        <w:rPr>
          <w:rFonts w:ascii="Times New Roman" w:eastAsia="Times New Roman" w:hAnsi="Times New Roman"/>
          <w:sz w:val="24"/>
        </w:rPr>
        <w:t>України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FB0BF1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FB0BF1">
        <w:rPr>
          <w:rFonts w:ascii="Times New Roman" w:eastAsia="Times New Roman" w:hAnsi="Times New Roman"/>
          <w:sz w:val="24"/>
        </w:rPr>
        <w:t>»,</w:t>
      </w:r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заяву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Войдила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В.Л., </w:t>
      </w:r>
      <w:proofErr w:type="spellStart"/>
      <w:r w:rsidRPr="00FB0BF1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рада</w:t>
      </w:r>
    </w:p>
    <w:p w:rsidR="001D6771" w:rsidRPr="00FB0BF1" w:rsidRDefault="001D6771" w:rsidP="001D677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ВИРІШИЛА:</w:t>
      </w:r>
    </w:p>
    <w:p w:rsidR="001D6771" w:rsidRPr="00FB0BF1" w:rsidRDefault="001D6771" w:rsidP="001D677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1.Затвердити </w:t>
      </w:r>
      <w:proofErr w:type="spellStart"/>
      <w:r w:rsidRPr="00FB0BF1">
        <w:rPr>
          <w:rFonts w:ascii="Times New Roman" w:hAnsi="Times New Roman"/>
          <w:sz w:val="24"/>
          <w:szCs w:val="24"/>
        </w:rPr>
        <w:t>Войдилу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Василю </w:t>
      </w:r>
      <w:proofErr w:type="spellStart"/>
      <w:r w:rsidRPr="00FB0BF1">
        <w:rPr>
          <w:rFonts w:ascii="Times New Roman" w:hAnsi="Times New Roman"/>
          <w:sz w:val="24"/>
          <w:szCs w:val="24"/>
        </w:rPr>
        <w:t>Лук’яновичу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проект </w:t>
      </w:r>
      <w:proofErr w:type="spellStart"/>
      <w:r w:rsidRPr="00FB0BF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щодо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для </w:t>
      </w:r>
      <w:proofErr w:type="spellStart"/>
      <w:r w:rsidRPr="00FB0BF1">
        <w:rPr>
          <w:rFonts w:ascii="Times New Roman" w:hAnsi="Times New Roman"/>
          <w:sz w:val="24"/>
          <w:szCs w:val="24"/>
        </w:rPr>
        <w:t>ведення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особистого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селянського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площею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0,2300 га, яка </w:t>
      </w:r>
      <w:proofErr w:type="spellStart"/>
      <w:r w:rsidRPr="00FB0BF1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 w:rsidRPr="00FB0BF1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район,  </w:t>
      </w:r>
      <w:proofErr w:type="spellStart"/>
      <w:r w:rsidRPr="00FB0BF1">
        <w:rPr>
          <w:rFonts w:ascii="Times New Roman" w:hAnsi="Times New Roman"/>
          <w:sz w:val="24"/>
          <w:szCs w:val="24"/>
        </w:rPr>
        <w:t>с</w:t>
      </w:r>
      <w:proofErr w:type="gramStart"/>
      <w:r w:rsidRPr="00FB0BF1">
        <w:rPr>
          <w:rFonts w:ascii="Times New Roman" w:hAnsi="Times New Roman"/>
          <w:sz w:val="24"/>
          <w:szCs w:val="24"/>
        </w:rPr>
        <w:t>.К</w:t>
      </w:r>
      <w:proofErr w:type="gramEnd"/>
      <w:r w:rsidRPr="00FB0BF1">
        <w:rPr>
          <w:rFonts w:ascii="Times New Roman" w:hAnsi="Times New Roman"/>
          <w:sz w:val="24"/>
          <w:szCs w:val="24"/>
        </w:rPr>
        <w:t>омарівка</w:t>
      </w:r>
      <w:proofErr w:type="spellEnd"/>
      <w:r w:rsidRPr="00FB0BF1">
        <w:rPr>
          <w:rFonts w:ascii="Times New Roman" w:hAnsi="Times New Roman"/>
          <w:sz w:val="24"/>
          <w:szCs w:val="24"/>
        </w:rPr>
        <w:t>.</w:t>
      </w:r>
    </w:p>
    <w:p w:rsidR="001D6771" w:rsidRPr="00FB0BF1" w:rsidRDefault="001D6771" w:rsidP="001D67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2.Передати </w:t>
      </w:r>
      <w:proofErr w:type="spellStart"/>
      <w:r w:rsidRPr="00FB0BF1">
        <w:rPr>
          <w:rFonts w:ascii="Times New Roman" w:hAnsi="Times New Roman"/>
          <w:sz w:val="24"/>
          <w:szCs w:val="24"/>
        </w:rPr>
        <w:t>Войдилу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Василю </w:t>
      </w:r>
      <w:proofErr w:type="spellStart"/>
      <w:r w:rsidRPr="00FB0BF1">
        <w:rPr>
          <w:rFonts w:ascii="Times New Roman" w:hAnsi="Times New Roman"/>
          <w:sz w:val="24"/>
          <w:szCs w:val="24"/>
        </w:rPr>
        <w:t>Лук’яновичу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FB0BF1">
        <w:rPr>
          <w:rFonts w:ascii="Times New Roman" w:hAnsi="Times New Roman"/>
          <w:sz w:val="24"/>
          <w:szCs w:val="24"/>
        </w:rPr>
        <w:t>який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зареєстрований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FB0BF1">
        <w:rPr>
          <w:rFonts w:ascii="Times New Roman" w:hAnsi="Times New Roman"/>
          <w:sz w:val="24"/>
          <w:szCs w:val="24"/>
        </w:rPr>
        <w:t>адресою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: </w:t>
      </w:r>
      <w:r w:rsidR="00A13580">
        <w:rPr>
          <w:rFonts w:ascii="Times New Roman" w:hAnsi="Times New Roman"/>
          <w:sz w:val="24"/>
          <w:szCs w:val="24"/>
        </w:rPr>
        <w:t>________________</w:t>
      </w:r>
      <w:r w:rsidRPr="00FB0BF1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FB0BF1">
        <w:rPr>
          <w:rFonts w:ascii="Times New Roman" w:hAnsi="Times New Roman"/>
          <w:sz w:val="24"/>
          <w:szCs w:val="24"/>
        </w:rPr>
        <w:t>ідентифікаційний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номер </w:t>
      </w:r>
      <w:r w:rsidR="00A13580">
        <w:rPr>
          <w:rFonts w:ascii="Times New Roman" w:hAnsi="Times New Roman"/>
          <w:sz w:val="24"/>
          <w:szCs w:val="24"/>
        </w:rPr>
        <w:t>________</w:t>
      </w:r>
      <w:bookmarkStart w:id="0" w:name="_GoBack"/>
      <w:bookmarkEnd w:id="0"/>
      <w:r w:rsidRPr="00FB0BF1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FB0BF1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площею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0,2300 га, </w:t>
      </w:r>
      <w:proofErr w:type="spellStart"/>
      <w:r w:rsidRPr="00FB0BF1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номер: 6823986800:03:007:0078, для </w:t>
      </w:r>
      <w:proofErr w:type="spellStart"/>
      <w:r w:rsidRPr="00FB0BF1">
        <w:rPr>
          <w:rFonts w:ascii="Times New Roman" w:hAnsi="Times New Roman"/>
          <w:sz w:val="24"/>
          <w:szCs w:val="24"/>
        </w:rPr>
        <w:t>ведення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особистого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селянського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яка </w:t>
      </w:r>
      <w:proofErr w:type="spellStart"/>
      <w:r w:rsidRPr="00FB0BF1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 w:rsidRPr="00FB0BF1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район, </w:t>
      </w:r>
      <w:proofErr w:type="spellStart"/>
      <w:r w:rsidRPr="00FB0BF1">
        <w:rPr>
          <w:rFonts w:ascii="Times New Roman" w:hAnsi="Times New Roman"/>
          <w:sz w:val="24"/>
          <w:szCs w:val="24"/>
        </w:rPr>
        <w:t>с</w:t>
      </w:r>
      <w:proofErr w:type="gramStart"/>
      <w:r w:rsidRPr="00FB0BF1">
        <w:rPr>
          <w:rFonts w:ascii="Times New Roman" w:hAnsi="Times New Roman"/>
          <w:sz w:val="24"/>
          <w:szCs w:val="24"/>
        </w:rPr>
        <w:t>.К</w:t>
      </w:r>
      <w:proofErr w:type="gramEnd"/>
      <w:r w:rsidRPr="00FB0BF1">
        <w:rPr>
          <w:rFonts w:ascii="Times New Roman" w:hAnsi="Times New Roman"/>
          <w:sz w:val="24"/>
          <w:szCs w:val="24"/>
        </w:rPr>
        <w:t>омарівка</w:t>
      </w:r>
      <w:proofErr w:type="spellEnd"/>
      <w:r w:rsidRPr="00FB0BF1">
        <w:rPr>
          <w:rFonts w:ascii="Times New Roman" w:hAnsi="Times New Roman"/>
          <w:sz w:val="24"/>
          <w:szCs w:val="24"/>
        </w:rPr>
        <w:t>.</w:t>
      </w:r>
    </w:p>
    <w:p w:rsidR="001D6771" w:rsidRPr="00FB0BF1" w:rsidRDefault="001D6771" w:rsidP="001D67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3. </w:t>
      </w:r>
      <w:proofErr w:type="spellStart"/>
      <w:r w:rsidRPr="00FB0BF1">
        <w:rPr>
          <w:rFonts w:ascii="Times New Roman" w:hAnsi="Times New Roman"/>
          <w:sz w:val="24"/>
          <w:szCs w:val="24"/>
        </w:rPr>
        <w:t>Войдилу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В.Л., </w:t>
      </w:r>
      <w:proofErr w:type="spellStart"/>
      <w:r w:rsidRPr="00FB0BF1">
        <w:rPr>
          <w:rFonts w:ascii="Times New Roman" w:hAnsi="Times New Roman"/>
          <w:sz w:val="24"/>
          <w:szCs w:val="24"/>
        </w:rPr>
        <w:t>якому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B0BF1">
        <w:rPr>
          <w:rFonts w:ascii="Times New Roman" w:hAnsi="Times New Roman"/>
          <w:sz w:val="24"/>
          <w:szCs w:val="24"/>
        </w:rPr>
        <w:t>передана</w:t>
      </w:r>
      <w:proofErr w:type="gram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земельна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ділянка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B0BF1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посвідчити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FB0BF1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в </w:t>
      </w:r>
      <w:proofErr w:type="spellStart"/>
      <w:r w:rsidRPr="00FB0BF1">
        <w:rPr>
          <w:rFonts w:ascii="Times New Roman" w:hAnsi="Times New Roman"/>
          <w:sz w:val="24"/>
          <w:szCs w:val="24"/>
        </w:rPr>
        <w:t>установленому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законом порядку.</w:t>
      </w:r>
    </w:p>
    <w:p w:rsidR="001D6771" w:rsidRPr="00FB0BF1" w:rsidRDefault="001D6771" w:rsidP="001D67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4. Контроль за </w:t>
      </w:r>
      <w:proofErr w:type="spellStart"/>
      <w:r w:rsidRPr="00FB0BF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цього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B0BF1">
        <w:rPr>
          <w:rFonts w:ascii="Times New Roman" w:hAnsi="Times New Roman"/>
          <w:sz w:val="24"/>
          <w:szCs w:val="24"/>
        </w:rPr>
        <w:t>р</w:t>
      </w:r>
      <w:proofErr w:type="gramEnd"/>
      <w:r w:rsidRPr="00FB0BF1">
        <w:rPr>
          <w:rFonts w:ascii="Times New Roman" w:hAnsi="Times New Roman"/>
          <w:sz w:val="24"/>
          <w:szCs w:val="24"/>
        </w:rPr>
        <w:t>ішення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B0BF1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комісію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FB0BF1">
        <w:rPr>
          <w:rFonts w:ascii="Times New Roman" w:hAnsi="Times New Roman"/>
          <w:sz w:val="24"/>
          <w:szCs w:val="24"/>
        </w:rPr>
        <w:t>питань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B0BF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охорони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та благоустрою (Денисюк Т.В.)</w:t>
      </w:r>
    </w:p>
    <w:p w:rsidR="001D6771" w:rsidRPr="00FB0BF1" w:rsidRDefault="001D6771" w:rsidP="001D677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D6771" w:rsidRPr="00FB0BF1" w:rsidRDefault="001D6771" w:rsidP="001D677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D6771" w:rsidRDefault="001D6771" w:rsidP="001D6771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875D9B" w:rsidRDefault="00875D9B"/>
    <w:sectPr w:rsidR="00875D9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771"/>
    <w:rsid w:val="00171A2E"/>
    <w:rsid w:val="001D6771"/>
    <w:rsid w:val="00304C90"/>
    <w:rsid w:val="00505B6D"/>
    <w:rsid w:val="006D3977"/>
    <w:rsid w:val="007D6C18"/>
    <w:rsid w:val="00875D9B"/>
    <w:rsid w:val="00A1358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D677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D6771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D6771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D677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D6771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D6771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8</TotalTime>
  <Pages>1</Pages>
  <Words>259</Words>
  <Characters>1477</Characters>
  <Application>Microsoft Office Word</Application>
  <DocSecurity>0</DocSecurity>
  <Lines>12</Lines>
  <Paragraphs>3</Paragraphs>
  <ScaleCrop>false</ScaleCrop>
  <Company>Microsoft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2020-11-30T15:41:00Z</dcterms:created>
  <dcterms:modified xsi:type="dcterms:W3CDTF">2020-12-01T06:56:00Z</dcterms:modified>
</cp:coreProperties>
</file>