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581" w:rsidRPr="00154EFF" w:rsidRDefault="00DE4581" w:rsidP="00DE458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4581" w:rsidRDefault="00DE4581" w:rsidP="00DE45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4581" w:rsidRDefault="00DE4581" w:rsidP="00DE45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E4581" w:rsidRDefault="00DE4581" w:rsidP="00DE45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581" w:rsidRDefault="00DE4581" w:rsidP="00DE45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581" w:rsidRDefault="00DE4581" w:rsidP="00DE45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581" w:rsidRDefault="00DE4581" w:rsidP="00DE45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581" w:rsidRDefault="00DE4581" w:rsidP="00DE45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E4581" w:rsidRDefault="00DE4581" w:rsidP="00DE458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E4581" w:rsidRDefault="00DE4581" w:rsidP="00DE45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E4581" w:rsidRDefault="00DE4581" w:rsidP="00DE45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E4581" w:rsidRDefault="00DE4581" w:rsidP="00DE45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581" w:rsidRDefault="00DE4581" w:rsidP="00DE45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E4581" w:rsidRDefault="00DE4581" w:rsidP="00DE45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4581" w:rsidRDefault="00DE4581" w:rsidP="00DE45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E4581" w:rsidRDefault="00DE4581" w:rsidP="00DE45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4581" w:rsidRPr="000217E9" w:rsidRDefault="00DE4581" w:rsidP="00DE458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№95</w:t>
      </w:r>
    </w:p>
    <w:p w:rsidR="00DE4581" w:rsidRDefault="00DE4581" w:rsidP="00DE458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</w:p>
    <w:p w:rsidR="00DE4581" w:rsidRPr="00E21BA2" w:rsidRDefault="00DE4581" w:rsidP="00DE458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E21BA2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DE4581" w:rsidRPr="00E21BA2" w:rsidRDefault="00DE4581" w:rsidP="00DE45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E21BA2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DE4581" w:rsidRPr="00E21BA2" w:rsidRDefault="00DE4581" w:rsidP="00DE45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E21BA2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DE4581" w:rsidRPr="00E21BA2" w:rsidRDefault="00DE4581" w:rsidP="00DE45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Бегутовій</w:t>
      </w:r>
      <w:proofErr w:type="spellEnd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 xml:space="preserve"> С.М.</w:t>
      </w:r>
    </w:p>
    <w:p w:rsidR="00DE4581" w:rsidRPr="00E21BA2" w:rsidRDefault="00DE4581" w:rsidP="00DE45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E4581" w:rsidRPr="00E21BA2" w:rsidRDefault="00DE4581" w:rsidP="00DE45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E21BA2">
        <w:rPr>
          <w:rFonts w:ascii="Times New Roman" w:eastAsia="Calibri" w:hAnsi="Times New Roman" w:cs="Times New Roman"/>
          <w:sz w:val="24"/>
          <w:lang w:val="ru-RU"/>
        </w:rPr>
        <w:t>д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опункту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proofErr w:type="gramStart"/>
      <w:r w:rsidRPr="00E21BA2">
        <w:rPr>
          <w:rFonts w:ascii="Times New Roman" w:eastAsia="Calibri" w:hAnsi="Times New Roman" w:cs="Times New Roman"/>
          <w:sz w:val="24"/>
          <w:lang w:val="ru-RU"/>
        </w:rPr>
        <w:t>м</w:t>
      </w:r>
      <w:proofErr w:type="gramEnd"/>
      <w:r w:rsidRPr="00E21BA2">
        <w:rPr>
          <w:rFonts w:ascii="Times New Roman" w:eastAsia="Calibri" w:hAnsi="Times New Roman" w:cs="Times New Roman"/>
          <w:sz w:val="24"/>
          <w:lang w:val="ru-RU"/>
        </w:rPr>
        <w:t>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», статей 12,  118,  та 123 Земельного кодексу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Бегутової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С.М. 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DE4581" w:rsidRPr="001E7F5C" w:rsidRDefault="00DE4581" w:rsidP="00DE45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E21BA2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E4581" w:rsidRPr="00E21BA2" w:rsidRDefault="00DE4581" w:rsidP="00DE45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</w:t>
      </w:r>
      <w:r w:rsidRPr="00E21BA2">
        <w:rPr>
          <w:rFonts w:ascii="Times New Roman" w:eastAsia="Calibri" w:hAnsi="Times New Roman" w:cs="Times New Roman"/>
          <w:sz w:val="24"/>
        </w:rPr>
        <w:t xml:space="preserve">Надати </w:t>
      </w:r>
      <w:proofErr w:type="spellStart"/>
      <w:r w:rsidRPr="00E21BA2">
        <w:rPr>
          <w:rFonts w:ascii="Times New Roman" w:eastAsia="Calibri" w:hAnsi="Times New Roman" w:cs="Times New Roman"/>
          <w:sz w:val="24"/>
        </w:rPr>
        <w:t>Бегутовій</w:t>
      </w:r>
      <w:proofErr w:type="spellEnd"/>
      <w:r w:rsidRPr="00E21BA2">
        <w:rPr>
          <w:rFonts w:ascii="Times New Roman" w:eastAsia="Calibri" w:hAnsi="Times New Roman" w:cs="Times New Roman"/>
          <w:sz w:val="24"/>
        </w:rPr>
        <w:t xml:space="preserve"> Світлані Мефодіївні, яка зареєстрована за </w:t>
      </w:r>
      <w:proofErr w:type="spellStart"/>
      <w:r w:rsidRPr="00E21BA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E21BA2">
        <w:rPr>
          <w:rFonts w:ascii="Times New Roman" w:eastAsia="Calibri" w:hAnsi="Times New Roman" w:cs="Times New Roman"/>
          <w:sz w:val="24"/>
        </w:rPr>
        <w:t xml:space="preserve">: </w:t>
      </w:r>
      <w:r w:rsidR="00097C29">
        <w:rPr>
          <w:rFonts w:ascii="Times New Roman" w:eastAsia="Calibri" w:hAnsi="Times New Roman" w:cs="Times New Roman"/>
          <w:sz w:val="24"/>
        </w:rPr>
        <w:t>___________</w:t>
      </w:r>
      <w:bookmarkStart w:id="0" w:name="_GoBack"/>
      <w:bookmarkEnd w:id="0"/>
      <w:r w:rsidRPr="00E21BA2">
        <w:rPr>
          <w:rFonts w:ascii="Times New Roman" w:eastAsia="Calibri" w:hAnsi="Times New Roman" w:cs="Times New Roman"/>
          <w:sz w:val="24"/>
        </w:rPr>
        <w:t xml:space="preserve">,  дозвіл  на розробку </w:t>
      </w:r>
      <w:proofErr w:type="spellStart"/>
      <w:r w:rsidRPr="00E21B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E21BA2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2,0000 га, за рахунок земель колективної власності, для </w:t>
      </w:r>
      <w:r w:rsidRPr="00E21BA2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E21BA2">
        <w:rPr>
          <w:rFonts w:ascii="Times New Roman" w:eastAsia="Calibri" w:hAnsi="Times New Roman" w:cs="Times New Roman"/>
          <w:sz w:val="24"/>
        </w:rPr>
        <w:t xml:space="preserve">,  яка розташована Хмельницька область, Шепетівський район, </w:t>
      </w:r>
      <w:proofErr w:type="spellStart"/>
      <w:r w:rsidRPr="00E21BA2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E21BA2">
        <w:rPr>
          <w:rFonts w:ascii="Times New Roman" w:eastAsia="Calibri" w:hAnsi="Times New Roman" w:cs="Times New Roman"/>
          <w:sz w:val="24"/>
        </w:rPr>
        <w:t xml:space="preserve">  сільська рада  за межами </w:t>
      </w:r>
      <w:proofErr w:type="spellStart"/>
      <w:r w:rsidRPr="00E21BA2">
        <w:rPr>
          <w:rFonts w:ascii="Times New Roman" w:eastAsia="Calibri" w:hAnsi="Times New Roman" w:cs="Times New Roman"/>
          <w:sz w:val="24"/>
        </w:rPr>
        <w:t>с.Дідова</w:t>
      </w:r>
      <w:proofErr w:type="spellEnd"/>
      <w:r w:rsidRPr="00E21BA2">
        <w:rPr>
          <w:rFonts w:ascii="Times New Roman" w:eastAsia="Calibri" w:hAnsi="Times New Roman" w:cs="Times New Roman"/>
          <w:sz w:val="24"/>
        </w:rPr>
        <w:t xml:space="preserve"> гора.</w:t>
      </w:r>
    </w:p>
    <w:p w:rsidR="00DE4581" w:rsidRPr="00E21BA2" w:rsidRDefault="00DE4581" w:rsidP="00DE45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Бегутовій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С.М.</w:t>
      </w:r>
      <w:r w:rsidRPr="00E21BA2">
        <w:rPr>
          <w:rFonts w:ascii="Times New Roman" w:eastAsia="Calibri" w:hAnsi="Times New Roman" w:cs="Times New Roman"/>
          <w:sz w:val="24"/>
        </w:rPr>
        <w:t xml:space="preserve">, розробити </w:t>
      </w:r>
      <w:proofErr w:type="spellStart"/>
      <w:r w:rsidRPr="00E21B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E21B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E4581" w:rsidRPr="00E21BA2" w:rsidRDefault="00DE4581" w:rsidP="00DE45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r w:rsidRPr="00E21BA2">
        <w:rPr>
          <w:rFonts w:ascii="Times New Roman" w:eastAsia="Calibri" w:hAnsi="Times New Roman" w:cs="Times New Roman"/>
          <w:sz w:val="24"/>
        </w:rPr>
        <w:t xml:space="preserve"> 3. Даний дозвіл дійсний на протязі року з дня прийняття даного рішення.</w:t>
      </w:r>
    </w:p>
    <w:p w:rsidR="00DE4581" w:rsidRPr="001E7F5C" w:rsidRDefault="00DE4581" w:rsidP="00DE45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</w:t>
      </w:r>
      <w:r w:rsidRPr="00E21BA2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E4581" w:rsidRPr="00E21BA2" w:rsidRDefault="00DE4581" w:rsidP="00DE458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E4581" w:rsidRPr="00E21BA2" w:rsidRDefault="00DE4581" w:rsidP="00DE458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E4581" w:rsidRPr="00E21BA2" w:rsidRDefault="00DE4581" w:rsidP="00DE458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26360" w:rsidRPr="00DE4581" w:rsidRDefault="00DE4581" w:rsidP="00DE458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21BA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26360" w:rsidRPr="00DE458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581"/>
    <w:rsid w:val="00097C29"/>
    <w:rsid w:val="00526360"/>
    <w:rsid w:val="00DE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8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E4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E4581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8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E4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E4581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2022-02-08T07:01:00Z</dcterms:created>
  <dcterms:modified xsi:type="dcterms:W3CDTF">2022-02-08T11:36:00Z</dcterms:modified>
</cp:coreProperties>
</file>