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lang w:eastAsia="ru-RU"/>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Unicode MS" w:hAnsi="Times New Roman" w:cs="Times New Roman"/>
          <w:color w:val="FF0000"/>
          <w:sz w:val="24"/>
          <w:szCs w:val="24"/>
        </w:rPr>
      </w:pPr>
      <w:r w:rsidRPr="00786A3B">
        <w:pict>
          <v:group id="_x0000_s1026" style="position:absolute;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90BDA" w:rsidRDefault="00C90BDA" w:rsidP="00C90BDA">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90BDA" w:rsidRDefault="00C90BDA" w:rsidP="00C90BDA">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90BDA" w:rsidRDefault="00C90BDA" w:rsidP="00C90BDA">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90BDA" w:rsidRDefault="00C90BDA" w:rsidP="00C90BDA">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90BDA" w:rsidRDefault="00C90BDA" w:rsidP="00C90BDA">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90BDA" w:rsidRDefault="00C90BDA" w:rsidP="00C90BDA">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90BDA" w:rsidRDefault="00C90BDA" w:rsidP="00C90BDA">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90BDA" w:rsidRDefault="00C90BDA" w:rsidP="00C90BDA">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90BDA" w:rsidRDefault="00C90BDA" w:rsidP="00C90BDA">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90BDA" w:rsidRDefault="00C90BDA" w:rsidP="00C90BDA">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90BDA" w:rsidRDefault="00C90BDA" w:rsidP="00C90BDA">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90BDA" w:rsidRDefault="00C90BDA" w:rsidP="00C90BDA">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90BDA" w:rsidRDefault="00C90BDA" w:rsidP="00C90BDA">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90BDA" w:rsidRDefault="00C90BDA" w:rsidP="00C90BDA">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90BDA" w:rsidRDefault="00C90BDA" w:rsidP="00C90BDA">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90BDA" w:rsidRDefault="00C90BDA" w:rsidP="00C90BDA">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90BDA" w:rsidRDefault="00C90BDA" w:rsidP="00C90BDA">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90BDA" w:rsidRDefault="00C90BDA" w:rsidP="00C90BDA">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90BDA" w:rsidRDefault="00C90BDA" w:rsidP="00C90BDA">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90BDA" w:rsidRDefault="00C90BDA" w:rsidP="00C90BDA">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C90BDA" w:rsidRDefault="00C90BDA" w:rsidP="00C90BDA">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C90BDA" w:rsidRDefault="00C90BDA" w:rsidP="00C90BDA">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C90BDA" w:rsidRDefault="00C90BDA" w:rsidP="00C90BDA">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C90BDA" w:rsidRDefault="00C90BDA" w:rsidP="00C90BDA">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C90BDA" w:rsidRDefault="00C90BDA" w:rsidP="00C90BDA">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C90BDA" w:rsidRDefault="00C90BDA" w:rsidP="00C90BDA">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C90BDA" w:rsidRDefault="00C90BDA" w:rsidP="00C90BDA">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C90BDA" w:rsidRDefault="00C90BDA" w:rsidP="00C90BDA">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C90BDA" w:rsidRDefault="00C90BDA" w:rsidP="00C90BDA">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C90BDA" w:rsidRDefault="00C90BDA" w:rsidP="00C90BDA">
                    <w:pPr>
                      <w:rPr>
                        <w:rFonts w:eastAsia="Times New Roman"/>
                      </w:rPr>
                    </w:pPr>
                  </w:p>
                </w:txbxContent>
              </v:textbox>
            </v:shape>
            <w10:wrap anchorx="margin"/>
          </v:group>
        </w:pict>
      </w: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УКРАЇНА</w:t>
      </w:r>
    </w:p>
    <w:p w:rsidR="00C90BDA" w:rsidRDefault="00C90BDA" w:rsidP="00C90BDA">
      <w:pPr>
        <w:keepNext/>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Unicode MS" w:hAnsi="Times New Roman"/>
          <w:color w:val="000000"/>
          <w:sz w:val="24"/>
          <w:szCs w:val="24"/>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22.10.2019  року                                            Крупець                                              №15</w:t>
      </w: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sz w:val="24"/>
          <w:szCs w:val="24"/>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sz w:val="24"/>
          <w:szCs w:val="24"/>
        </w:rPr>
      </w:pPr>
      <w:r>
        <w:rPr>
          <w:rFonts w:ascii="Times New Roman" w:hAnsi="Times New Roman"/>
          <w:b/>
          <w:color w:val="000000"/>
          <w:sz w:val="24"/>
          <w:szCs w:val="24"/>
        </w:rPr>
        <w:t xml:space="preserve">Про прийняття </w:t>
      </w:r>
      <w:r>
        <w:rPr>
          <w:rFonts w:ascii="Times New Roman" w:hAnsi="Times New Roman"/>
          <w:b/>
          <w:color w:val="000000"/>
          <w:kern w:val="32"/>
          <w:sz w:val="24"/>
          <w:szCs w:val="24"/>
        </w:rPr>
        <w:t xml:space="preserve">майна </w:t>
      </w:r>
      <w:r>
        <w:rPr>
          <w:rFonts w:ascii="Times New Roman" w:hAnsi="Times New Roman"/>
          <w:b/>
          <w:color w:val="000000"/>
          <w:sz w:val="24"/>
          <w:szCs w:val="24"/>
        </w:rPr>
        <w:t xml:space="preserve">у комунальну власність </w:t>
      </w: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ru-RU"/>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sz w:val="24"/>
          <w:szCs w:val="24"/>
        </w:rPr>
      </w:pPr>
      <w:r>
        <w:rPr>
          <w:rFonts w:ascii="Times New Roman" w:hAnsi="Times New Roman"/>
          <w:sz w:val="24"/>
          <w:szCs w:val="24"/>
        </w:rPr>
        <w:t xml:space="preserve">Відповідно до пункту 30 частини 1 статті 26, статті 60 Закону України «Про місцеве самоврядування в Україні»,  пункту 39 розділу VІ «Прикінцеві та перехідні положення» Бюджетного кодексу України, Закону України «Про внесення змін до Бюджетного кодексу України щодо особливостей формування та виконання бюджетів об’єднаних територіальних громад», Положення про порядок передачі об’єктів права власності територіальних громад Славутського району, затвердженого рішенням двадцять п’ятої сесії </w:t>
      </w:r>
      <w:proofErr w:type="spellStart"/>
      <w:r>
        <w:rPr>
          <w:rFonts w:ascii="Times New Roman" w:hAnsi="Times New Roman"/>
          <w:sz w:val="24"/>
          <w:szCs w:val="24"/>
        </w:rPr>
        <w:t>Славутської</w:t>
      </w:r>
      <w:proofErr w:type="spellEnd"/>
      <w:r>
        <w:rPr>
          <w:rFonts w:ascii="Times New Roman" w:hAnsi="Times New Roman"/>
          <w:sz w:val="24"/>
          <w:szCs w:val="24"/>
        </w:rPr>
        <w:t xml:space="preserve"> районного ради VІ скликання від 22 серпня 2013 року №22-25/2013, рішення </w:t>
      </w:r>
      <w:proofErr w:type="spellStart"/>
      <w:r>
        <w:rPr>
          <w:rFonts w:ascii="Times New Roman" w:hAnsi="Times New Roman"/>
          <w:sz w:val="24"/>
          <w:szCs w:val="24"/>
        </w:rPr>
        <w:t>Славутської</w:t>
      </w:r>
      <w:proofErr w:type="spellEnd"/>
      <w:r>
        <w:rPr>
          <w:rFonts w:ascii="Times New Roman" w:hAnsi="Times New Roman"/>
          <w:sz w:val="24"/>
          <w:szCs w:val="24"/>
        </w:rPr>
        <w:t xml:space="preserve"> районної ради від </w:t>
      </w:r>
      <w:r>
        <w:rPr>
          <w:rFonts w:ascii="Times New Roman" w:hAnsi="Times New Roman"/>
          <w:sz w:val="24"/>
          <w:szCs w:val="24"/>
          <w:lang w:val="ru-RU"/>
        </w:rPr>
        <w:t>18</w:t>
      </w:r>
      <w:r>
        <w:rPr>
          <w:rFonts w:ascii="Times New Roman" w:hAnsi="Times New Roman"/>
          <w:sz w:val="24"/>
          <w:szCs w:val="24"/>
        </w:rPr>
        <w:t xml:space="preserve"> жовтня 2019 року № 11-32/2019  «Про передачу майна спільної власності територіальних громад сіл Славутського району у комунальну власність Крупецької сільської ради»», сільська рада </w:t>
      </w: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Pr>
          <w:rFonts w:ascii="Times New Roman" w:hAnsi="Times New Roman"/>
          <w:sz w:val="24"/>
          <w:szCs w:val="24"/>
        </w:rPr>
        <w:t>ВИРІШИЛА:</w:t>
      </w:r>
    </w:p>
    <w:p w:rsidR="00C90BDA" w:rsidRDefault="00C90BDA" w:rsidP="00C90BDA">
      <w:pPr>
        <w:pStyle w:val="HTML"/>
        <w:spacing w:line="276" w:lineRule="auto"/>
        <w:ind w:left="426"/>
        <w:jc w:val="both"/>
        <w:rPr>
          <w:rFonts w:ascii="Times New Roman" w:eastAsia="Times New Roman" w:hAnsi="Times New Roman"/>
          <w:lang w:val="uk-UA" w:eastAsia="ru-RU"/>
        </w:rPr>
      </w:pPr>
      <w:r>
        <w:rPr>
          <w:rFonts w:ascii="Times New Roman" w:eastAsia="Times New Roman" w:hAnsi="Times New Roman"/>
          <w:lang w:val="uk-UA" w:eastAsia="ru-RU"/>
        </w:rPr>
        <w:t>1.Прийняти безоплатно з спільної власності територіальних громад сіл Славутського району у комунальну власність Крупецької сільської об’єднаної територіальної громади:</w:t>
      </w:r>
    </w:p>
    <w:p w:rsidR="00C90BDA" w:rsidRDefault="00C90BDA" w:rsidP="00C90BDA">
      <w:pPr>
        <w:pStyle w:val="HTML"/>
        <w:spacing w:line="276" w:lineRule="auto"/>
        <w:jc w:val="both"/>
        <w:rPr>
          <w:rFonts w:ascii="Times New Roman" w:hAnsi="Times New Roman"/>
          <w:lang w:val="uk-UA"/>
        </w:rPr>
      </w:pPr>
      <w:r>
        <w:rPr>
          <w:rFonts w:ascii="Times New Roman" w:hAnsi="Times New Roman"/>
          <w:lang w:val="uk-UA"/>
        </w:rPr>
        <w:tab/>
        <w:t xml:space="preserve">1.1. Газового устаткування Крупецької амбулаторії загальної практики сімейної медицини, фельдшерських пунктів с. Стригани, </w:t>
      </w:r>
      <w:proofErr w:type="spellStart"/>
      <w:r>
        <w:rPr>
          <w:rFonts w:ascii="Times New Roman" w:hAnsi="Times New Roman"/>
          <w:lang w:val="uk-UA"/>
        </w:rPr>
        <w:t>Колом’є</w:t>
      </w:r>
      <w:proofErr w:type="spellEnd"/>
      <w:r>
        <w:rPr>
          <w:rFonts w:ascii="Times New Roman" w:hAnsi="Times New Roman"/>
          <w:lang w:val="uk-UA"/>
        </w:rPr>
        <w:t xml:space="preserve">, </w:t>
      </w:r>
      <w:proofErr w:type="spellStart"/>
      <w:r>
        <w:rPr>
          <w:rFonts w:ascii="Times New Roman" w:hAnsi="Times New Roman"/>
          <w:lang w:val="uk-UA"/>
        </w:rPr>
        <w:t>Полянь</w:t>
      </w:r>
      <w:proofErr w:type="spellEnd"/>
      <w:r>
        <w:rPr>
          <w:rFonts w:ascii="Times New Roman" w:hAnsi="Times New Roman"/>
          <w:lang w:val="uk-UA"/>
        </w:rPr>
        <w:t>;</w:t>
      </w:r>
    </w:p>
    <w:p w:rsidR="00C90BDA" w:rsidRDefault="00C90BDA" w:rsidP="00C90BDA">
      <w:pPr>
        <w:pStyle w:val="HTML"/>
        <w:spacing w:line="276" w:lineRule="auto"/>
        <w:jc w:val="both"/>
        <w:rPr>
          <w:rFonts w:ascii="Times New Roman" w:hAnsi="Times New Roman"/>
          <w:lang w:val="uk-UA"/>
        </w:rPr>
      </w:pPr>
      <w:r>
        <w:rPr>
          <w:rFonts w:ascii="Times New Roman" w:hAnsi="Times New Roman"/>
          <w:lang w:val="uk-UA"/>
        </w:rPr>
        <w:tab/>
        <w:t xml:space="preserve">1.2. Прилади обліку електричної енергії Крупецької та </w:t>
      </w:r>
      <w:proofErr w:type="spellStart"/>
      <w:r>
        <w:rPr>
          <w:rFonts w:ascii="Times New Roman" w:hAnsi="Times New Roman"/>
          <w:lang w:val="uk-UA"/>
        </w:rPr>
        <w:t>Головлівської</w:t>
      </w:r>
      <w:proofErr w:type="spellEnd"/>
      <w:r>
        <w:rPr>
          <w:rFonts w:ascii="Times New Roman" w:hAnsi="Times New Roman"/>
          <w:lang w:val="uk-UA"/>
        </w:rPr>
        <w:t xml:space="preserve"> амбулаторій загальної практики сімейної медицини, фельдшерських пунктів сіл Стригани, </w:t>
      </w:r>
      <w:proofErr w:type="spellStart"/>
      <w:r>
        <w:rPr>
          <w:rFonts w:ascii="Times New Roman" w:hAnsi="Times New Roman"/>
          <w:lang w:val="uk-UA"/>
        </w:rPr>
        <w:t>Колом’є</w:t>
      </w:r>
      <w:proofErr w:type="spellEnd"/>
      <w:r>
        <w:rPr>
          <w:rFonts w:ascii="Times New Roman" w:hAnsi="Times New Roman"/>
          <w:lang w:val="uk-UA"/>
        </w:rPr>
        <w:t xml:space="preserve">, </w:t>
      </w:r>
      <w:proofErr w:type="spellStart"/>
      <w:r>
        <w:rPr>
          <w:rFonts w:ascii="Times New Roman" w:hAnsi="Times New Roman"/>
          <w:lang w:val="uk-UA"/>
        </w:rPr>
        <w:t>Полянь</w:t>
      </w:r>
      <w:proofErr w:type="spellEnd"/>
      <w:r>
        <w:rPr>
          <w:rFonts w:ascii="Times New Roman" w:hAnsi="Times New Roman"/>
          <w:lang w:val="uk-UA"/>
        </w:rPr>
        <w:t xml:space="preserve">, Комарівка, Лисиче; </w:t>
      </w:r>
    </w:p>
    <w:p w:rsidR="00C90BDA" w:rsidRDefault="00C90BDA" w:rsidP="00C90BDA">
      <w:pPr>
        <w:pStyle w:val="HTML"/>
        <w:spacing w:line="276" w:lineRule="auto"/>
        <w:jc w:val="both"/>
        <w:rPr>
          <w:rFonts w:ascii="Times New Roman" w:hAnsi="Times New Roman"/>
          <w:lang w:val="uk-UA"/>
        </w:rPr>
      </w:pPr>
      <w:r>
        <w:rPr>
          <w:rFonts w:ascii="Times New Roman" w:hAnsi="Times New Roman"/>
          <w:lang w:val="uk-UA"/>
        </w:rPr>
        <w:tab/>
        <w:t xml:space="preserve">1.3. Об’єкти нерухомого майна </w:t>
      </w:r>
      <w:proofErr w:type="spellStart"/>
      <w:r>
        <w:rPr>
          <w:rFonts w:ascii="Times New Roman" w:hAnsi="Times New Roman"/>
          <w:lang w:val="uk-UA"/>
        </w:rPr>
        <w:t>Головлівської</w:t>
      </w:r>
      <w:proofErr w:type="spellEnd"/>
      <w:r>
        <w:rPr>
          <w:rFonts w:ascii="Times New Roman" w:hAnsi="Times New Roman"/>
          <w:lang w:val="uk-UA"/>
        </w:rPr>
        <w:t xml:space="preserve"> амбулаторії загальної практики сімейної медицини, що знаходиться на вул. Ветеранів, 31, с. </w:t>
      </w:r>
      <w:proofErr w:type="spellStart"/>
      <w:r>
        <w:rPr>
          <w:rFonts w:ascii="Times New Roman" w:hAnsi="Times New Roman"/>
          <w:lang w:val="uk-UA"/>
        </w:rPr>
        <w:t>Головлі</w:t>
      </w:r>
      <w:proofErr w:type="spellEnd"/>
      <w:r>
        <w:rPr>
          <w:rFonts w:ascii="Times New Roman" w:hAnsi="Times New Roman"/>
          <w:lang w:val="uk-UA"/>
        </w:rPr>
        <w:t>, Славутського району, Хмельницької області;</w:t>
      </w:r>
    </w:p>
    <w:p w:rsidR="00C90BDA" w:rsidRDefault="00C90BDA" w:rsidP="00C90BDA">
      <w:pPr>
        <w:pStyle w:val="HTML"/>
        <w:spacing w:line="276" w:lineRule="auto"/>
        <w:jc w:val="both"/>
        <w:rPr>
          <w:rFonts w:ascii="Times New Roman" w:hAnsi="Times New Roman"/>
          <w:lang w:val="uk-UA"/>
        </w:rPr>
      </w:pPr>
      <w:r>
        <w:rPr>
          <w:rFonts w:ascii="Times New Roman" w:hAnsi="Times New Roman"/>
          <w:lang w:val="uk-UA"/>
        </w:rPr>
        <w:tab/>
        <w:t xml:space="preserve">1.4. Об’єкти нерухомого майна </w:t>
      </w:r>
      <w:proofErr w:type="spellStart"/>
      <w:r>
        <w:rPr>
          <w:rFonts w:ascii="Times New Roman" w:hAnsi="Times New Roman"/>
          <w:lang w:val="uk-UA"/>
        </w:rPr>
        <w:t>Головлівського</w:t>
      </w:r>
      <w:proofErr w:type="spellEnd"/>
      <w:r>
        <w:rPr>
          <w:rFonts w:ascii="Times New Roman" w:hAnsi="Times New Roman"/>
          <w:lang w:val="uk-UA"/>
        </w:rPr>
        <w:t xml:space="preserve"> навчально-виховного комплексу «Дошкільний навчальний заклад – школа І-ІІ ступенів» </w:t>
      </w:r>
      <w:proofErr w:type="spellStart"/>
      <w:r>
        <w:rPr>
          <w:rFonts w:ascii="Times New Roman" w:hAnsi="Times New Roman"/>
          <w:lang w:val="uk-UA"/>
        </w:rPr>
        <w:t>Славутської</w:t>
      </w:r>
      <w:proofErr w:type="spellEnd"/>
      <w:r>
        <w:rPr>
          <w:rFonts w:ascii="Times New Roman" w:hAnsi="Times New Roman"/>
          <w:lang w:val="uk-UA"/>
        </w:rPr>
        <w:t xml:space="preserve"> районної ради Хмельницької, що знаходяться за адресою: вул. Шкільна, 39а, с. </w:t>
      </w:r>
      <w:proofErr w:type="spellStart"/>
      <w:r>
        <w:rPr>
          <w:rFonts w:ascii="Times New Roman" w:hAnsi="Times New Roman"/>
          <w:lang w:val="uk-UA"/>
        </w:rPr>
        <w:t>Головлі</w:t>
      </w:r>
      <w:proofErr w:type="spellEnd"/>
      <w:r>
        <w:rPr>
          <w:rFonts w:ascii="Times New Roman" w:hAnsi="Times New Roman"/>
          <w:lang w:val="uk-UA"/>
        </w:rPr>
        <w:t>, Славутського району, Хмельницької області;</w:t>
      </w:r>
    </w:p>
    <w:p w:rsidR="00C90BDA" w:rsidRDefault="00C90BDA" w:rsidP="00C90BDA">
      <w:pPr>
        <w:pStyle w:val="HTML"/>
        <w:spacing w:line="276" w:lineRule="auto"/>
        <w:jc w:val="both"/>
        <w:rPr>
          <w:rFonts w:ascii="Times New Roman" w:hAnsi="Times New Roman"/>
          <w:lang w:val="uk-UA"/>
        </w:rPr>
      </w:pPr>
      <w:r>
        <w:rPr>
          <w:rFonts w:ascii="Times New Roman" w:hAnsi="Times New Roman"/>
          <w:lang w:val="uk-UA"/>
        </w:rPr>
        <w:tab/>
        <w:t xml:space="preserve">1.5. Об’єкти нерухомого майна </w:t>
      </w:r>
      <w:proofErr w:type="spellStart"/>
      <w:r>
        <w:rPr>
          <w:rFonts w:ascii="Times New Roman" w:hAnsi="Times New Roman"/>
          <w:lang w:val="uk-UA"/>
        </w:rPr>
        <w:t>Лисиченського</w:t>
      </w:r>
      <w:proofErr w:type="spellEnd"/>
      <w:r>
        <w:rPr>
          <w:rFonts w:ascii="Times New Roman" w:hAnsi="Times New Roman"/>
          <w:lang w:val="uk-UA"/>
        </w:rPr>
        <w:t xml:space="preserve"> навчально-виховного комплексу «Дошкільний навчальний заклад – школа І-ІІ ступенів» </w:t>
      </w:r>
      <w:proofErr w:type="spellStart"/>
      <w:r>
        <w:rPr>
          <w:rFonts w:ascii="Times New Roman" w:hAnsi="Times New Roman"/>
          <w:lang w:val="uk-UA"/>
        </w:rPr>
        <w:t>Славутської</w:t>
      </w:r>
      <w:proofErr w:type="spellEnd"/>
      <w:r>
        <w:rPr>
          <w:rFonts w:ascii="Times New Roman" w:hAnsi="Times New Roman"/>
          <w:lang w:val="uk-UA"/>
        </w:rPr>
        <w:t xml:space="preserve"> районної ради </w:t>
      </w:r>
      <w:r>
        <w:rPr>
          <w:rFonts w:ascii="Times New Roman" w:hAnsi="Times New Roman"/>
          <w:lang w:val="uk-UA"/>
        </w:rPr>
        <w:lastRenderedPageBreak/>
        <w:t>Хмельницької, що знаходяться за адресою: вул. Шкільна, 11, с. Лисиче, Славутського району, Хмельницької області;</w:t>
      </w:r>
    </w:p>
    <w:p w:rsidR="00C90BDA" w:rsidRDefault="00C90BDA" w:rsidP="00C90BDA">
      <w:pPr>
        <w:pStyle w:val="HTML"/>
        <w:spacing w:line="276" w:lineRule="auto"/>
        <w:jc w:val="both"/>
        <w:rPr>
          <w:rFonts w:ascii="Times New Roman" w:hAnsi="Times New Roman"/>
          <w:lang w:val="uk-UA"/>
        </w:rPr>
      </w:pPr>
      <w:r>
        <w:rPr>
          <w:rFonts w:ascii="Times New Roman" w:hAnsi="Times New Roman"/>
          <w:lang w:val="uk-UA"/>
        </w:rPr>
        <w:tab/>
        <w:t>1.6. Об’єкти нерухомого майна фельдшерського пункту с. Лисиче, що знаходиться на вул. Дружби, 4а, с. Лисиче, Славутського району, Хмельницької області.</w:t>
      </w:r>
    </w:p>
    <w:p w:rsidR="00C90BDA" w:rsidRDefault="00C90BDA" w:rsidP="00C90BDA">
      <w:pPr>
        <w:pStyle w:val="HTML"/>
        <w:spacing w:line="276" w:lineRule="auto"/>
        <w:ind w:left="426"/>
        <w:jc w:val="both"/>
        <w:rPr>
          <w:rFonts w:ascii="Times New Roman" w:eastAsia="Times New Roman" w:hAnsi="Times New Roman"/>
          <w:lang w:val="uk-UA" w:eastAsia="ru-RU"/>
        </w:rPr>
      </w:pPr>
      <w:r>
        <w:rPr>
          <w:rFonts w:ascii="Times New Roman" w:eastAsia="Times New Roman" w:hAnsi="Times New Roman"/>
          <w:lang w:val="uk-UA" w:eastAsia="ru-RU"/>
        </w:rPr>
        <w:t>2. Утворити :</w:t>
      </w:r>
    </w:p>
    <w:p w:rsidR="00C90BDA" w:rsidRDefault="00C90BDA" w:rsidP="00C90BDA">
      <w:pPr>
        <w:pStyle w:val="HTML"/>
        <w:numPr>
          <w:ilvl w:val="0"/>
          <w:numId w:val="2"/>
        </w:numPr>
        <w:spacing w:line="276" w:lineRule="auto"/>
        <w:ind w:left="0" w:firstLine="426"/>
        <w:jc w:val="both"/>
        <w:rPr>
          <w:rFonts w:ascii="Times New Roman" w:eastAsia="Times New Roman" w:hAnsi="Times New Roman"/>
          <w:lang w:val="uk-UA" w:eastAsia="ru-RU"/>
        </w:rPr>
      </w:pPr>
      <w:r>
        <w:rPr>
          <w:rFonts w:ascii="Times New Roman" w:eastAsia="Times New Roman" w:hAnsi="Times New Roman"/>
          <w:lang w:val="uk-UA" w:eastAsia="ru-RU"/>
        </w:rPr>
        <w:t xml:space="preserve">комісію з питань приймання-передачі майна, </w:t>
      </w:r>
      <w:proofErr w:type="spellStart"/>
      <w:r>
        <w:rPr>
          <w:rFonts w:ascii="Times New Roman" w:eastAsia="Times New Roman" w:hAnsi="Times New Roman"/>
          <w:lang w:val="uk-UA" w:eastAsia="ru-RU"/>
        </w:rPr>
        <w:t>балансоутримувачем</w:t>
      </w:r>
      <w:proofErr w:type="spellEnd"/>
      <w:r>
        <w:rPr>
          <w:rFonts w:ascii="Times New Roman" w:eastAsia="Times New Roman" w:hAnsi="Times New Roman"/>
          <w:lang w:val="uk-UA" w:eastAsia="ru-RU"/>
        </w:rPr>
        <w:t xml:space="preserve"> якого є Відділ освіти, молоді та спорту </w:t>
      </w:r>
      <w:proofErr w:type="spellStart"/>
      <w:r>
        <w:rPr>
          <w:rFonts w:ascii="Times New Roman" w:eastAsia="Times New Roman" w:hAnsi="Times New Roman"/>
          <w:lang w:val="uk-UA" w:eastAsia="ru-RU"/>
        </w:rPr>
        <w:t>Славутської</w:t>
      </w:r>
      <w:proofErr w:type="spellEnd"/>
      <w:r>
        <w:rPr>
          <w:rFonts w:ascii="Times New Roman" w:eastAsia="Times New Roman" w:hAnsi="Times New Roman"/>
          <w:lang w:val="uk-UA" w:eastAsia="ru-RU"/>
        </w:rPr>
        <w:t xml:space="preserve"> районної державної адміністрації, (далі-Комісія №1) та затвердити її склад згідно з додатком №1;</w:t>
      </w:r>
    </w:p>
    <w:p w:rsidR="00C90BDA" w:rsidRDefault="00C90BDA" w:rsidP="00C90BDA">
      <w:pPr>
        <w:pStyle w:val="HTML"/>
        <w:numPr>
          <w:ilvl w:val="0"/>
          <w:numId w:val="2"/>
        </w:numPr>
        <w:spacing w:line="276" w:lineRule="auto"/>
        <w:ind w:left="0" w:firstLine="426"/>
        <w:jc w:val="both"/>
        <w:rPr>
          <w:rFonts w:ascii="Times New Roman" w:eastAsia="Times New Roman" w:hAnsi="Times New Roman"/>
          <w:lang w:val="uk-UA" w:eastAsia="ru-RU"/>
        </w:rPr>
      </w:pPr>
      <w:r>
        <w:rPr>
          <w:rFonts w:ascii="Times New Roman" w:eastAsia="Times New Roman" w:hAnsi="Times New Roman"/>
          <w:lang w:val="uk-UA" w:eastAsia="ru-RU"/>
        </w:rPr>
        <w:t xml:space="preserve">комісію з питань приймання-передачі майна, </w:t>
      </w:r>
      <w:proofErr w:type="spellStart"/>
      <w:r>
        <w:rPr>
          <w:rFonts w:ascii="Times New Roman" w:eastAsia="Times New Roman" w:hAnsi="Times New Roman"/>
          <w:lang w:val="uk-UA" w:eastAsia="ru-RU"/>
        </w:rPr>
        <w:t>балансоутримувачем</w:t>
      </w:r>
      <w:proofErr w:type="spellEnd"/>
      <w:r>
        <w:rPr>
          <w:rFonts w:ascii="Times New Roman" w:eastAsia="Times New Roman" w:hAnsi="Times New Roman"/>
          <w:lang w:val="uk-UA" w:eastAsia="ru-RU"/>
        </w:rPr>
        <w:t xml:space="preserve"> якого є Комунальне підприємство «</w:t>
      </w:r>
      <w:proofErr w:type="spellStart"/>
      <w:r>
        <w:rPr>
          <w:rFonts w:ascii="Times New Roman" w:eastAsia="Times New Roman" w:hAnsi="Times New Roman"/>
          <w:lang w:val="uk-UA" w:eastAsia="ru-RU"/>
        </w:rPr>
        <w:t>Славутський</w:t>
      </w:r>
      <w:proofErr w:type="spellEnd"/>
      <w:r>
        <w:rPr>
          <w:rFonts w:ascii="Times New Roman" w:eastAsia="Times New Roman" w:hAnsi="Times New Roman"/>
          <w:lang w:val="uk-UA" w:eastAsia="ru-RU"/>
        </w:rPr>
        <w:t xml:space="preserve"> центр первинної медико-санітарної допомоги» (далі-Комісія №2) та затвердити її склад згідно з додатком №2;</w:t>
      </w:r>
    </w:p>
    <w:p w:rsidR="00C90BDA" w:rsidRDefault="00C90BDA" w:rsidP="00C90BDA">
      <w:pPr>
        <w:pStyle w:val="HTML"/>
        <w:numPr>
          <w:ilvl w:val="0"/>
          <w:numId w:val="1"/>
        </w:numPr>
        <w:spacing w:line="276" w:lineRule="auto"/>
        <w:ind w:left="0" w:firstLine="426"/>
        <w:jc w:val="both"/>
        <w:rPr>
          <w:rFonts w:ascii="Times New Roman" w:eastAsia="Times New Roman" w:hAnsi="Times New Roman"/>
          <w:lang w:val="uk-UA" w:eastAsia="ru-RU"/>
        </w:rPr>
      </w:pPr>
      <w:r>
        <w:rPr>
          <w:rFonts w:ascii="Times New Roman" w:eastAsia="Times New Roman" w:hAnsi="Times New Roman"/>
          <w:lang w:val="uk-UA" w:eastAsia="ru-RU"/>
        </w:rPr>
        <w:t xml:space="preserve">Комісіям №1 та №2 здійснити передачу майна до комунальної власності Крупецької сільської об’єднаної територіальної громади, шляхом оформлення відповідних актів-прийому передачі та подати їх на затвердження для сільського голови </w:t>
      </w:r>
      <w:proofErr w:type="spellStart"/>
      <w:r>
        <w:rPr>
          <w:rFonts w:ascii="Times New Roman" w:eastAsia="Times New Roman" w:hAnsi="Times New Roman"/>
          <w:lang w:val="uk-UA" w:eastAsia="ru-RU"/>
        </w:rPr>
        <w:t>Михалюка</w:t>
      </w:r>
      <w:proofErr w:type="spellEnd"/>
      <w:r>
        <w:rPr>
          <w:rFonts w:ascii="Times New Roman" w:eastAsia="Times New Roman" w:hAnsi="Times New Roman"/>
          <w:lang w:val="uk-UA" w:eastAsia="ru-RU"/>
        </w:rPr>
        <w:t xml:space="preserve"> В.А.</w:t>
      </w:r>
    </w:p>
    <w:p w:rsidR="00C90BDA" w:rsidRDefault="00C90BDA" w:rsidP="00C90BDA">
      <w:pPr>
        <w:pStyle w:val="HTML"/>
        <w:numPr>
          <w:ilvl w:val="0"/>
          <w:numId w:val="1"/>
        </w:numPr>
        <w:spacing w:line="276" w:lineRule="auto"/>
        <w:ind w:left="0" w:firstLine="426"/>
        <w:jc w:val="both"/>
        <w:rPr>
          <w:rFonts w:ascii="Times New Roman" w:eastAsia="Times New Roman" w:hAnsi="Times New Roman"/>
          <w:lang w:val="uk-UA" w:eastAsia="ru-RU"/>
        </w:rPr>
      </w:pPr>
      <w:r>
        <w:rPr>
          <w:rFonts w:ascii="Times New Roman" w:eastAsia="Times New Roman" w:hAnsi="Times New Roman"/>
          <w:lang w:val="uk-UA" w:eastAsia="ru-RU"/>
        </w:rPr>
        <w:t>Відділу бухгалтерського обліку сільської ради (Нечипорук М.М.) поставити на баланс майно, що підлягає передачі.</w:t>
      </w:r>
    </w:p>
    <w:p w:rsidR="00C90BDA" w:rsidRDefault="00C90BDA" w:rsidP="00C90BDA">
      <w:pPr>
        <w:pStyle w:val="HTML"/>
        <w:numPr>
          <w:ilvl w:val="0"/>
          <w:numId w:val="1"/>
        </w:numPr>
        <w:spacing w:line="276" w:lineRule="auto"/>
        <w:ind w:left="0" w:firstLine="426"/>
        <w:jc w:val="both"/>
        <w:rPr>
          <w:rFonts w:ascii="Times New Roman" w:eastAsia="Times New Roman" w:hAnsi="Times New Roman"/>
          <w:lang w:val="uk-UA" w:eastAsia="ru-RU"/>
        </w:rPr>
      </w:pPr>
      <w:r>
        <w:rPr>
          <w:rFonts w:ascii="Times New Roman" w:eastAsia="Times New Roman" w:hAnsi="Times New Roman"/>
          <w:lang w:val="uk-UA" w:eastAsia="ru-RU"/>
        </w:rPr>
        <w:t>Контроль за виконанням цього рішення покласти на постійну комісію з питань комунальної власності, житлово-комунального господарства, енергозбереження та транспорту та інфраструктури (</w:t>
      </w:r>
      <w:proofErr w:type="spellStart"/>
      <w:r>
        <w:rPr>
          <w:rFonts w:ascii="Times New Roman" w:eastAsia="Times New Roman" w:hAnsi="Times New Roman"/>
          <w:lang w:val="uk-UA" w:eastAsia="ru-RU"/>
        </w:rPr>
        <w:t>Немец</w:t>
      </w:r>
      <w:proofErr w:type="spellEnd"/>
      <w:r>
        <w:rPr>
          <w:rFonts w:ascii="Times New Roman" w:eastAsia="Times New Roman" w:hAnsi="Times New Roman"/>
          <w:lang w:val="uk-UA" w:eastAsia="ru-RU"/>
        </w:rPr>
        <w:t xml:space="preserve"> В.М.)</w:t>
      </w:r>
    </w:p>
    <w:p w:rsidR="00C90BDA" w:rsidRDefault="00C90BDA" w:rsidP="00C90BDA">
      <w:pPr>
        <w:pStyle w:val="HTML"/>
        <w:spacing w:line="276" w:lineRule="auto"/>
        <w:jc w:val="both"/>
        <w:rPr>
          <w:rFonts w:ascii="Times New Roman" w:eastAsia="Times New Roman" w:hAnsi="Times New Roman"/>
          <w:lang w:val="uk-UA" w:eastAsia="ru-RU"/>
        </w:rPr>
      </w:pPr>
    </w:p>
    <w:p w:rsidR="00C90BDA" w:rsidRDefault="00C90BDA" w:rsidP="00C90BDA">
      <w:pPr>
        <w:pStyle w:val="HTML"/>
        <w:jc w:val="both"/>
        <w:rPr>
          <w:rFonts w:ascii="Times New Roman" w:eastAsia="Times New Roman" w:hAnsi="Times New Roman"/>
          <w:lang w:val="uk-UA" w:eastAsia="ru-RU"/>
        </w:rPr>
      </w:pPr>
    </w:p>
    <w:p w:rsidR="00C90BDA" w:rsidRDefault="00C90BDA" w:rsidP="00C90BDA">
      <w:pPr>
        <w:pStyle w:val="HTML"/>
        <w:jc w:val="both"/>
        <w:rPr>
          <w:rFonts w:ascii="Times New Roman" w:eastAsia="Times New Roman" w:hAnsi="Times New Roman"/>
          <w:lang w:val="uk-UA" w:eastAsia="ru-RU"/>
        </w:rPr>
      </w:pPr>
    </w:p>
    <w:p w:rsidR="00C90BDA" w:rsidRDefault="00C90BDA" w:rsidP="00C90BDA">
      <w:pPr>
        <w:pStyle w:val="HTML"/>
        <w:jc w:val="both"/>
        <w:rPr>
          <w:rFonts w:ascii="Times New Roman" w:eastAsia="Times New Roman" w:hAnsi="Times New Roman"/>
          <w:lang w:val="uk-UA" w:eastAsia="ru-RU"/>
        </w:rPr>
      </w:pPr>
    </w:p>
    <w:p w:rsidR="00C90BDA" w:rsidRDefault="00C90BDA" w:rsidP="00C90BDA">
      <w:pPr>
        <w:pStyle w:val="HTML"/>
        <w:jc w:val="both"/>
        <w:rPr>
          <w:rFonts w:ascii="Times New Roman" w:eastAsia="Times New Roman" w:hAnsi="Times New Roman"/>
          <w:lang w:val="uk-UA" w:eastAsia="ru-RU"/>
        </w:rPr>
      </w:pPr>
    </w:p>
    <w:p w:rsidR="00C90BDA" w:rsidRDefault="00C90BDA" w:rsidP="00C90BDA">
      <w:pPr>
        <w:pStyle w:val="HTML"/>
        <w:jc w:val="both"/>
        <w:rPr>
          <w:rFonts w:ascii="Times New Roman" w:eastAsia="Times New Roman" w:hAnsi="Times New Roman"/>
          <w:lang w:val="uk-UA" w:eastAsia="ru-RU"/>
        </w:rPr>
      </w:pPr>
    </w:p>
    <w:p w:rsidR="00C90BDA" w:rsidRDefault="00C90BDA" w:rsidP="00C90BDA">
      <w:pPr>
        <w:pStyle w:val="HTML"/>
        <w:jc w:val="both"/>
        <w:rPr>
          <w:rFonts w:ascii="Times New Roman" w:eastAsia="Times New Roman" w:hAnsi="Times New Roman"/>
          <w:lang w:val="uk-UA" w:eastAsia="ru-RU"/>
        </w:rPr>
      </w:pPr>
      <w:r>
        <w:rPr>
          <w:rFonts w:ascii="Times New Roman" w:eastAsia="Times New Roman" w:hAnsi="Times New Roman"/>
          <w:lang w:val="uk-UA" w:eastAsia="ru-RU"/>
        </w:rPr>
        <w:t>Сільський голова                                                                                     В.А.</w:t>
      </w:r>
      <w:proofErr w:type="spellStart"/>
      <w:r>
        <w:rPr>
          <w:rFonts w:ascii="Times New Roman" w:eastAsia="Times New Roman" w:hAnsi="Times New Roman"/>
          <w:lang w:val="uk-UA" w:eastAsia="ru-RU"/>
        </w:rPr>
        <w:t>Михалюк</w:t>
      </w:r>
      <w:proofErr w:type="spellEnd"/>
      <w:r>
        <w:rPr>
          <w:rFonts w:ascii="Times New Roman" w:eastAsia="Times New Roman" w:hAnsi="Times New Roman"/>
          <w:lang w:val="uk-UA" w:eastAsia="ru-RU"/>
        </w:rPr>
        <w:tab/>
        <w:t xml:space="preserve">                 </w:t>
      </w: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p>
    <w:p w:rsidR="00C90BDA" w:rsidRDefault="00C90BDA" w:rsidP="00C90BDA">
      <w:pPr>
        <w:pStyle w:val="HTML"/>
        <w:jc w:val="both"/>
        <w:rPr>
          <w:rFonts w:ascii="Times New Roman" w:eastAsiaTheme="minorEastAsia" w:hAnsi="Times New Roman"/>
          <w:lang w:val="uk-UA" w:eastAsia="uk-UA"/>
        </w:rPr>
      </w:pPr>
    </w:p>
    <w:p w:rsidR="00C90BDA" w:rsidRPr="00F44CFF" w:rsidRDefault="00C90BDA" w:rsidP="00C90BDA">
      <w:pPr>
        <w:pStyle w:val="HTML"/>
        <w:jc w:val="both"/>
        <w:rPr>
          <w:rFonts w:ascii="Times New Roman" w:hAnsi="Times New Roman"/>
          <w:lang w:val="ru-RU"/>
        </w:rPr>
      </w:pPr>
    </w:p>
    <w:p w:rsidR="00C90BDA" w:rsidRPr="00F44CFF" w:rsidRDefault="00C90BDA" w:rsidP="00C90BDA">
      <w:pPr>
        <w:pStyle w:val="HTML"/>
        <w:jc w:val="both"/>
        <w:rPr>
          <w:rFonts w:ascii="Times New Roman" w:hAnsi="Times New Roman"/>
          <w:lang w:val="ru-RU"/>
        </w:rPr>
      </w:pPr>
    </w:p>
    <w:p w:rsidR="00C90BDA" w:rsidRPr="00F44CFF" w:rsidRDefault="00C90BDA" w:rsidP="00C90BDA">
      <w:pPr>
        <w:pStyle w:val="HTML"/>
        <w:jc w:val="both"/>
        <w:rPr>
          <w:rFonts w:ascii="Times New Roman" w:hAnsi="Times New Roman"/>
          <w:lang w:val="ru-RU"/>
        </w:rPr>
      </w:pPr>
    </w:p>
    <w:p w:rsidR="00C90BDA" w:rsidRPr="00F44CFF" w:rsidRDefault="00C90BDA" w:rsidP="00C90BDA">
      <w:pPr>
        <w:pStyle w:val="HTML"/>
        <w:jc w:val="both"/>
        <w:rPr>
          <w:rFonts w:ascii="Times New Roman" w:hAnsi="Times New Roman"/>
          <w:lang w:val="ru-RU"/>
        </w:rPr>
      </w:pPr>
    </w:p>
    <w:p w:rsidR="00C90BDA" w:rsidRPr="00F44CFF" w:rsidRDefault="00C90BDA" w:rsidP="00C90BDA">
      <w:pPr>
        <w:pStyle w:val="HTML"/>
        <w:jc w:val="both"/>
        <w:rPr>
          <w:rFonts w:ascii="Times New Roman" w:hAnsi="Times New Roman"/>
          <w:lang w:val="ru-RU"/>
        </w:rPr>
      </w:pPr>
    </w:p>
    <w:p w:rsidR="00C90BDA" w:rsidRPr="00F44CFF" w:rsidRDefault="00C90BDA" w:rsidP="00C90BDA">
      <w:pPr>
        <w:pStyle w:val="HTML"/>
        <w:jc w:val="both"/>
        <w:rPr>
          <w:rFonts w:ascii="Times New Roman" w:hAnsi="Times New Roman"/>
          <w:lang w:val="ru-RU"/>
        </w:rPr>
      </w:pPr>
    </w:p>
    <w:p w:rsidR="00C90BDA" w:rsidRPr="00F44CFF" w:rsidRDefault="00C90BDA" w:rsidP="00C90BDA">
      <w:pPr>
        <w:pStyle w:val="HTML"/>
        <w:jc w:val="both"/>
        <w:rPr>
          <w:rFonts w:ascii="Times New Roman" w:hAnsi="Times New Roman"/>
          <w:lang w:val="ru-RU"/>
        </w:rPr>
      </w:pPr>
    </w:p>
    <w:p w:rsidR="00C90BDA" w:rsidRPr="00F44CFF" w:rsidRDefault="00C90BDA" w:rsidP="00C90BDA">
      <w:pPr>
        <w:pStyle w:val="HTML"/>
        <w:jc w:val="both"/>
        <w:rPr>
          <w:rFonts w:ascii="Times New Roman" w:hAnsi="Times New Roman"/>
          <w:lang w:val="ru-RU"/>
        </w:rPr>
      </w:pPr>
    </w:p>
    <w:p w:rsidR="00C90BDA" w:rsidRPr="00F44CFF" w:rsidRDefault="00C90BDA" w:rsidP="00C90BDA">
      <w:pPr>
        <w:pStyle w:val="HTML"/>
        <w:jc w:val="both"/>
        <w:rPr>
          <w:rFonts w:ascii="Times New Roman" w:hAnsi="Times New Roman"/>
          <w:lang w:val="ru-RU"/>
        </w:rPr>
      </w:pPr>
    </w:p>
    <w:p w:rsidR="00C90BDA" w:rsidRPr="00F44CFF" w:rsidRDefault="00C90BDA" w:rsidP="00C90BDA">
      <w:pPr>
        <w:pStyle w:val="HTML"/>
        <w:jc w:val="both"/>
        <w:rPr>
          <w:rFonts w:ascii="Times New Roman" w:hAnsi="Times New Roman"/>
          <w:lang w:val="ru-RU"/>
        </w:rPr>
      </w:pPr>
    </w:p>
    <w:p w:rsidR="00C90BDA" w:rsidRPr="00F44CFF" w:rsidRDefault="00C90BDA" w:rsidP="00C90BDA">
      <w:pPr>
        <w:pStyle w:val="HTML"/>
        <w:jc w:val="both"/>
        <w:rPr>
          <w:rFonts w:ascii="Times New Roman" w:hAnsi="Times New Roman"/>
          <w:lang w:val="ru-RU"/>
        </w:rPr>
      </w:pPr>
    </w:p>
    <w:p w:rsidR="00C90BDA" w:rsidRPr="00F44CFF" w:rsidRDefault="00C90BDA" w:rsidP="00C90BDA">
      <w:pPr>
        <w:pStyle w:val="HTML"/>
        <w:jc w:val="both"/>
        <w:rPr>
          <w:rFonts w:ascii="Times New Roman" w:hAnsi="Times New Roman"/>
          <w:lang w:val="ru-RU"/>
        </w:rPr>
      </w:pPr>
    </w:p>
    <w:p w:rsidR="00C90BDA" w:rsidRPr="00F44CFF" w:rsidRDefault="00C90BDA" w:rsidP="00C90BDA">
      <w:pPr>
        <w:pStyle w:val="HTML"/>
        <w:jc w:val="both"/>
        <w:rPr>
          <w:rFonts w:ascii="Times New Roman" w:hAnsi="Times New Roman"/>
          <w:lang w:val="ru-RU"/>
        </w:rPr>
      </w:pPr>
    </w:p>
    <w:p w:rsidR="00C90BDA" w:rsidRPr="00F44CFF" w:rsidRDefault="00C90BDA" w:rsidP="00C90BDA">
      <w:pPr>
        <w:pStyle w:val="HTML"/>
        <w:jc w:val="both"/>
        <w:rPr>
          <w:rFonts w:ascii="Times New Roman" w:hAnsi="Times New Roman"/>
          <w:lang w:val="ru-RU"/>
        </w:rPr>
      </w:pPr>
    </w:p>
    <w:p w:rsidR="00C90BDA" w:rsidRPr="00F44CFF" w:rsidRDefault="00C90BDA" w:rsidP="00C90BDA">
      <w:pPr>
        <w:pStyle w:val="HTML"/>
        <w:jc w:val="both"/>
        <w:rPr>
          <w:rFonts w:ascii="Times New Roman" w:hAnsi="Times New Roman"/>
          <w:lang w:val="ru-RU"/>
        </w:rPr>
      </w:pPr>
    </w:p>
    <w:p w:rsidR="00C90BDA" w:rsidRPr="00F44CFF" w:rsidRDefault="00C90BDA" w:rsidP="00C90BDA">
      <w:pPr>
        <w:pStyle w:val="HTML"/>
        <w:jc w:val="both"/>
        <w:rPr>
          <w:rFonts w:ascii="Times New Roman" w:hAnsi="Times New Roman"/>
          <w:lang w:val="ru-RU"/>
        </w:rPr>
      </w:pPr>
    </w:p>
    <w:p w:rsidR="00C90BDA" w:rsidRDefault="00C90BDA" w:rsidP="00C90BDA">
      <w:pPr>
        <w:pStyle w:val="HTML"/>
        <w:ind w:leftChars="2698" w:left="5936" w:firstLine="2"/>
        <w:jc w:val="both"/>
        <w:rPr>
          <w:rFonts w:ascii="Times New Roman" w:hAnsi="Times New Roman"/>
          <w:lang w:val="uk-UA"/>
        </w:rPr>
      </w:pPr>
    </w:p>
    <w:p w:rsidR="00C90BDA" w:rsidRDefault="00C90BDA" w:rsidP="00C90BDA">
      <w:pPr>
        <w:pStyle w:val="HTML"/>
        <w:spacing w:line="276" w:lineRule="auto"/>
        <w:ind w:leftChars="2698" w:left="5936" w:firstLine="2"/>
        <w:jc w:val="both"/>
        <w:rPr>
          <w:rFonts w:ascii="Times New Roman" w:hAnsi="Times New Roman"/>
          <w:lang w:val="uk-UA"/>
        </w:rPr>
      </w:pPr>
      <w:r>
        <w:rPr>
          <w:rFonts w:ascii="Times New Roman" w:hAnsi="Times New Roman"/>
          <w:lang w:val="uk-UA"/>
        </w:rPr>
        <w:t>Додаток 1</w:t>
      </w:r>
    </w:p>
    <w:p w:rsidR="00C90BDA" w:rsidRDefault="00C90BDA" w:rsidP="00C90BDA">
      <w:pPr>
        <w:pStyle w:val="HTML"/>
        <w:spacing w:line="276" w:lineRule="auto"/>
        <w:ind w:leftChars="2698" w:left="5936" w:firstLine="2"/>
        <w:jc w:val="both"/>
        <w:rPr>
          <w:rFonts w:ascii="Times New Roman" w:hAnsi="Times New Roman"/>
          <w:lang w:val="uk-UA"/>
        </w:rPr>
      </w:pPr>
      <w:r>
        <w:rPr>
          <w:rFonts w:ascii="Times New Roman" w:hAnsi="Times New Roman"/>
          <w:lang w:val="uk-UA"/>
        </w:rPr>
        <w:t xml:space="preserve">до рішення ХХVІІІ   сесії Крупецької сільської ради </w:t>
      </w:r>
    </w:p>
    <w:p w:rsidR="00C90BDA" w:rsidRDefault="00C90BDA" w:rsidP="00C90BDA">
      <w:pPr>
        <w:pStyle w:val="HTML"/>
        <w:spacing w:line="276" w:lineRule="auto"/>
        <w:ind w:leftChars="2698" w:left="5936" w:firstLine="2"/>
        <w:jc w:val="both"/>
        <w:rPr>
          <w:rFonts w:ascii="Times New Roman" w:hAnsi="Times New Roman"/>
          <w:lang w:val="uk-UA"/>
        </w:rPr>
      </w:pPr>
      <w:r>
        <w:rPr>
          <w:rFonts w:ascii="Times New Roman" w:hAnsi="Times New Roman"/>
          <w:lang w:val="uk-UA"/>
        </w:rPr>
        <w:t>VІІ скликання</w:t>
      </w:r>
    </w:p>
    <w:p w:rsidR="00C90BDA" w:rsidRDefault="00C90BDA" w:rsidP="00C90BDA">
      <w:pPr>
        <w:pStyle w:val="HTML"/>
        <w:spacing w:line="276" w:lineRule="auto"/>
        <w:ind w:leftChars="2698" w:left="5936" w:firstLine="2"/>
        <w:jc w:val="both"/>
        <w:rPr>
          <w:rFonts w:ascii="Times New Roman" w:hAnsi="Times New Roman"/>
          <w:lang w:val="uk-UA"/>
        </w:rPr>
      </w:pPr>
      <w:r>
        <w:rPr>
          <w:rFonts w:ascii="Times New Roman" w:hAnsi="Times New Roman"/>
          <w:lang w:val="uk-UA"/>
        </w:rPr>
        <w:t xml:space="preserve">від 22.10.2019 №15 </w:t>
      </w:r>
    </w:p>
    <w:p w:rsidR="00C90BDA" w:rsidRDefault="00C90BDA" w:rsidP="00C90BDA">
      <w:pPr>
        <w:pStyle w:val="HTML"/>
        <w:spacing w:line="276" w:lineRule="auto"/>
        <w:jc w:val="both"/>
        <w:rPr>
          <w:rFonts w:ascii="Times New Roman" w:hAnsi="Times New Roman"/>
          <w:lang w:val="uk-UA"/>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Склад</w:t>
      </w: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lang w:eastAsia="ru-RU"/>
        </w:rPr>
      </w:pPr>
      <w:r>
        <w:rPr>
          <w:rFonts w:ascii="Times New Roman" w:hAnsi="Times New Roman" w:cs="Times New Roman"/>
          <w:b/>
          <w:sz w:val="24"/>
          <w:szCs w:val="24"/>
        </w:rPr>
        <w:t xml:space="preserve">комісії з питань </w:t>
      </w:r>
      <w:r>
        <w:rPr>
          <w:rFonts w:ascii="Times New Roman" w:hAnsi="Times New Roman" w:cs="Times New Roman"/>
          <w:b/>
          <w:sz w:val="24"/>
          <w:szCs w:val="24"/>
          <w:lang w:eastAsia="ru-RU"/>
        </w:rPr>
        <w:t>приймання-передачі майна,</w:t>
      </w: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proofErr w:type="spellStart"/>
      <w:r>
        <w:rPr>
          <w:rFonts w:ascii="Times New Roman" w:hAnsi="Times New Roman" w:cs="Times New Roman"/>
          <w:b/>
          <w:sz w:val="24"/>
          <w:szCs w:val="24"/>
          <w:lang w:eastAsia="ru-RU"/>
        </w:rPr>
        <w:t>балансоутримувачем</w:t>
      </w:r>
      <w:proofErr w:type="spellEnd"/>
      <w:r>
        <w:rPr>
          <w:rFonts w:ascii="Times New Roman" w:hAnsi="Times New Roman" w:cs="Times New Roman"/>
          <w:b/>
          <w:sz w:val="24"/>
          <w:szCs w:val="24"/>
          <w:lang w:eastAsia="ru-RU"/>
        </w:rPr>
        <w:t xml:space="preserve"> якого є Відділ освіти, молоді та спорту </w:t>
      </w:r>
      <w:proofErr w:type="spellStart"/>
      <w:r>
        <w:rPr>
          <w:rFonts w:ascii="Times New Roman" w:hAnsi="Times New Roman" w:cs="Times New Roman"/>
          <w:b/>
          <w:sz w:val="24"/>
          <w:szCs w:val="24"/>
          <w:lang w:eastAsia="ru-RU"/>
        </w:rPr>
        <w:t>Славутської</w:t>
      </w:r>
      <w:proofErr w:type="spellEnd"/>
      <w:r>
        <w:rPr>
          <w:rFonts w:ascii="Times New Roman" w:hAnsi="Times New Roman" w:cs="Times New Roman"/>
          <w:b/>
          <w:sz w:val="24"/>
          <w:szCs w:val="24"/>
          <w:lang w:eastAsia="ru-RU"/>
        </w:rPr>
        <w:t xml:space="preserve"> районної державної адміністрації</w:t>
      </w: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tbl>
      <w:tblPr>
        <w:tblW w:w="0" w:type="auto"/>
        <w:tblInd w:w="108" w:type="dxa"/>
        <w:tblLook w:val="04A0"/>
      </w:tblPr>
      <w:tblGrid>
        <w:gridCol w:w="3402"/>
        <w:gridCol w:w="6061"/>
      </w:tblGrid>
      <w:tr w:rsidR="00C90BDA" w:rsidTr="00F82667">
        <w:tc>
          <w:tcPr>
            <w:tcW w:w="3402" w:type="dxa"/>
            <w:hideMark/>
          </w:tcPr>
          <w:p w:rsidR="00C90BDA" w:rsidRDefault="00C90BDA" w:rsidP="00F82667">
            <w:pPr>
              <w:spacing w:after="0"/>
              <w:jc w:val="both"/>
              <w:rPr>
                <w:rFonts w:ascii="Times New Roman" w:eastAsia="Times New Roman" w:hAnsi="Times New Roman" w:cs="Times New Roman"/>
                <w:sz w:val="24"/>
                <w:szCs w:val="24"/>
              </w:rPr>
            </w:pPr>
            <w:proofErr w:type="spellStart"/>
            <w:r>
              <w:rPr>
                <w:rFonts w:ascii="Times New Roman" w:hAnsi="Times New Roman" w:cs="Times New Roman"/>
                <w:sz w:val="24"/>
                <w:szCs w:val="24"/>
              </w:rPr>
              <w:t>Ліпська</w:t>
            </w:r>
            <w:proofErr w:type="spellEnd"/>
          </w:p>
          <w:p w:rsidR="00C90BDA" w:rsidRDefault="00C90BDA" w:rsidP="00F8266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Любов Петрівна </w:t>
            </w:r>
          </w:p>
        </w:tc>
        <w:tc>
          <w:tcPr>
            <w:tcW w:w="6061" w:type="dxa"/>
            <w:hideMark/>
          </w:tcPr>
          <w:p w:rsidR="00C90BDA" w:rsidRDefault="00C90BDA" w:rsidP="00C90BDA">
            <w:pPr>
              <w:pStyle w:val="a4"/>
              <w:numPr>
                <w:ilvl w:val="0"/>
                <w:numId w:val="3"/>
              </w:numPr>
              <w:spacing w:line="276" w:lineRule="auto"/>
              <w:ind w:left="34" w:firstLine="142"/>
              <w:jc w:val="both"/>
              <w:rPr>
                <w:sz w:val="24"/>
                <w:szCs w:val="24"/>
              </w:rPr>
            </w:pPr>
            <w:r>
              <w:rPr>
                <w:sz w:val="24"/>
                <w:szCs w:val="24"/>
              </w:rPr>
              <w:t xml:space="preserve">заступник </w:t>
            </w:r>
            <w:proofErr w:type="spellStart"/>
            <w:r>
              <w:rPr>
                <w:sz w:val="24"/>
                <w:szCs w:val="24"/>
              </w:rPr>
              <w:t>сільського</w:t>
            </w:r>
            <w:proofErr w:type="spellEnd"/>
            <w:r>
              <w:rPr>
                <w:sz w:val="24"/>
                <w:szCs w:val="24"/>
              </w:rPr>
              <w:t xml:space="preserve"> </w:t>
            </w:r>
            <w:proofErr w:type="spellStart"/>
            <w:r>
              <w:rPr>
                <w:sz w:val="24"/>
                <w:szCs w:val="24"/>
              </w:rPr>
              <w:t>голови</w:t>
            </w:r>
            <w:proofErr w:type="spellEnd"/>
            <w:r>
              <w:rPr>
                <w:sz w:val="24"/>
                <w:szCs w:val="24"/>
              </w:rPr>
              <w:t xml:space="preserve"> </w:t>
            </w:r>
            <w:proofErr w:type="spellStart"/>
            <w:r>
              <w:rPr>
                <w:sz w:val="24"/>
                <w:szCs w:val="24"/>
              </w:rPr>
              <w:t>з</w:t>
            </w:r>
            <w:proofErr w:type="spellEnd"/>
            <w:r>
              <w:rPr>
                <w:sz w:val="24"/>
                <w:szCs w:val="24"/>
              </w:rPr>
              <w:t xml:space="preserve"> </w:t>
            </w:r>
            <w:proofErr w:type="spellStart"/>
            <w:r>
              <w:rPr>
                <w:sz w:val="24"/>
                <w:szCs w:val="24"/>
              </w:rPr>
              <w:t>питань</w:t>
            </w:r>
            <w:proofErr w:type="spellEnd"/>
            <w:r>
              <w:rPr>
                <w:sz w:val="24"/>
                <w:szCs w:val="24"/>
              </w:rPr>
              <w:t xml:space="preserve"> </w:t>
            </w:r>
            <w:proofErr w:type="spellStart"/>
            <w:r>
              <w:rPr>
                <w:sz w:val="24"/>
                <w:szCs w:val="24"/>
              </w:rPr>
              <w:t>діяльності</w:t>
            </w:r>
            <w:proofErr w:type="spellEnd"/>
            <w:r>
              <w:rPr>
                <w:sz w:val="24"/>
                <w:szCs w:val="24"/>
              </w:rPr>
              <w:t xml:space="preserve"> </w:t>
            </w:r>
            <w:proofErr w:type="spellStart"/>
            <w:r>
              <w:rPr>
                <w:sz w:val="24"/>
                <w:szCs w:val="24"/>
              </w:rPr>
              <w:t>виконавчих</w:t>
            </w:r>
            <w:proofErr w:type="spellEnd"/>
            <w:r>
              <w:rPr>
                <w:sz w:val="24"/>
                <w:szCs w:val="24"/>
              </w:rPr>
              <w:t xml:space="preserve"> </w:t>
            </w:r>
            <w:proofErr w:type="spellStart"/>
            <w:r>
              <w:rPr>
                <w:sz w:val="24"/>
                <w:szCs w:val="24"/>
              </w:rPr>
              <w:t>органів</w:t>
            </w:r>
            <w:proofErr w:type="spellEnd"/>
            <w:r>
              <w:rPr>
                <w:sz w:val="24"/>
                <w:szCs w:val="24"/>
              </w:rPr>
              <w:t xml:space="preserve"> </w:t>
            </w:r>
            <w:proofErr w:type="gramStart"/>
            <w:r>
              <w:rPr>
                <w:sz w:val="24"/>
                <w:szCs w:val="24"/>
              </w:rPr>
              <w:t>ради</w:t>
            </w:r>
            <w:proofErr w:type="gramEnd"/>
            <w:r>
              <w:rPr>
                <w:sz w:val="24"/>
                <w:szCs w:val="24"/>
              </w:rPr>
              <w:t xml:space="preserve">, голова </w:t>
            </w:r>
            <w:proofErr w:type="spellStart"/>
            <w:r>
              <w:rPr>
                <w:sz w:val="24"/>
                <w:szCs w:val="24"/>
              </w:rPr>
              <w:t>комісії</w:t>
            </w:r>
            <w:proofErr w:type="spellEnd"/>
            <w:r>
              <w:rPr>
                <w:sz w:val="24"/>
                <w:szCs w:val="24"/>
              </w:rPr>
              <w:t>;</w:t>
            </w:r>
          </w:p>
        </w:tc>
      </w:tr>
      <w:tr w:rsidR="00C90BDA" w:rsidTr="00F82667">
        <w:tc>
          <w:tcPr>
            <w:tcW w:w="3402" w:type="dxa"/>
            <w:hideMark/>
          </w:tcPr>
          <w:p w:rsidR="00C90BDA" w:rsidRDefault="00C90BDA" w:rsidP="00F8266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Бондарчук</w:t>
            </w:r>
          </w:p>
          <w:p w:rsidR="00C90BDA" w:rsidRDefault="00C90BDA" w:rsidP="00F8266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Марина Петрівна</w:t>
            </w:r>
          </w:p>
        </w:tc>
        <w:tc>
          <w:tcPr>
            <w:tcW w:w="6061" w:type="dxa"/>
            <w:hideMark/>
          </w:tcPr>
          <w:p w:rsidR="00C90BDA" w:rsidRDefault="00C90BDA" w:rsidP="00C90BDA">
            <w:pPr>
              <w:pStyle w:val="a4"/>
              <w:numPr>
                <w:ilvl w:val="0"/>
                <w:numId w:val="3"/>
              </w:numPr>
              <w:spacing w:line="276" w:lineRule="auto"/>
              <w:ind w:left="34" w:firstLine="142"/>
              <w:jc w:val="both"/>
              <w:rPr>
                <w:sz w:val="24"/>
                <w:szCs w:val="24"/>
              </w:rPr>
            </w:pPr>
            <w:proofErr w:type="spellStart"/>
            <w:r>
              <w:rPr>
                <w:sz w:val="24"/>
                <w:szCs w:val="24"/>
              </w:rPr>
              <w:t>завідувач</w:t>
            </w:r>
            <w:proofErr w:type="spellEnd"/>
            <w:r>
              <w:rPr>
                <w:sz w:val="24"/>
                <w:szCs w:val="24"/>
              </w:rPr>
              <w:t xml:space="preserve"> сектором </w:t>
            </w:r>
            <w:proofErr w:type="spellStart"/>
            <w:r>
              <w:rPr>
                <w:sz w:val="24"/>
                <w:szCs w:val="24"/>
              </w:rPr>
              <w:t>з</w:t>
            </w:r>
            <w:proofErr w:type="spellEnd"/>
            <w:r>
              <w:rPr>
                <w:sz w:val="24"/>
                <w:szCs w:val="24"/>
              </w:rPr>
              <w:t xml:space="preserve"> </w:t>
            </w:r>
            <w:proofErr w:type="spellStart"/>
            <w:r>
              <w:rPr>
                <w:sz w:val="24"/>
                <w:szCs w:val="24"/>
              </w:rPr>
              <w:t>питань</w:t>
            </w:r>
            <w:proofErr w:type="spellEnd"/>
            <w:r>
              <w:rPr>
                <w:sz w:val="24"/>
                <w:szCs w:val="24"/>
              </w:rPr>
              <w:t xml:space="preserve"> </w:t>
            </w:r>
            <w:proofErr w:type="spellStart"/>
            <w:r>
              <w:rPr>
                <w:sz w:val="24"/>
                <w:szCs w:val="24"/>
              </w:rPr>
              <w:t>комунальної</w:t>
            </w:r>
            <w:proofErr w:type="spellEnd"/>
            <w:r>
              <w:rPr>
                <w:sz w:val="24"/>
                <w:szCs w:val="24"/>
              </w:rPr>
              <w:t xml:space="preserve"> </w:t>
            </w:r>
            <w:proofErr w:type="spellStart"/>
            <w:r>
              <w:rPr>
                <w:sz w:val="24"/>
                <w:szCs w:val="24"/>
              </w:rPr>
              <w:t>власності</w:t>
            </w:r>
            <w:proofErr w:type="spellEnd"/>
            <w:r>
              <w:rPr>
                <w:sz w:val="24"/>
                <w:szCs w:val="24"/>
              </w:rPr>
              <w:t xml:space="preserve"> </w:t>
            </w:r>
            <w:proofErr w:type="spellStart"/>
            <w:r>
              <w:rPr>
                <w:sz w:val="24"/>
                <w:szCs w:val="24"/>
              </w:rPr>
              <w:t>виконавчого</w:t>
            </w:r>
            <w:proofErr w:type="spellEnd"/>
            <w:r>
              <w:rPr>
                <w:sz w:val="24"/>
                <w:szCs w:val="24"/>
              </w:rPr>
              <w:t xml:space="preserve"> </w:t>
            </w:r>
            <w:proofErr w:type="spellStart"/>
            <w:r>
              <w:rPr>
                <w:sz w:val="24"/>
                <w:szCs w:val="24"/>
              </w:rPr>
              <w:t>апарату</w:t>
            </w:r>
            <w:proofErr w:type="spellEnd"/>
            <w:r>
              <w:rPr>
                <w:sz w:val="24"/>
                <w:szCs w:val="24"/>
              </w:rPr>
              <w:t xml:space="preserve"> </w:t>
            </w:r>
            <w:proofErr w:type="spellStart"/>
            <w:r>
              <w:rPr>
                <w:sz w:val="24"/>
                <w:szCs w:val="24"/>
              </w:rPr>
              <w:t>Славутської</w:t>
            </w:r>
            <w:proofErr w:type="spellEnd"/>
            <w:r>
              <w:rPr>
                <w:sz w:val="24"/>
                <w:szCs w:val="24"/>
              </w:rPr>
              <w:t xml:space="preserve"> </w:t>
            </w:r>
            <w:proofErr w:type="spellStart"/>
            <w:r>
              <w:rPr>
                <w:sz w:val="24"/>
                <w:szCs w:val="24"/>
              </w:rPr>
              <w:t>районної</w:t>
            </w:r>
            <w:proofErr w:type="spellEnd"/>
            <w:r>
              <w:rPr>
                <w:sz w:val="24"/>
                <w:szCs w:val="24"/>
              </w:rPr>
              <w:t xml:space="preserve"> </w:t>
            </w:r>
            <w:proofErr w:type="gramStart"/>
            <w:r>
              <w:rPr>
                <w:sz w:val="24"/>
                <w:szCs w:val="24"/>
              </w:rPr>
              <w:t>ради</w:t>
            </w:r>
            <w:proofErr w:type="gramEnd"/>
            <w:r>
              <w:rPr>
                <w:sz w:val="24"/>
                <w:szCs w:val="24"/>
              </w:rPr>
              <w:t xml:space="preserve">, член </w:t>
            </w:r>
            <w:proofErr w:type="spellStart"/>
            <w:r>
              <w:rPr>
                <w:sz w:val="24"/>
                <w:szCs w:val="24"/>
              </w:rPr>
              <w:t>комісії</w:t>
            </w:r>
            <w:proofErr w:type="spellEnd"/>
            <w:r>
              <w:rPr>
                <w:sz w:val="24"/>
                <w:szCs w:val="24"/>
              </w:rPr>
              <w:t xml:space="preserve"> (за </w:t>
            </w:r>
            <w:proofErr w:type="spellStart"/>
            <w:r>
              <w:rPr>
                <w:sz w:val="24"/>
                <w:szCs w:val="24"/>
              </w:rPr>
              <w:t>згодою</w:t>
            </w:r>
            <w:proofErr w:type="spellEnd"/>
            <w:r>
              <w:rPr>
                <w:sz w:val="24"/>
                <w:szCs w:val="24"/>
              </w:rPr>
              <w:t>);</w:t>
            </w:r>
          </w:p>
        </w:tc>
      </w:tr>
      <w:tr w:rsidR="00C90BDA" w:rsidTr="00F82667">
        <w:tc>
          <w:tcPr>
            <w:tcW w:w="3402" w:type="dxa"/>
            <w:hideMark/>
          </w:tcPr>
          <w:p w:rsidR="00C90BDA" w:rsidRDefault="00C90BDA" w:rsidP="00F82667">
            <w:pPr>
              <w:spacing w:after="0"/>
              <w:jc w:val="both"/>
              <w:rPr>
                <w:rFonts w:ascii="Times New Roman" w:eastAsia="Times New Roman" w:hAnsi="Times New Roman" w:cs="Times New Roman"/>
                <w:sz w:val="24"/>
                <w:szCs w:val="24"/>
              </w:rPr>
            </w:pPr>
            <w:proofErr w:type="spellStart"/>
            <w:r>
              <w:rPr>
                <w:rFonts w:ascii="Times New Roman" w:hAnsi="Times New Roman" w:cs="Times New Roman"/>
                <w:sz w:val="24"/>
                <w:szCs w:val="24"/>
              </w:rPr>
              <w:t>Бражук</w:t>
            </w:r>
            <w:proofErr w:type="spellEnd"/>
          </w:p>
          <w:p w:rsidR="00C90BDA" w:rsidRDefault="00C90BDA" w:rsidP="00F8266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Валентина Миколаївна</w:t>
            </w:r>
          </w:p>
        </w:tc>
        <w:tc>
          <w:tcPr>
            <w:tcW w:w="6061" w:type="dxa"/>
            <w:hideMark/>
          </w:tcPr>
          <w:p w:rsidR="00C90BDA" w:rsidRDefault="00C90BDA" w:rsidP="00C90BDA">
            <w:pPr>
              <w:pStyle w:val="a4"/>
              <w:numPr>
                <w:ilvl w:val="0"/>
                <w:numId w:val="3"/>
              </w:numPr>
              <w:spacing w:line="276" w:lineRule="auto"/>
              <w:ind w:left="34" w:firstLine="142"/>
              <w:jc w:val="both"/>
              <w:rPr>
                <w:sz w:val="24"/>
                <w:szCs w:val="24"/>
              </w:rPr>
            </w:pPr>
            <w:r>
              <w:rPr>
                <w:sz w:val="24"/>
                <w:szCs w:val="24"/>
              </w:rPr>
              <w:t xml:space="preserve">начальник </w:t>
            </w:r>
            <w:proofErr w:type="spellStart"/>
            <w:r>
              <w:rPr>
                <w:sz w:val="24"/>
                <w:szCs w:val="24"/>
              </w:rPr>
              <w:t>відділу</w:t>
            </w:r>
            <w:proofErr w:type="spellEnd"/>
            <w:r>
              <w:rPr>
                <w:sz w:val="24"/>
                <w:szCs w:val="24"/>
              </w:rPr>
              <w:t xml:space="preserve"> </w:t>
            </w:r>
            <w:proofErr w:type="spellStart"/>
            <w:r>
              <w:rPr>
                <w:sz w:val="24"/>
                <w:szCs w:val="24"/>
              </w:rPr>
              <w:t>освіти</w:t>
            </w:r>
            <w:proofErr w:type="spellEnd"/>
            <w:r>
              <w:rPr>
                <w:sz w:val="24"/>
                <w:szCs w:val="24"/>
              </w:rPr>
              <w:t xml:space="preserve">, </w:t>
            </w:r>
            <w:proofErr w:type="spellStart"/>
            <w:r>
              <w:rPr>
                <w:sz w:val="24"/>
                <w:szCs w:val="24"/>
              </w:rPr>
              <w:t>культури</w:t>
            </w:r>
            <w:proofErr w:type="spellEnd"/>
            <w:r>
              <w:rPr>
                <w:sz w:val="24"/>
                <w:szCs w:val="24"/>
              </w:rPr>
              <w:t xml:space="preserve">, </w:t>
            </w:r>
            <w:proofErr w:type="spellStart"/>
            <w:r>
              <w:rPr>
                <w:sz w:val="24"/>
                <w:szCs w:val="24"/>
              </w:rPr>
              <w:t>молоді</w:t>
            </w:r>
            <w:proofErr w:type="spellEnd"/>
            <w:r>
              <w:rPr>
                <w:sz w:val="24"/>
                <w:szCs w:val="24"/>
              </w:rPr>
              <w:t xml:space="preserve"> та спорту </w:t>
            </w:r>
            <w:proofErr w:type="spellStart"/>
            <w:r>
              <w:rPr>
                <w:sz w:val="24"/>
                <w:szCs w:val="24"/>
              </w:rPr>
              <w:t>Славутської</w:t>
            </w:r>
            <w:proofErr w:type="spellEnd"/>
            <w:r>
              <w:rPr>
                <w:sz w:val="24"/>
                <w:szCs w:val="24"/>
              </w:rPr>
              <w:t xml:space="preserve"> </w:t>
            </w:r>
            <w:proofErr w:type="spellStart"/>
            <w:r>
              <w:rPr>
                <w:sz w:val="24"/>
                <w:szCs w:val="24"/>
              </w:rPr>
              <w:t>районної</w:t>
            </w:r>
            <w:proofErr w:type="spellEnd"/>
            <w:r>
              <w:rPr>
                <w:sz w:val="24"/>
                <w:szCs w:val="24"/>
              </w:rPr>
              <w:t xml:space="preserve"> </w:t>
            </w:r>
            <w:proofErr w:type="spellStart"/>
            <w:r>
              <w:rPr>
                <w:sz w:val="24"/>
                <w:szCs w:val="24"/>
              </w:rPr>
              <w:t>державної</w:t>
            </w:r>
            <w:proofErr w:type="spellEnd"/>
            <w:r>
              <w:rPr>
                <w:sz w:val="24"/>
                <w:szCs w:val="24"/>
              </w:rPr>
              <w:t xml:space="preserve"> </w:t>
            </w:r>
            <w:proofErr w:type="spellStart"/>
            <w:r>
              <w:rPr>
                <w:sz w:val="24"/>
                <w:szCs w:val="24"/>
              </w:rPr>
              <w:t>адміністрації</w:t>
            </w:r>
            <w:proofErr w:type="spellEnd"/>
            <w:r>
              <w:rPr>
                <w:sz w:val="24"/>
                <w:szCs w:val="24"/>
              </w:rPr>
              <w:t xml:space="preserve">, член </w:t>
            </w:r>
            <w:proofErr w:type="spellStart"/>
            <w:r>
              <w:rPr>
                <w:sz w:val="24"/>
                <w:szCs w:val="24"/>
              </w:rPr>
              <w:t>комі</w:t>
            </w:r>
            <w:proofErr w:type="gramStart"/>
            <w:r>
              <w:rPr>
                <w:sz w:val="24"/>
                <w:szCs w:val="24"/>
              </w:rPr>
              <w:t>с</w:t>
            </w:r>
            <w:proofErr w:type="gramEnd"/>
            <w:r>
              <w:rPr>
                <w:sz w:val="24"/>
                <w:szCs w:val="24"/>
              </w:rPr>
              <w:t>ії</w:t>
            </w:r>
            <w:proofErr w:type="spellEnd"/>
            <w:r>
              <w:rPr>
                <w:sz w:val="24"/>
                <w:szCs w:val="24"/>
              </w:rPr>
              <w:t xml:space="preserve"> (за </w:t>
            </w:r>
            <w:proofErr w:type="spellStart"/>
            <w:r>
              <w:rPr>
                <w:sz w:val="24"/>
                <w:szCs w:val="24"/>
              </w:rPr>
              <w:t>згодою</w:t>
            </w:r>
            <w:proofErr w:type="spellEnd"/>
            <w:r>
              <w:rPr>
                <w:sz w:val="24"/>
                <w:szCs w:val="24"/>
              </w:rPr>
              <w:t>);</w:t>
            </w:r>
          </w:p>
        </w:tc>
      </w:tr>
      <w:tr w:rsidR="00C90BDA" w:rsidTr="00F82667">
        <w:tc>
          <w:tcPr>
            <w:tcW w:w="3402" w:type="dxa"/>
            <w:hideMark/>
          </w:tcPr>
          <w:p w:rsidR="00C90BDA" w:rsidRDefault="00C90BDA" w:rsidP="00F8266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Нечипорук</w:t>
            </w:r>
          </w:p>
          <w:p w:rsidR="00C90BDA" w:rsidRDefault="00C90BDA" w:rsidP="00F8266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Мальвіна Миколаївна</w:t>
            </w:r>
          </w:p>
        </w:tc>
        <w:tc>
          <w:tcPr>
            <w:tcW w:w="6061" w:type="dxa"/>
            <w:hideMark/>
          </w:tcPr>
          <w:p w:rsidR="00C90BDA" w:rsidRPr="00C90BDA" w:rsidRDefault="00C90BDA" w:rsidP="00C90BDA">
            <w:pPr>
              <w:pStyle w:val="a4"/>
              <w:numPr>
                <w:ilvl w:val="0"/>
                <w:numId w:val="3"/>
              </w:numPr>
              <w:spacing w:line="276" w:lineRule="auto"/>
              <w:ind w:left="34" w:firstLine="284"/>
              <w:jc w:val="both"/>
              <w:rPr>
                <w:sz w:val="24"/>
                <w:szCs w:val="24"/>
                <w:lang w:val="uk-UA"/>
              </w:rPr>
            </w:pPr>
            <w:r w:rsidRPr="00C90BDA">
              <w:rPr>
                <w:sz w:val="24"/>
                <w:szCs w:val="24"/>
                <w:lang w:val="uk-UA"/>
              </w:rPr>
              <w:t>начальник відділу-головний бухгалтер відділу бухгалтерського обліку сільської ради, член комісії;</w:t>
            </w:r>
          </w:p>
        </w:tc>
      </w:tr>
      <w:tr w:rsidR="00C90BDA" w:rsidTr="00F82667">
        <w:tc>
          <w:tcPr>
            <w:tcW w:w="3402" w:type="dxa"/>
            <w:hideMark/>
          </w:tcPr>
          <w:p w:rsidR="00C90BDA" w:rsidRDefault="00C90BDA" w:rsidP="00F82667">
            <w:pPr>
              <w:spacing w:after="0"/>
              <w:jc w:val="both"/>
              <w:rPr>
                <w:rFonts w:ascii="Times New Roman" w:eastAsia="Times New Roman" w:hAnsi="Times New Roman" w:cs="Times New Roman"/>
                <w:sz w:val="24"/>
                <w:szCs w:val="24"/>
              </w:rPr>
            </w:pPr>
            <w:proofErr w:type="spellStart"/>
            <w:r>
              <w:rPr>
                <w:rFonts w:ascii="Times New Roman" w:hAnsi="Times New Roman" w:cs="Times New Roman"/>
                <w:sz w:val="24"/>
                <w:szCs w:val="24"/>
              </w:rPr>
              <w:t>Панцюк</w:t>
            </w:r>
            <w:proofErr w:type="spellEnd"/>
          </w:p>
          <w:p w:rsidR="00C90BDA" w:rsidRDefault="00C90BDA" w:rsidP="00F8266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 xml:space="preserve">Тетяна Олександрівна </w:t>
            </w:r>
          </w:p>
        </w:tc>
        <w:tc>
          <w:tcPr>
            <w:tcW w:w="6061" w:type="dxa"/>
          </w:tcPr>
          <w:p w:rsidR="00C90BDA" w:rsidRDefault="00C90BDA" w:rsidP="00C90BDA">
            <w:pPr>
              <w:pStyle w:val="a4"/>
              <w:numPr>
                <w:ilvl w:val="0"/>
                <w:numId w:val="3"/>
              </w:numPr>
              <w:spacing w:line="276" w:lineRule="auto"/>
              <w:ind w:left="34" w:firstLine="207"/>
              <w:jc w:val="both"/>
              <w:rPr>
                <w:sz w:val="24"/>
                <w:szCs w:val="24"/>
              </w:rPr>
            </w:pPr>
            <w:proofErr w:type="spellStart"/>
            <w:r>
              <w:rPr>
                <w:sz w:val="24"/>
                <w:szCs w:val="24"/>
              </w:rPr>
              <w:t>головний</w:t>
            </w:r>
            <w:proofErr w:type="spellEnd"/>
            <w:r>
              <w:rPr>
                <w:sz w:val="24"/>
                <w:szCs w:val="24"/>
              </w:rPr>
              <w:t xml:space="preserve"> </w:t>
            </w:r>
            <w:proofErr w:type="spellStart"/>
            <w:r>
              <w:rPr>
                <w:sz w:val="24"/>
                <w:szCs w:val="24"/>
              </w:rPr>
              <w:t>спеціалі</w:t>
            </w:r>
            <w:proofErr w:type="gramStart"/>
            <w:r>
              <w:rPr>
                <w:sz w:val="24"/>
                <w:szCs w:val="24"/>
              </w:rPr>
              <w:t>ст</w:t>
            </w:r>
            <w:proofErr w:type="spellEnd"/>
            <w:proofErr w:type="gramEnd"/>
            <w:r>
              <w:rPr>
                <w:sz w:val="24"/>
                <w:szCs w:val="24"/>
              </w:rPr>
              <w:t xml:space="preserve"> </w:t>
            </w:r>
            <w:proofErr w:type="spellStart"/>
            <w:r>
              <w:rPr>
                <w:sz w:val="24"/>
                <w:szCs w:val="24"/>
              </w:rPr>
              <w:t>з</w:t>
            </w:r>
            <w:proofErr w:type="spellEnd"/>
            <w:r>
              <w:rPr>
                <w:sz w:val="24"/>
                <w:szCs w:val="24"/>
              </w:rPr>
              <w:t xml:space="preserve"> </w:t>
            </w:r>
            <w:proofErr w:type="spellStart"/>
            <w:r>
              <w:rPr>
                <w:sz w:val="24"/>
                <w:szCs w:val="24"/>
              </w:rPr>
              <w:t>юридичної</w:t>
            </w:r>
            <w:proofErr w:type="spellEnd"/>
            <w:r>
              <w:rPr>
                <w:sz w:val="24"/>
                <w:szCs w:val="24"/>
              </w:rPr>
              <w:t xml:space="preserve"> </w:t>
            </w:r>
            <w:proofErr w:type="spellStart"/>
            <w:r>
              <w:rPr>
                <w:sz w:val="24"/>
                <w:szCs w:val="24"/>
              </w:rPr>
              <w:t>роботи</w:t>
            </w:r>
            <w:proofErr w:type="spellEnd"/>
            <w:r>
              <w:rPr>
                <w:sz w:val="24"/>
                <w:szCs w:val="24"/>
              </w:rPr>
              <w:t xml:space="preserve"> </w:t>
            </w:r>
            <w:proofErr w:type="spellStart"/>
            <w:r>
              <w:rPr>
                <w:sz w:val="24"/>
                <w:szCs w:val="24"/>
              </w:rPr>
              <w:t>загального</w:t>
            </w:r>
            <w:proofErr w:type="spellEnd"/>
            <w:r>
              <w:rPr>
                <w:sz w:val="24"/>
                <w:szCs w:val="24"/>
              </w:rPr>
              <w:t xml:space="preserve"> </w:t>
            </w:r>
            <w:proofErr w:type="spellStart"/>
            <w:r>
              <w:rPr>
                <w:sz w:val="24"/>
                <w:szCs w:val="24"/>
              </w:rPr>
              <w:t>відділу</w:t>
            </w:r>
            <w:proofErr w:type="spellEnd"/>
            <w:r>
              <w:rPr>
                <w:sz w:val="24"/>
                <w:szCs w:val="24"/>
              </w:rPr>
              <w:t xml:space="preserve"> </w:t>
            </w:r>
            <w:proofErr w:type="spellStart"/>
            <w:r>
              <w:rPr>
                <w:sz w:val="24"/>
                <w:szCs w:val="24"/>
              </w:rPr>
              <w:t>сільської</w:t>
            </w:r>
            <w:proofErr w:type="spellEnd"/>
            <w:r>
              <w:rPr>
                <w:sz w:val="24"/>
                <w:szCs w:val="24"/>
              </w:rPr>
              <w:t xml:space="preserve"> ради, член </w:t>
            </w:r>
            <w:proofErr w:type="spellStart"/>
            <w:r>
              <w:rPr>
                <w:sz w:val="24"/>
                <w:szCs w:val="24"/>
              </w:rPr>
              <w:t>комісії</w:t>
            </w:r>
            <w:proofErr w:type="spellEnd"/>
            <w:r>
              <w:rPr>
                <w:sz w:val="24"/>
                <w:szCs w:val="24"/>
              </w:rPr>
              <w:t>;</w:t>
            </w:r>
          </w:p>
          <w:p w:rsidR="00C90BDA" w:rsidRDefault="00C90BDA" w:rsidP="00F82667">
            <w:pPr>
              <w:pStyle w:val="a4"/>
              <w:ind w:left="241"/>
              <w:jc w:val="both"/>
              <w:rPr>
                <w:sz w:val="24"/>
                <w:szCs w:val="24"/>
              </w:rPr>
            </w:pPr>
          </w:p>
        </w:tc>
      </w:tr>
      <w:tr w:rsidR="00C90BDA" w:rsidTr="00F82667">
        <w:tc>
          <w:tcPr>
            <w:tcW w:w="3402" w:type="dxa"/>
            <w:hideMark/>
          </w:tcPr>
          <w:p w:rsidR="00C90BDA" w:rsidRDefault="00C90BDA" w:rsidP="00F82667">
            <w:pPr>
              <w:spacing w:after="0"/>
              <w:jc w:val="both"/>
              <w:rPr>
                <w:rFonts w:ascii="Times New Roman" w:eastAsia="Times New Roman" w:hAnsi="Times New Roman" w:cs="Times New Roman"/>
                <w:sz w:val="24"/>
                <w:szCs w:val="24"/>
              </w:rPr>
            </w:pPr>
            <w:proofErr w:type="spellStart"/>
            <w:r>
              <w:rPr>
                <w:rFonts w:ascii="Times New Roman" w:hAnsi="Times New Roman" w:cs="Times New Roman"/>
                <w:sz w:val="24"/>
                <w:szCs w:val="24"/>
              </w:rPr>
              <w:t>Дідушок</w:t>
            </w:r>
            <w:proofErr w:type="spellEnd"/>
            <w:r>
              <w:rPr>
                <w:rFonts w:ascii="Times New Roman" w:hAnsi="Times New Roman" w:cs="Times New Roman"/>
                <w:sz w:val="24"/>
                <w:szCs w:val="24"/>
              </w:rPr>
              <w:t xml:space="preserve"> </w:t>
            </w:r>
          </w:p>
          <w:p w:rsidR="00C90BDA" w:rsidRDefault="00C90BDA" w:rsidP="00F82667">
            <w:pPr>
              <w:spacing w:after="0"/>
              <w:jc w:val="both"/>
              <w:rPr>
                <w:rFonts w:ascii="Times New Roman" w:eastAsia="Times New Roman" w:hAnsi="Times New Roman" w:cs="Times New Roman"/>
                <w:sz w:val="24"/>
                <w:szCs w:val="24"/>
              </w:rPr>
            </w:pPr>
            <w:r>
              <w:rPr>
                <w:rFonts w:ascii="Times New Roman" w:hAnsi="Times New Roman" w:cs="Times New Roman"/>
                <w:sz w:val="24"/>
                <w:szCs w:val="24"/>
              </w:rPr>
              <w:t>Валентина Петрівна</w:t>
            </w:r>
          </w:p>
        </w:tc>
        <w:tc>
          <w:tcPr>
            <w:tcW w:w="6061" w:type="dxa"/>
            <w:hideMark/>
          </w:tcPr>
          <w:p w:rsidR="00C90BDA" w:rsidRPr="00C90BDA" w:rsidRDefault="00C90BDA" w:rsidP="00C90BDA">
            <w:pPr>
              <w:pStyle w:val="a4"/>
              <w:numPr>
                <w:ilvl w:val="0"/>
                <w:numId w:val="3"/>
              </w:numPr>
              <w:spacing w:line="276" w:lineRule="auto"/>
              <w:ind w:left="34" w:firstLine="207"/>
              <w:jc w:val="both"/>
              <w:rPr>
                <w:sz w:val="24"/>
                <w:szCs w:val="24"/>
                <w:lang w:val="uk-UA"/>
              </w:rPr>
            </w:pPr>
            <w:r w:rsidRPr="00C90BDA">
              <w:rPr>
                <w:sz w:val="24"/>
                <w:szCs w:val="24"/>
                <w:lang w:val="uk-UA"/>
              </w:rPr>
              <w:t>головний бухгалтер централізованої бухгалтерії відділу освіти, культури, молоді та спорту Славутської районної державної адміністрації, член комісії (за згодою).</w:t>
            </w:r>
          </w:p>
        </w:tc>
      </w:tr>
    </w:tbl>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C90BDA" w:rsidRDefault="00C90BDA" w:rsidP="00C90BDA">
      <w:pPr>
        <w:pStyle w:val="HTML"/>
        <w:spacing w:line="276" w:lineRule="auto"/>
        <w:jc w:val="both"/>
        <w:rPr>
          <w:rFonts w:ascii="Times New Roman" w:eastAsia="Times New Roman" w:hAnsi="Times New Roman"/>
          <w:lang w:val="uk-UA" w:eastAsia="ru-RU"/>
        </w:rPr>
      </w:pPr>
      <w:r>
        <w:rPr>
          <w:rFonts w:ascii="Times New Roman" w:eastAsia="Times New Roman" w:hAnsi="Times New Roman"/>
          <w:lang w:val="uk-UA" w:eastAsia="ru-RU"/>
        </w:rPr>
        <w:t xml:space="preserve">Сільський голова </w:t>
      </w:r>
      <w:r>
        <w:rPr>
          <w:rFonts w:ascii="Times New Roman" w:eastAsia="Times New Roman" w:hAnsi="Times New Roman"/>
          <w:lang w:val="uk-UA" w:eastAsia="ru-RU"/>
        </w:rPr>
        <w:tab/>
        <w:t xml:space="preserve">    </w:t>
      </w:r>
      <w:r>
        <w:rPr>
          <w:rFonts w:ascii="Times New Roman" w:eastAsia="Times New Roman" w:hAnsi="Times New Roman"/>
          <w:lang w:val="uk-UA" w:eastAsia="ru-RU"/>
        </w:rPr>
        <w:tab/>
      </w:r>
      <w:r>
        <w:rPr>
          <w:rFonts w:ascii="Times New Roman" w:eastAsia="Times New Roman" w:hAnsi="Times New Roman"/>
          <w:lang w:val="uk-UA" w:eastAsia="ru-RU"/>
        </w:rPr>
        <w:tab/>
      </w:r>
      <w:r>
        <w:rPr>
          <w:rFonts w:ascii="Times New Roman" w:eastAsia="Times New Roman" w:hAnsi="Times New Roman"/>
          <w:lang w:val="uk-UA" w:eastAsia="ru-RU"/>
        </w:rPr>
        <w:tab/>
      </w:r>
      <w:r>
        <w:rPr>
          <w:rFonts w:ascii="Times New Roman" w:eastAsia="Times New Roman" w:hAnsi="Times New Roman"/>
          <w:lang w:val="uk-UA" w:eastAsia="ru-RU"/>
        </w:rPr>
        <w:tab/>
      </w:r>
      <w:r>
        <w:rPr>
          <w:rFonts w:ascii="Times New Roman" w:eastAsia="Times New Roman" w:hAnsi="Times New Roman"/>
          <w:lang w:val="uk-UA" w:eastAsia="ru-RU"/>
        </w:rPr>
        <w:tab/>
        <w:t xml:space="preserve">        В.А.</w:t>
      </w:r>
      <w:proofErr w:type="spellStart"/>
      <w:r>
        <w:rPr>
          <w:rFonts w:ascii="Times New Roman" w:eastAsia="Times New Roman" w:hAnsi="Times New Roman"/>
          <w:lang w:val="uk-UA" w:eastAsia="ru-RU"/>
        </w:rPr>
        <w:t>Михалюк</w:t>
      </w:r>
      <w:proofErr w:type="spellEnd"/>
      <w:r>
        <w:rPr>
          <w:rFonts w:ascii="Times New Roman" w:eastAsia="Times New Roman" w:hAnsi="Times New Roman"/>
          <w:lang w:val="uk-UA" w:eastAsia="ru-RU"/>
        </w:rPr>
        <w:t xml:space="preserve"> </w:t>
      </w:r>
    </w:p>
    <w:p w:rsidR="00C90BDA" w:rsidRDefault="00C90BDA" w:rsidP="00C90BDA">
      <w:pPr>
        <w:pStyle w:val="HTML"/>
        <w:spacing w:line="276" w:lineRule="auto"/>
        <w:ind w:leftChars="2698" w:left="5936" w:firstLine="2"/>
        <w:jc w:val="both"/>
        <w:rPr>
          <w:rFonts w:ascii="Times New Roman" w:hAnsi="Times New Roman"/>
          <w:lang w:val="ru-RU"/>
        </w:rPr>
      </w:pPr>
    </w:p>
    <w:p w:rsidR="00C90BDA" w:rsidRDefault="00C90BDA" w:rsidP="00C90BDA">
      <w:pPr>
        <w:pStyle w:val="HTML"/>
        <w:spacing w:line="276" w:lineRule="auto"/>
        <w:ind w:leftChars="2698" w:left="5936" w:firstLine="2"/>
        <w:jc w:val="both"/>
        <w:rPr>
          <w:rFonts w:ascii="Times New Roman" w:hAnsi="Times New Roman"/>
          <w:lang w:val="ru-RU"/>
        </w:rPr>
      </w:pPr>
    </w:p>
    <w:p w:rsidR="00C90BDA" w:rsidRDefault="00C90BDA" w:rsidP="00C90BDA">
      <w:pPr>
        <w:pStyle w:val="HTML"/>
        <w:spacing w:line="276" w:lineRule="auto"/>
        <w:ind w:leftChars="2698" w:left="5936" w:firstLine="2"/>
        <w:jc w:val="both"/>
        <w:rPr>
          <w:rFonts w:ascii="Times New Roman" w:hAnsi="Times New Roman"/>
          <w:lang w:val="ru-RU"/>
        </w:rPr>
      </w:pPr>
    </w:p>
    <w:p w:rsidR="00C90BDA" w:rsidRDefault="00C90BDA" w:rsidP="00C90BDA">
      <w:pPr>
        <w:pStyle w:val="HTML"/>
        <w:ind w:leftChars="2698" w:left="5936" w:firstLine="2"/>
        <w:jc w:val="both"/>
        <w:rPr>
          <w:rFonts w:ascii="Times New Roman" w:hAnsi="Times New Roman" w:cstheme="minorBidi"/>
          <w:lang w:val="ru-RU"/>
        </w:rPr>
      </w:pPr>
    </w:p>
    <w:p w:rsidR="00C90BDA" w:rsidRDefault="00C90BDA" w:rsidP="00C90BDA">
      <w:pPr>
        <w:pStyle w:val="HTML"/>
        <w:ind w:leftChars="2698" w:left="5936" w:firstLine="2"/>
        <w:jc w:val="both"/>
        <w:rPr>
          <w:rFonts w:ascii="Times New Roman" w:hAnsi="Times New Roman"/>
          <w:lang w:val="ru-RU"/>
        </w:rPr>
      </w:pPr>
    </w:p>
    <w:p w:rsidR="00C90BDA" w:rsidRDefault="00C90BDA" w:rsidP="00C90BDA">
      <w:pPr>
        <w:pStyle w:val="HTML"/>
        <w:ind w:leftChars="2698" w:left="5936" w:firstLine="2"/>
        <w:jc w:val="both"/>
        <w:rPr>
          <w:rFonts w:ascii="Times New Roman" w:hAnsi="Times New Roman"/>
          <w:lang w:val="ru-RU"/>
        </w:rPr>
      </w:pPr>
    </w:p>
    <w:p w:rsidR="00C90BDA" w:rsidRDefault="00C90BDA" w:rsidP="00C90BDA">
      <w:pPr>
        <w:pStyle w:val="HTML"/>
        <w:ind w:leftChars="2698" w:left="5936" w:firstLine="2"/>
        <w:jc w:val="both"/>
        <w:rPr>
          <w:rFonts w:ascii="Times New Roman" w:hAnsi="Times New Roman"/>
          <w:lang w:val="ru-RU"/>
        </w:rPr>
      </w:pPr>
    </w:p>
    <w:p w:rsidR="00C90BDA" w:rsidRDefault="00C90BDA" w:rsidP="00C90BDA">
      <w:pPr>
        <w:pStyle w:val="HTML"/>
        <w:ind w:leftChars="2698" w:left="5936" w:firstLine="2"/>
        <w:jc w:val="both"/>
        <w:rPr>
          <w:rFonts w:ascii="Times New Roman" w:hAnsi="Times New Roman"/>
          <w:lang w:val="ru-RU"/>
        </w:rPr>
      </w:pPr>
    </w:p>
    <w:p w:rsidR="00C90BDA" w:rsidRDefault="00C90BDA" w:rsidP="00C90BDA">
      <w:pPr>
        <w:pStyle w:val="HTML"/>
        <w:ind w:leftChars="2698" w:left="5936" w:firstLine="2"/>
        <w:jc w:val="both"/>
        <w:rPr>
          <w:rFonts w:ascii="Times New Roman" w:hAnsi="Times New Roman"/>
          <w:lang w:val="ru-RU"/>
        </w:rPr>
      </w:pPr>
    </w:p>
    <w:p w:rsidR="00C90BDA" w:rsidRDefault="00C90BDA" w:rsidP="00C90BDA">
      <w:pPr>
        <w:pStyle w:val="HTML"/>
        <w:ind w:leftChars="2698" w:left="5936" w:firstLine="2"/>
        <w:jc w:val="both"/>
        <w:rPr>
          <w:rFonts w:ascii="Times New Roman" w:hAnsi="Times New Roman"/>
          <w:lang w:val="ru-RU"/>
        </w:rPr>
      </w:pPr>
    </w:p>
    <w:p w:rsidR="00C90BDA" w:rsidRDefault="00C90BDA" w:rsidP="00C90BDA">
      <w:pPr>
        <w:pStyle w:val="HTML"/>
        <w:ind w:leftChars="2698" w:left="5936" w:firstLine="2"/>
        <w:jc w:val="both"/>
        <w:rPr>
          <w:rFonts w:ascii="Times New Roman" w:hAnsi="Times New Roman"/>
          <w:lang w:val="ru-RU"/>
        </w:rPr>
      </w:pPr>
    </w:p>
    <w:p w:rsidR="00C90BDA" w:rsidRDefault="00C90BDA" w:rsidP="00C90BDA">
      <w:pPr>
        <w:pStyle w:val="HTML"/>
        <w:ind w:leftChars="2698" w:left="5936" w:firstLine="2"/>
        <w:jc w:val="both"/>
        <w:rPr>
          <w:rFonts w:ascii="Times New Roman" w:hAnsi="Times New Roman"/>
          <w:lang w:val="ru-RU"/>
        </w:rPr>
      </w:pPr>
    </w:p>
    <w:p w:rsidR="00C90BDA" w:rsidRDefault="00C90BDA" w:rsidP="00C90BDA">
      <w:pPr>
        <w:pStyle w:val="HTML"/>
        <w:spacing w:line="276" w:lineRule="auto"/>
        <w:ind w:leftChars="2698" w:left="5936" w:firstLine="2"/>
        <w:jc w:val="both"/>
        <w:rPr>
          <w:rFonts w:ascii="Times New Roman" w:hAnsi="Times New Roman"/>
          <w:lang w:val="uk-UA"/>
        </w:rPr>
      </w:pPr>
      <w:r>
        <w:rPr>
          <w:rFonts w:ascii="Times New Roman" w:hAnsi="Times New Roman"/>
          <w:lang w:val="uk-UA"/>
        </w:rPr>
        <w:t>Додаток 2</w:t>
      </w:r>
    </w:p>
    <w:p w:rsidR="00C90BDA" w:rsidRDefault="00C90BDA" w:rsidP="00C90BDA">
      <w:pPr>
        <w:pStyle w:val="HTML"/>
        <w:spacing w:line="276" w:lineRule="auto"/>
        <w:ind w:leftChars="2698" w:left="5936" w:firstLine="2"/>
        <w:jc w:val="both"/>
        <w:rPr>
          <w:rFonts w:ascii="Times New Roman" w:hAnsi="Times New Roman"/>
          <w:lang w:val="uk-UA"/>
        </w:rPr>
      </w:pPr>
      <w:r>
        <w:rPr>
          <w:rFonts w:ascii="Times New Roman" w:hAnsi="Times New Roman"/>
          <w:lang w:val="uk-UA"/>
        </w:rPr>
        <w:t xml:space="preserve">до рішення ХХVІІІ   сесії Крупецької сільської ради </w:t>
      </w:r>
    </w:p>
    <w:p w:rsidR="00C90BDA" w:rsidRDefault="00C90BDA" w:rsidP="00C90BDA">
      <w:pPr>
        <w:pStyle w:val="HTML"/>
        <w:spacing w:line="276" w:lineRule="auto"/>
        <w:ind w:leftChars="2698" w:left="5936" w:firstLine="2"/>
        <w:jc w:val="both"/>
        <w:rPr>
          <w:rFonts w:ascii="Times New Roman" w:hAnsi="Times New Roman"/>
          <w:lang w:val="uk-UA"/>
        </w:rPr>
      </w:pPr>
      <w:r>
        <w:rPr>
          <w:rFonts w:ascii="Times New Roman" w:hAnsi="Times New Roman"/>
          <w:lang w:val="uk-UA"/>
        </w:rPr>
        <w:t>VІІ скликання</w:t>
      </w:r>
    </w:p>
    <w:p w:rsidR="00C90BDA" w:rsidRDefault="00C90BDA" w:rsidP="00C90BDA">
      <w:pPr>
        <w:pStyle w:val="HTML"/>
        <w:spacing w:line="276" w:lineRule="auto"/>
        <w:ind w:leftChars="2698" w:left="5936" w:firstLine="2"/>
        <w:jc w:val="both"/>
        <w:rPr>
          <w:rFonts w:ascii="Times New Roman" w:hAnsi="Times New Roman"/>
          <w:lang w:val="uk-UA"/>
        </w:rPr>
      </w:pPr>
      <w:r>
        <w:rPr>
          <w:rFonts w:ascii="Times New Roman" w:hAnsi="Times New Roman"/>
          <w:lang w:val="uk-UA"/>
        </w:rPr>
        <w:t xml:space="preserve">від 22.10.2019 №15 </w:t>
      </w:r>
    </w:p>
    <w:p w:rsidR="00C90BDA" w:rsidRDefault="00C90BDA" w:rsidP="00C90BDA">
      <w:pPr>
        <w:pStyle w:val="HTML"/>
        <w:jc w:val="both"/>
        <w:rPr>
          <w:rFonts w:ascii="Times New Roman" w:hAnsi="Times New Roman"/>
          <w:lang w:val="uk-UA"/>
        </w:rPr>
      </w:pPr>
    </w:p>
    <w:p w:rsidR="00C90BDA" w:rsidRDefault="00C90BDA" w:rsidP="00C90BDA">
      <w:pPr>
        <w:pStyle w:val="HTML"/>
        <w:ind w:leftChars="2698" w:left="5936" w:firstLine="2"/>
        <w:jc w:val="both"/>
        <w:rPr>
          <w:rFonts w:ascii="Times New Roman" w:hAnsi="Times New Roman"/>
          <w:lang w:val="uk-UA"/>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Склад</w:t>
      </w: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lang w:eastAsia="ru-RU"/>
        </w:rPr>
      </w:pPr>
      <w:r>
        <w:rPr>
          <w:rFonts w:ascii="Times New Roman" w:hAnsi="Times New Roman" w:cs="Times New Roman"/>
          <w:b/>
          <w:sz w:val="24"/>
          <w:szCs w:val="24"/>
        </w:rPr>
        <w:t xml:space="preserve">комісії </w:t>
      </w:r>
      <w:r>
        <w:rPr>
          <w:rFonts w:ascii="Times New Roman" w:hAnsi="Times New Roman" w:cs="Times New Roman"/>
          <w:b/>
          <w:sz w:val="24"/>
          <w:szCs w:val="24"/>
          <w:lang w:eastAsia="ru-RU"/>
        </w:rPr>
        <w:t>з питань приймання-передачі майна,</w:t>
      </w: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lang w:eastAsia="ru-RU"/>
        </w:rPr>
      </w:pPr>
      <w:proofErr w:type="spellStart"/>
      <w:r>
        <w:rPr>
          <w:rFonts w:ascii="Times New Roman" w:hAnsi="Times New Roman" w:cs="Times New Roman"/>
          <w:b/>
          <w:sz w:val="24"/>
          <w:szCs w:val="24"/>
          <w:lang w:eastAsia="ru-RU"/>
        </w:rPr>
        <w:t>балансоутримувачем</w:t>
      </w:r>
      <w:proofErr w:type="spellEnd"/>
      <w:r>
        <w:rPr>
          <w:rFonts w:ascii="Times New Roman" w:hAnsi="Times New Roman" w:cs="Times New Roman"/>
          <w:b/>
          <w:sz w:val="24"/>
          <w:szCs w:val="24"/>
          <w:lang w:eastAsia="ru-RU"/>
        </w:rPr>
        <w:t xml:space="preserve"> якого є Комунальне підприємство «</w:t>
      </w:r>
      <w:proofErr w:type="spellStart"/>
      <w:r>
        <w:rPr>
          <w:rFonts w:ascii="Times New Roman" w:hAnsi="Times New Roman" w:cs="Times New Roman"/>
          <w:b/>
          <w:sz w:val="24"/>
          <w:szCs w:val="24"/>
          <w:lang w:eastAsia="ru-RU"/>
        </w:rPr>
        <w:t>Славутський</w:t>
      </w:r>
      <w:proofErr w:type="spellEnd"/>
      <w:r>
        <w:rPr>
          <w:rFonts w:ascii="Times New Roman" w:hAnsi="Times New Roman" w:cs="Times New Roman"/>
          <w:b/>
          <w:sz w:val="24"/>
          <w:szCs w:val="24"/>
          <w:lang w:eastAsia="ru-RU"/>
        </w:rPr>
        <w:t xml:space="preserve"> центр первинної медико-санітарної допомоги»</w:t>
      </w: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4"/>
          <w:szCs w:val="24"/>
        </w:rPr>
      </w:pPr>
    </w:p>
    <w:tbl>
      <w:tblPr>
        <w:tblW w:w="9675" w:type="dxa"/>
        <w:tblInd w:w="108" w:type="dxa"/>
        <w:tblLayout w:type="fixed"/>
        <w:tblLook w:val="04A0"/>
      </w:tblPr>
      <w:tblGrid>
        <w:gridCol w:w="3118"/>
        <w:gridCol w:w="6557"/>
      </w:tblGrid>
      <w:tr w:rsidR="00C90BDA" w:rsidTr="00F82667">
        <w:tc>
          <w:tcPr>
            <w:tcW w:w="3119" w:type="dxa"/>
            <w:hideMark/>
          </w:tcPr>
          <w:p w:rsidR="00C90BDA" w:rsidRDefault="00C90BDA" w:rsidP="00F82667">
            <w:pPr>
              <w:spacing w:after="0" w:line="240" w:lineRule="auto"/>
              <w:jc w:val="both"/>
              <w:rPr>
                <w:rFonts w:ascii="Times New Roman" w:eastAsia="Times New Roman" w:hAnsi="Times New Roman" w:cs="Times New Roman"/>
                <w:sz w:val="24"/>
                <w:szCs w:val="24"/>
              </w:rPr>
            </w:pPr>
            <w:proofErr w:type="spellStart"/>
            <w:r>
              <w:rPr>
                <w:rFonts w:ascii="Times New Roman" w:hAnsi="Times New Roman" w:cs="Times New Roman"/>
                <w:sz w:val="24"/>
                <w:szCs w:val="24"/>
              </w:rPr>
              <w:t>Ліпська</w:t>
            </w:r>
            <w:proofErr w:type="spellEnd"/>
          </w:p>
          <w:p w:rsidR="00C90BDA" w:rsidRDefault="00C90BDA" w:rsidP="00F82667">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Любов Петрівна </w:t>
            </w:r>
          </w:p>
        </w:tc>
        <w:tc>
          <w:tcPr>
            <w:tcW w:w="6558" w:type="dxa"/>
          </w:tcPr>
          <w:p w:rsidR="00C90BDA" w:rsidRDefault="00C90BDA" w:rsidP="00C90BDA">
            <w:pPr>
              <w:pStyle w:val="a4"/>
              <w:numPr>
                <w:ilvl w:val="0"/>
                <w:numId w:val="3"/>
              </w:numPr>
              <w:ind w:left="34" w:firstLine="142"/>
              <w:jc w:val="both"/>
              <w:rPr>
                <w:sz w:val="24"/>
                <w:szCs w:val="24"/>
              </w:rPr>
            </w:pPr>
            <w:r>
              <w:rPr>
                <w:sz w:val="24"/>
                <w:szCs w:val="24"/>
              </w:rPr>
              <w:t xml:space="preserve">заступник </w:t>
            </w:r>
            <w:proofErr w:type="spellStart"/>
            <w:r>
              <w:rPr>
                <w:sz w:val="24"/>
                <w:szCs w:val="24"/>
              </w:rPr>
              <w:t>сільського</w:t>
            </w:r>
            <w:proofErr w:type="spellEnd"/>
            <w:r>
              <w:rPr>
                <w:sz w:val="24"/>
                <w:szCs w:val="24"/>
              </w:rPr>
              <w:t xml:space="preserve"> </w:t>
            </w:r>
            <w:proofErr w:type="spellStart"/>
            <w:r>
              <w:rPr>
                <w:sz w:val="24"/>
                <w:szCs w:val="24"/>
              </w:rPr>
              <w:t>голови</w:t>
            </w:r>
            <w:proofErr w:type="spellEnd"/>
            <w:r>
              <w:rPr>
                <w:sz w:val="24"/>
                <w:szCs w:val="24"/>
              </w:rPr>
              <w:t xml:space="preserve"> </w:t>
            </w:r>
            <w:proofErr w:type="spellStart"/>
            <w:r>
              <w:rPr>
                <w:sz w:val="24"/>
                <w:szCs w:val="24"/>
              </w:rPr>
              <w:t>з</w:t>
            </w:r>
            <w:proofErr w:type="spellEnd"/>
            <w:r>
              <w:rPr>
                <w:sz w:val="24"/>
                <w:szCs w:val="24"/>
              </w:rPr>
              <w:t xml:space="preserve"> </w:t>
            </w:r>
            <w:proofErr w:type="spellStart"/>
            <w:r>
              <w:rPr>
                <w:sz w:val="24"/>
                <w:szCs w:val="24"/>
              </w:rPr>
              <w:t>питань</w:t>
            </w:r>
            <w:proofErr w:type="spellEnd"/>
            <w:r>
              <w:rPr>
                <w:sz w:val="24"/>
                <w:szCs w:val="24"/>
              </w:rPr>
              <w:t xml:space="preserve"> </w:t>
            </w:r>
            <w:proofErr w:type="spellStart"/>
            <w:r>
              <w:rPr>
                <w:sz w:val="24"/>
                <w:szCs w:val="24"/>
              </w:rPr>
              <w:t>діяльності</w:t>
            </w:r>
            <w:proofErr w:type="spellEnd"/>
            <w:r>
              <w:rPr>
                <w:sz w:val="24"/>
                <w:szCs w:val="24"/>
              </w:rPr>
              <w:t xml:space="preserve"> </w:t>
            </w:r>
            <w:proofErr w:type="spellStart"/>
            <w:r>
              <w:rPr>
                <w:sz w:val="24"/>
                <w:szCs w:val="24"/>
              </w:rPr>
              <w:t>виконавчих</w:t>
            </w:r>
            <w:proofErr w:type="spellEnd"/>
            <w:r>
              <w:rPr>
                <w:sz w:val="24"/>
                <w:szCs w:val="24"/>
              </w:rPr>
              <w:t xml:space="preserve"> </w:t>
            </w:r>
            <w:proofErr w:type="spellStart"/>
            <w:r>
              <w:rPr>
                <w:sz w:val="24"/>
                <w:szCs w:val="24"/>
              </w:rPr>
              <w:t>органів</w:t>
            </w:r>
            <w:proofErr w:type="spellEnd"/>
            <w:r>
              <w:rPr>
                <w:sz w:val="24"/>
                <w:szCs w:val="24"/>
              </w:rPr>
              <w:t xml:space="preserve"> </w:t>
            </w:r>
            <w:proofErr w:type="gramStart"/>
            <w:r>
              <w:rPr>
                <w:sz w:val="24"/>
                <w:szCs w:val="24"/>
              </w:rPr>
              <w:t>ради</w:t>
            </w:r>
            <w:proofErr w:type="gramEnd"/>
            <w:r>
              <w:rPr>
                <w:sz w:val="24"/>
                <w:szCs w:val="24"/>
              </w:rPr>
              <w:t xml:space="preserve">, голова </w:t>
            </w:r>
            <w:proofErr w:type="spellStart"/>
            <w:r>
              <w:rPr>
                <w:sz w:val="24"/>
                <w:szCs w:val="24"/>
              </w:rPr>
              <w:t>комісії</w:t>
            </w:r>
            <w:proofErr w:type="spellEnd"/>
            <w:r>
              <w:rPr>
                <w:sz w:val="24"/>
                <w:szCs w:val="24"/>
              </w:rPr>
              <w:t>;</w:t>
            </w:r>
          </w:p>
          <w:p w:rsidR="00C90BDA" w:rsidRDefault="00C90BDA" w:rsidP="00F82667">
            <w:pPr>
              <w:pStyle w:val="a4"/>
              <w:ind w:left="176"/>
              <w:jc w:val="both"/>
              <w:rPr>
                <w:sz w:val="24"/>
                <w:szCs w:val="24"/>
              </w:rPr>
            </w:pPr>
          </w:p>
        </w:tc>
      </w:tr>
      <w:tr w:rsidR="00C90BDA" w:rsidTr="00F82667">
        <w:tc>
          <w:tcPr>
            <w:tcW w:w="3119" w:type="dxa"/>
            <w:hideMark/>
          </w:tcPr>
          <w:p w:rsidR="00C90BDA" w:rsidRDefault="00C90BDA" w:rsidP="00F82667">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Бондарчук</w:t>
            </w:r>
          </w:p>
          <w:p w:rsidR="00C90BDA" w:rsidRDefault="00C90BDA" w:rsidP="00F82667">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Марина Петрівна</w:t>
            </w:r>
          </w:p>
        </w:tc>
        <w:tc>
          <w:tcPr>
            <w:tcW w:w="6558" w:type="dxa"/>
            <w:hideMark/>
          </w:tcPr>
          <w:p w:rsidR="00C90BDA" w:rsidRDefault="00C90BDA" w:rsidP="00C90BDA">
            <w:pPr>
              <w:pStyle w:val="a4"/>
              <w:numPr>
                <w:ilvl w:val="0"/>
                <w:numId w:val="3"/>
              </w:numPr>
              <w:ind w:left="34" w:firstLine="142"/>
              <w:jc w:val="both"/>
              <w:rPr>
                <w:sz w:val="24"/>
                <w:szCs w:val="24"/>
              </w:rPr>
            </w:pPr>
            <w:proofErr w:type="spellStart"/>
            <w:r>
              <w:rPr>
                <w:sz w:val="24"/>
                <w:szCs w:val="24"/>
              </w:rPr>
              <w:t>завідувач</w:t>
            </w:r>
            <w:proofErr w:type="spellEnd"/>
            <w:r>
              <w:rPr>
                <w:sz w:val="24"/>
                <w:szCs w:val="24"/>
              </w:rPr>
              <w:t xml:space="preserve"> сектором </w:t>
            </w:r>
            <w:proofErr w:type="spellStart"/>
            <w:r>
              <w:rPr>
                <w:sz w:val="24"/>
                <w:szCs w:val="24"/>
              </w:rPr>
              <w:t>з</w:t>
            </w:r>
            <w:proofErr w:type="spellEnd"/>
            <w:r>
              <w:rPr>
                <w:sz w:val="24"/>
                <w:szCs w:val="24"/>
              </w:rPr>
              <w:t xml:space="preserve"> </w:t>
            </w:r>
            <w:proofErr w:type="spellStart"/>
            <w:r>
              <w:rPr>
                <w:sz w:val="24"/>
                <w:szCs w:val="24"/>
              </w:rPr>
              <w:t>питань</w:t>
            </w:r>
            <w:proofErr w:type="spellEnd"/>
            <w:r>
              <w:rPr>
                <w:sz w:val="24"/>
                <w:szCs w:val="24"/>
              </w:rPr>
              <w:t xml:space="preserve"> </w:t>
            </w:r>
            <w:proofErr w:type="spellStart"/>
            <w:r>
              <w:rPr>
                <w:sz w:val="24"/>
                <w:szCs w:val="24"/>
              </w:rPr>
              <w:t>комунальної</w:t>
            </w:r>
            <w:proofErr w:type="spellEnd"/>
            <w:r>
              <w:rPr>
                <w:sz w:val="24"/>
                <w:szCs w:val="24"/>
              </w:rPr>
              <w:t xml:space="preserve"> </w:t>
            </w:r>
            <w:proofErr w:type="spellStart"/>
            <w:r>
              <w:rPr>
                <w:sz w:val="24"/>
                <w:szCs w:val="24"/>
              </w:rPr>
              <w:t>власності</w:t>
            </w:r>
            <w:proofErr w:type="spellEnd"/>
            <w:r>
              <w:rPr>
                <w:sz w:val="24"/>
                <w:szCs w:val="24"/>
              </w:rPr>
              <w:t xml:space="preserve"> </w:t>
            </w:r>
            <w:proofErr w:type="spellStart"/>
            <w:r>
              <w:rPr>
                <w:sz w:val="24"/>
                <w:szCs w:val="24"/>
              </w:rPr>
              <w:t>виконавчого</w:t>
            </w:r>
            <w:proofErr w:type="spellEnd"/>
            <w:r>
              <w:rPr>
                <w:sz w:val="24"/>
                <w:szCs w:val="24"/>
              </w:rPr>
              <w:t xml:space="preserve"> </w:t>
            </w:r>
            <w:proofErr w:type="spellStart"/>
            <w:r>
              <w:rPr>
                <w:sz w:val="24"/>
                <w:szCs w:val="24"/>
              </w:rPr>
              <w:t>апарату</w:t>
            </w:r>
            <w:proofErr w:type="spellEnd"/>
            <w:r>
              <w:rPr>
                <w:sz w:val="24"/>
                <w:szCs w:val="24"/>
              </w:rPr>
              <w:t xml:space="preserve"> </w:t>
            </w:r>
            <w:proofErr w:type="spellStart"/>
            <w:r>
              <w:rPr>
                <w:sz w:val="24"/>
                <w:szCs w:val="24"/>
              </w:rPr>
              <w:t>Славутської</w:t>
            </w:r>
            <w:proofErr w:type="spellEnd"/>
            <w:r>
              <w:rPr>
                <w:sz w:val="24"/>
                <w:szCs w:val="24"/>
              </w:rPr>
              <w:t xml:space="preserve"> </w:t>
            </w:r>
            <w:proofErr w:type="spellStart"/>
            <w:r>
              <w:rPr>
                <w:sz w:val="24"/>
                <w:szCs w:val="24"/>
              </w:rPr>
              <w:t>районної</w:t>
            </w:r>
            <w:proofErr w:type="spellEnd"/>
            <w:r>
              <w:rPr>
                <w:sz w:val="24"/>
                <w:szCs w:val="24"/>
              </w:rPr>
              <w:t xml:space="preserve"> </w:t>
            </w:r>
            <w:proofErr w:type="gramStart"/>
            <w:r>
              <w:rPr>
                <w:sz w:val="24"/>
                <w:szCs w:val="24"/>
              </w:rPr>
              <w:t>ради</w:t>
            </w:r>
            <w:proofErr w:type="gramEnd"/>
            <w:r>
              <w:rPr>
                <w:sz w:val="24"/>
                <w:szCs w:val="24"/>
              </w:rPr>
              <w:t xml:space="preserve">, член </w:t>
            </w:r>
            <w:proofErr w:type="spellStart"/>
            <w:r>
              <w:rPr>
                <w:sz w:val="24"/>
                <w:szCs w:val="24"/>
              </w:rPr>
              <w:t>комісії</w:t>
            </w:r>
            <w:proofErr w:type="spellEnd"/>
            <w:r>
              <w:rPr>
                <w:sz w:val="24"/>
                <w:szCs w:val="24"/>
              </w:rPr>
              <w:t xml:space="preserve"> (за </w:t>
            </w:r>
            <w:proofErr w:type="spellStart"/>
            <w:r>
              <w:rPr>
                <w:sz w:val="24"/>
                <w:szCs w:val="24"/>
              </w:rPr>
              <w:t>згодою</w:t>
            </w:r>
            <w:proofErr w:type="spellEnd"/>
            <w:r>
              <w:rPr>
                <w:sz w:val="24"/>
                <w:szCs w:val="24"/>
              </w:rPr>
              <w:t>);</w:t>
            </w:r>
          </w:p>
        </w:tc>
      </w:tr>
      <w:tr w:rsidR="00C90BDA" w:rsidTr="00F82667">
        <w:tc>
          <w:tcPr>
            <w:tcW w:w="3119" w:type="dxa"/>
            <w:hideMark/>
          </w:tcPr>
          <w:p w:rsidR="00C90BDA" w:rsidRDefault="00C90BDA" w:rsidP="00F82667">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Гаврилюк </w:t>
            </w:r>
          </w:p>
          <w:p w:rsidR="00C90BDA" w:rsidRDefault="00C90BDA" w:rsidP="00F82667">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Олег Віталійович</w:t>
            </w:r>
          </w:p>
        </w:tc>
        <w:tc>
          <w:tcPr>
            <w:tcW w:w="6558" w:type="dxa"/>
            <w:hideMark/>
          </w:tcPr>
          <w:p w:rsidR="00C90BDA" w:rsidRPr="00C90BDA" w:rsidRDefault="00C90BDA" w:rsidP="00C90BDA">
            <w:pPr>
              <w:pStyle w:val="a4"/>
              <w:numPr>
                <w:ilvl w:val="0"/>
                <w:numId w:val="3"/>
              </w:numPr>
              <w:ind w:left="34" w:firstLine="142"/>
              <w:jc w:val="both"/>
              <w:rPr>
                <w:sz w:val="24"/>
                <w:szCs w:val="24"/>
                <w:lang w:val="uk-UA"/>
              </w:rPr>
            </w:pPr>
            <w:r w:rsidRPr="00C90BDA">
              <w:rPr>
                <w:sz w:val="24"/>
                <w:szCs w:val="24"/>
                <w:lang w:val="uk-UA"/>
              </w:rPr>
              <w:t>головний лікар Комунального підприємства «Славутський районний центр первинної медико-санітарної допомоги» Славутської районної ради Хмельницької області, член комісії (за згодою);</w:t>
            </w:r>
          </w:p>
        </w:tc>
      </w:tr>
      <w:tr w:rsidR="00C90BDA" w:rsidTr="00F82667">
        <w:tc>
          <w:tcPr>
            <w:tcW w:w="3119" w:type="dxa"/>
            <w:hideMark/>
          </w:tcPr>
          <w:p w:rsidR="00C90BDA" w:rsidRDefault="00C90BDA" w:rsidP="00F82667">
            <w:pPr>
              <w:spacing w:after="0" w:line="240" w:lineRule="auto"/>
              <w:jc w:val="both"/>
              <w:rPr>
                <w:rFonts w:ascii="Times New Roman" w:eastAsia="Times New Roman" w:hAnsi="Times New Roman" w:cs="Times New Roman"/>
                <w:sz w:val="24"/>
                <w:szCs w:val="24"/>
              </w:rPr>
            </w:pPr>
            <w:proofErr w:type="spellStart"/>
            <w:r>
              <w:rPr>
                <w:rFonts w:ascii="Times New Roman" w:hAnsi="Times New Roman" w:cs="Times New Roman"/>
                <w:sz w:val="24"/>
                <w:szCs w:val="24"/>
              </w:rPr>
              <w:t>Дем</w:t>
            </w:r>
            <w:proofErr w:type="spellEnd"/>
            <w:r>
              <w:rPr>
                <w:rFonts w:ascii="Times New Roman" w:hAnsi="Times New Roman" w:cs="Times New Roman"/>
                <w:sz w:val="24"/>
                <w:szCs w:val="24"/>
                <w:lang w:val="en-US"/>
              </w:rPr>
              <w:t>’</w:t>
            </w:r>
            <w:proofErr w:type="spellStart"/>
            <w:r>
              <w:rPr>
                <w:rFonts w:ascii="Times New Roman" w:hAnsi="Times New Roman" w:cs="Times New Roman"/>
                <w:sz w:val="24"/>
                <w:szCs w:val="24"/>
              </w:rPr>
              <w:t>янюк</w:t>
            </w:r>
            <w:proofErr w:type="spellEnd"/>
          </w:p>
          <w:p w:rsidR="00C90BDA" w:rsidRDefault="00C90BDA" w:rsidP="00F82667">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Катерина Василівна</w:t>
            </w:r>
          </w:p>
        </w:tc>
        <w:tc>
          <w:tcPr>
            <w:tcW w:w="6558" w:type="dxa"/>
            <w:hideMark/>
          </w:tcPr>
          <w:p w:rsidR="00C90BDA" w:rsidRPr="00C90BDA" w:rsidRDefault="00C90BDA" w:rsidP="00C90BDA">
            <w:pPr>
              <w:pStyle w:val="a4"/>
              <w:numPr>
                <w:ilvl w:val="0"/>
                <w:numId w:val="3"/>
              </w:numPr>
              <w:ind w:left="34" w:firstLine="142"/>
              <w:jc w:val="both"/>
              <w:rPr>
                <w:sz w:val="24"/>
                <w:szCs w:val="24"/>
                <w:lang w:val="uk-UA"/>
              </w:rPr>
            </w:pPr>
            <w:r w:rsidRPr="00C90BDA">
              <w:rPr>
                <w:sz w:val="24"/>
                <w:szCs w:val="24"/>
                <w:lang w:val="uk-UA"/>
              </w:rPr>
              <w:t>головний бухгалтер Комунального підприємства «Славутський районний центр первинної медико-санітарної допомоги» Славутської районної ради Хмельницької області, член комісії (за згодою);</w:t>
            </w:r>
          </w:p>
        </w:tc>
      </w:tr>
      <w:tr w:rsidR="00C90BDA" w:rsidTr="00F82667">
        <w:tc>
          <w:tcPr>
            <w:tcW w:w="3119" w:type="dxa"/>
            <w:hideMark/>
          </w:tcPr>
          <w:p w:rsidR="00C90BDA" w:rsidRDefault="00C90BDA" w:rsidP="00F82667">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Нечипорук</w:t>
            </w:r>
          </w:p>
          <w:p w:rsidR="00C90BDA" w:rsidRDefault="00C90BDA" w:rsidP="00F82667">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Мальвіна Миколаївна</w:t>
            </w:r>
          </w:p>
        </w:tc>
        <w:tc>
          <w:tcPr>
            <w:tcW w:w="6558" w:type="dxa"/>
            <w:hideMark/>
          </w:tcPr>
          <w:p w:rsidR="00C90BDA" w:rsidRPr="00C90BDA" w:rsidRDefault="00C90BDA" w:rsidP="00C90BDA">
            <w:pPr>
              <w:pStyle w:val="a4"/>
              <w:numPr>
                <w:ilvl w:val="0"/>
                <w:numId w:val="3"/>
              </w:numPr>
              <w:ind w:left="34" w:firstLine="284"/>
              <w:jc w:val="both"/>
              <w:rPr>
                <w:sz w:val="24"/>
                <w:szCs w:val="24"/>
                <w:lang w:val="uk-UA"/>
              </w:rPr>
            </w:pPr>
            <w:r w:rsidRPr="00C90BDA">
              <w:rPr>
                <w:sz w:val="24"/>
                <w:szCs w:val="24"/>
                <w:lang w:val="uk-UA"/>
              </w:rPr>
              <w:t>начальник відділу-головний бухгалтер відділу бухгалтерського обліку сільської ради, член комісії;</w:t>
            </w:r>
          </w:p>
        </w:tc>
      </w:tr>
      <w:tr w:rsidR="00C90BDA" w:rsidTr="00F82667">
        <w:tc>
          <w:tcPr>
            <w:tcW w:w="3119" w:type="dxa"/>
          </w:tcPr>
          <w:p w:rsidR="00C90BDA" w:rsidRDefault="00C90BDA" w:rsidP="00F82667">
            <w:pPr>
              <w:spacing w:after="0" w:line="240" w:lineRule="auto"/>
              <w:jc w:val="both"/>
              <w:rPr>
                <w:rFonts w:ascii="Times New Roman" w:eastAsia="Times New Roman" w:hAnsi="Times New Roman" w:cs="Times New Roman"/>
                <w:sz w:val="24"/>
                <w:szCs w:val="24"/>
              </w:rPr>
            </w:pPr>
          </w:p>
          <w:p w:rsidR="00C90BDA" w:rsidRDefault="00C90BDA" w:rsidP="00F82667">
            <w:pPr>
              <w:spacing w:after="0" w:line="240" w:lineRule="auto"/>
              <w:jc w:val="both"/>
              <w:rPr>
                <w:rFonts w:ascii="Times New Roman" w:hAnsi="Times New Roman" w:cs="Times New Roman"/>
                <w:sz w:val="24"/>
                <w:szCs w:val="24"/>
              </w:rPr>
            </w:pPr>
            <w:proofErr w:type="spellStart"/>
            <w:r>
              <w:rPr>
                <w:rFonts w:ascii="Times New Roman" w:hAnsi="Times New Roman" w:cs="Times New Roman"/>
                <w:sz w:val="24"/>
                <w:szCs w:val="24"/>
              </w:rPr>
              <w:t>Панцюк</w:t>
            </w:r>
            <w:proofErr w:type="spellEnd"/>
          </w:p>
          <w:p w:rsidR="00C90BDA" w:rsidRDefault="00C90BDA" w:rsidP="00F82667">
            <w:pPr>
              <w:spacing w:after="0" w:line="240" w:lineRule="auto"/>
              <w:jc w:val="both"/>
              <w:rPr>
                <w:rFonts w:ascii="Times New Roman" w:eastAsia="Times New Roman" w:hAnsi="Times New Roman" w:cs="Times New Roman"/>
                <w:sz w:val="24"/>
                <w:szCs w:val="24"/>
              </w:rPr>
            </w:pPr>
            <w:r>
              <w:rPr>
                <w:rFonts w:ascii="Times New Roman" w:hAnsi="Times New Roman" w:cs="Times New Roman"/>
                <w:sz w:val="24"/>
                <w:szCs w:val="24"/>
              </w:rPr>
              <w:t xml:space="preserve">Тетяна Олександрівна </w:t>
            </w:r>
          </w:p>
        </w:tc>
        <w:tc>
          <w:tcPr>
            <w:tcW w:w="6558" w:type="dxa"/>
          </w:tcPr>
          <w:p w:rsidR="00C90BDA" w:rsidRDefault="00C90BDA" w:rsidP="00F82667">
            <w:pPr>
              <w:pStyle w:val="a4"/>
              <w:ind w:left="241"/>
              <w:jc w:val="both"/>
              <w:rPr>
                <w:sz w:val="24"/>
                <w:szCs w:val="24"/>
              </w:rPr>
            </w:pPr>
          </w:p>
          <w:p w:rsidR="00C90BDA" w:rsidRDefault="00C90BDA" w:rsidP="00C90BDA">
            <w:pPr>
              <w:pStyle w:val="a4"/>
              <w:numPr>
                <w:ilvl w:val="0"/>
                <w:numId w:val="3"/>
              </w:numPr>
              <w:ind w:left="34" w:firstLine="207"/>
              <w:jc w:val="both"/>
              <w:rPr>
                <w:rFonts w:eastAsia="Calibri"/>
                <w:sz w:val="24"/>
                <w:szCs w:val="24"/>
              </w:rPr>
            </w:pPr>
            <w:proofErr w:type="spellStart"/>
            <w:r>
              <w:rPr>
                <w:sz w:val="24"/>
                <w:szCs w:val="24"/>
              </w:rPr>
              <w:t>головний</w:t>
            </w:r>
            <w:proofErr w:type="spellEnd"/>
            <w:r>
              <w:rPr>
                <w:sz w:val="24"/>
                <w:szCs w:val="24"/>
              </w:rPr>
              <w:t xml:space="preserve"> </w:t>
            </w:r>
            <w:proofErr w:type="spellStart"/>
            <w:r>
              <w:rPr>
                <w:sz w:val="24"/>
                <w:szCs w:val="24"/>
              </w:rPr>
              <w:t>спеціалі</w:t>
            </w:r>
            <w:proofErr w:type="gramStart"/>
            <w:r>
              <w:rPr>
                <w:sz w:val="24"/>
                <w:szCs w:val="24"/>
              </w:rPr>
              <w:t>ст</w:t>
            </w:r>
            <w:proofErr w:type="spellEnd"/>
            <w:proofErr w:type="gramEnd"/>
            <w:r>
              <w:rPr>
                <w:sz w:val="24"/>
                <w:szCs w:val="24"/>
              </w:rPr>
              <w:t xml:space="preserve"> </w:t>
            </w:r>
            <w:proofErr w:type="spellStart"/>
            <w:r>
              <w:rPr>
                <w:sz w:val="24"/>
                <w:szCs w:val="24"/>
              </w:rPr>
              <w:t>з</w:t>
            </w:r>
            <w:proofErr w:type="spellEnd"/>
            <w:r>
              <w:rPr>
                <w:sz w:val="24"/>
                <w:szCs w:val="24"/>
              </w:rPr>
              <w:t xml:space="preserve"> </w:t>
            </w:r>
            <w:proofErr w:type="spellStart"/>
            <w:r>
              <w:rPr>
                <w:sz w:val="24"/>
                <w:szCs w:val="24"/>
              </w:rPr>
              <w:t>юридичної</w:t>
            </w:r>
            <w:proofErr w:type="spellEnd"/>
            <w:r>
              <w:rPr>
                <w:sz w:val="24"/>
                <w:szCs w:val="24"/>
              </w:rPr>
              <w:t xml:space="preserve"> </w:t>
            </w:r>
            <w:proofErr w:type="spellStart"/>
            <w:r>
              <w:rPr>
                <w:sz w:val="24"/>
                <w:szCs w:val="24"/>
              </w:rPr>
              <w:t>роботи</w:t>
            </w:r>
            <w:proofErr w:type="spellEnd"/>
            <w:r>
              <w:rPr>
                <w:sz w:val="24"/>
                <w:szCs w:val="24"/>
              </w:rPr>
              <w:t xml:space="preserve"> </w:t>
            </w:r>
            <w:proofErr w:type="spellStart"/>
            <w:r>
              <w:rPr>
                <w:sz w:val="24"/>
                <w:szCs w:val="24"/>
              </w:rPr>
              <w:t>загального</w:t>
            </w:r>
            <w:proofErr w:type="spellEnd"/>
            <w:r>
              <w:rPr>
                <w:sz w:val="24"/>
                <w:szCs w:val="24"/>
              </w:rPr>
              <w:t xml:space="preserve"> </w:t>
            </w:r>
            <w:proofErr w:type="spellStart"/>
            <w:r>
              <w:rPr>
                <w:sz w:val="24"/>
                <w:szCs w:val="24"/>
              </w:rPr>
              <w:t>відділу</w:t>
            </w:r>
            <w:proofErr w:type="spellEnd"/>
            <w:r>
              <w:rPr>
                <w:sz w:val="24"/>
                <w:szCs w:val="24"/>
              </w:rPr>
              <w:t xml:space="preserve"> </w:t>
            </w:r>
            <w:proofErr w:type="spellStart"/>
            <w:r>
              <w:rPr>
                <w:sz w:val="24"/>
                <w:szCs w:val="24"/>
              </w:rPr>
              <w:t>сільської</w:t>
            </w:r>
            <w:proofErr w:type="spellEnd"/>
            <w:r>
              <w:rPr>
                <w:sz w:val="24"/>
                <w:szCs w:val="24"/>
              </w:rPr>
              <w:t xml:space="preserve"> ради, член </w:t>
            </w:r>
            <w:proofErr w:type="spellStart"/>
            <w:r>
              <w:rPr>
                <w:sz w:val="24"/>
                <w:szCs w:val="24"/>
              </w:rPr>
              <w:t>комісії</w:t>
            </w:r>
            <w:proofErr w:type="spellEnd"/>
            <w:r>
              <w:rPr>
                <w:sz w:val="24"/>
                <w:szCs w:val="24"/>
              </w:rPr>
              <w:t>;</w:t>
            </w:r>
          </w:p>
          <w:p w:rsidR="00C90BDA" w:rsidRDefault="00C90BDA" w:rsidP="00F82667">
            <w:pPr>
              <w:pStyle w:val="a4"/>
              <w:ind w:left="241"/>
              <w:jc w:val="both"/>
              <w:rPr>
                <w:sz w:val="24"/>
                <w:szCs w:val="24"/>
              </w:rPr>
            </w:pPr>
          </w:p>
        </w:tc>
      </w:tr>
    </w:tbl>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sz w:val="24"/>
          <w:szCs w:val="24"/>
        </w:rPr>
      </w:pPr>
    </w:p>
    <w:p w:rsidR="00C90BDA" w:rsidRDefault="00C90BDA" w:rsidP="00C90BD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lang w:eastAsia="ru-RU"/>
        </w:rPr>
      </w:pPr>
      <w:r>
        <w:rPr>
          <w:rFonts w:ascii="Times New Roman" w:hAnsi="Times New Roman" w:cs="Times New Roman"/>
          <w:sz w:val="24"/>
          <w:szCs w:val="24"/>
          <w:lang w:eastAsia="ru-RU"/>
        </w:rPr>
        <w:t xml:space="preserve">Сільський голова </w:t>
      </w:r>
      <w:r>
        <w:rPr>
          <w:rFonts w:ascii="Times New Roman" w:hAnsi="Times New Roman" w:cs="Times New Roman"/>
          <w:sz w:val="24"/>
          <w:szCs w:val="24"/>
          <w:lang w:eastAsia="ru-RU"/>
        </w:rPr>
        <w:tab/>
      </w:r>
      <w:r>
        <w:rPr>
          <w:rFonts w:ascii="Times New Roman" w:hAnsi="Times New Roman" w:cs="Times New Roman"/>
          <w:sz w:val="24"/>
          <w:szCs w:val="24"/>
          <w:lang w:val="en-US" w:eastAsia="ru-RU"/>
        </w:rPr>
        <w:t xml:space="preserve">    </w:t>
      </w:r>
      <w:r>
        <w:rPr>
          <w:rFonts w:ascii="Times New Roman" w:hAnsi="Times New Roman" w:cs="Times New Roman"/>
          <w:sz w:val="24"/>
          <w:szCs w:val="24"/>
          <w:lang w:eastAsia="ru-RU"/>
        </w:rPr>
        <w:tab/>
      </w:r>
      <w:r>
        <w:rPr>
          <w:rFonts w:ascii="Times New Roman" w:hAnsi="Times New Roman" w:cs="Times New Roman"/>
          <w:sz w:val="24"/>
          <w:szCs w:val="24"/>
          <w:lang w:eastAsia="ru-RU"/>
        </w:rPr>
        <w:tab/>
      </w:r>
      <w:r>
        <w:rPr>
          <w:rFonts w:ascii="Times New Roman" w:hAnsi="Times New Roman" w:cs="Times New Roman"/>
          <w:sz w:val="24"/>
          <w:szCs w:val="24"/>
          <w:lang w:eastAsia="ru-RU"/>
        </w:rPr>
        <w:tab/>
        <w:t>В.А.</w:t>
      </w:r>
      <w:proofErr w:type="spellStart"/>
      <w:r>
        <w:rPr>
          <w:rFonts w:ascii="Times New Roman" w:hAnsi="Times New Roman" w:cs="Times New Roman"/>
          <w:sz w:val="24"/>
          <w:szCs w:val="24"/>
          <w:lang w:eastAsia="ru-RU"/>
        </w:rPr>
        <w:t>Михалюк</w:t>
      </w:r>
      <w:proofErr w:type="spellEnd"/>
      <w:r>
        <w:rPr>
          <w:rFonts w:ascii="Times New Roman" w:hAnsi="Times New Roman" w:cs="Times New Roman"/>
          <w:sz w:val="24"/>
          <w:szCs w:val="24"/>
          <w:lang w:eastAsia="ru-RU"/>
        </w:rPr>
        <w:t xml:space="preserve"> </w:t>
      </w:r>
    </w:p>
    <w:p w:rsidR="006A35AC" w:rsidRDefault="006A35AC"/>
    <w:sectPr w:rsidR="006A35AC" w:rsidSect="006A35A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1F6979"/>
    <w:multiLevelType w:val="hybridMultilevel"/>
    <w:tmpl w:val="20FA6548"/>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7C042DB"/>
    <w:multiLevelType w:val="hybridMultilevel"/>
    <w:tmpl w:val="A8CE715C"/>
    <w:lvl w:ilvl="0" w:tplc="FAF64196">
      <w:start w:val="1"/>
      <w:numFmt w:val="bullet"/>
      <w:lvlText w:val="-"/>
      <w:lvlJc w:val="left"/>
      <w:pPr>
        <w:ind w:left="644" w:hanging="360"/>
      </w:pPr>
      <w:rPr>
        <w:rFonts w:ascii="Times New Roman" w:eastAsia="SimSu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
    <w:nsid w:val="7985426F"/>
    <w:multiLevelType w:val="hybridMultilevel"/>
    <w:tmpl w:val="BB7E6948"/>
    <w:lvl w:ilvl="0" w:tplc="D6D89EC6">
      <w:numFmt w:val="bullet"/>
      <w:lvlText w:val="-"/>
      <w:lvlJc w:val="left"/>
      <w:pPr>
        <w:ind w:left="394" w:hanging="360"/>
      </w:pPr>
      <w:rPr>
        <w:rFonts w:ascii="Times New Roman" w:eastAsia="SimSu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C90BDA"/>
    <w:rsid w:val="006A35AC"/>
    <w:rsid w:val="00C90BD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BDA"/>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link w:val="a4"/>
    <w:uiPriority w:val="34"/>
    <w:locked/>
    <w:rsid w:val="00C90BDA"/>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C90BDA"/>
    <w:pPr>
      <w:spacing w:after="0" w:line="240" w:lineRule="auto"/>
      <w:ind w:left="720"/>
      <w:contextualSpacing/>
    </w:pPr>
    <w:rPr>
      <w:rFonts w:ascii="Times New Roman" w:eastAsia="Times New Roman" w:hAnsi="Times New Roman" w:cs="Times New Roman"/>
      <w:sz w:val="20"/>
      <w:szCs w:val="20"/>
      <w:lang w:val="ru-RU" w:eastAsia="ru-RU"/>
    </w:rPr>
  </w:style>
  <w:style w:type="paragraph" w:styleId="HTML">
    <w:name w:val="HTML Preformatted"/>
    <w:aliases w:val="Знак2, Знак2"/>
    <w:link w:val="HTML0"/>
    <w:unhideWhenUsed/>
    <w:rsid w:val="00C90B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C90BDA"/>
    <w:rPr>
      <w:rFonts w:ascii="SimSun" w:eastAsia="SimSun" w:hAnsi="SimSun" w:cs="Times New Roman"/>
      <w:sz w:val="24"/>
      <w:szCs w:val="24"/>
      <w:lang w:val="en-US"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901</Words>
  <Characters>5142</Characters>
  <Application>Microsoft Office Word</Application>
  <DocSecurity>0</DocSecurity>
  <Lines>42</Lines>
  <Paragraphs>12</Paragraphs>
  <ScaleCrop>false</ScaleCrop>
  <Company>Home</Company>
  <LinksUpToDate>false</LinksUpToDate>
  <CharactersWithSpaces>6031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2</cp:revision>
  <dcterms:created xsi:type="dcterms:W3CDTF">2019-10-25T06:41:00Z</dcterms:created>
  <dcterms:modified xsi:type="dcterms:W3CDTF">2019-10-25T06:42:00Z</dcterms:modified>
</cp:coreProperties>
</file>