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A60" w:rsidRDefault="00B332F3" w:rsidP="007D0A60">
      <w:pPr>
        <w:spacing w:after="0"/>
        <w:jc w:val="center"/>
        <w:rPr>
          <w:rFonts w:ascii="Times New Roman" w:hAnsi="Times New Roman"/>
          <w:b/>
          <w:sz w:val="28"/>
          <w:szCs w:val="28"/>
        </w:rPr>
      </w:pPr>
      <w:r>
        <w:rPr>
          <w:rFonts w:ascii="Times New Roman" w:hAnsi="Times New Roman"/>
          <w:b/>
          <w:noProof/>
          <w:sz w:val="28"/>
          <w:szCs w:val="28"/>
        </w:rPr>
        <w:pict>
          <v:group id="_x0000_s1026" style="position:absolute;left:0;text-align:left;margin-left:221.15pt;margin-top:-1.05pt;width:37.05pt;height:50.9pt;z-index:251658240"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7D0A60" w:rsidRDefault="007D0A60" w:rsidP="007D0A60">
      <w:pPr>
        <w:spacing w:after="0"/>
        <w:jc w:val="center"/>
        <w:rPr>
          <w:rFonts w:ascii="Times New Roman" w:hAnsi="Times New Roman"/>
          <w:b/>
          <w:sz w:val="28"/>
          <w:szCs w:val="28"/>
        </w:rPr>
      </w:pPr>
    </w:p>
    <w:p w:rsidR="007D0A60" w:rsidRDefault="007D0A60" w:rsidP="007D0A60">
      <w:pPr>
        <w:spacing w:after="0"/>
        <w:rPr>
          <w:rFonts w:ascii="Times New Roman" w:hAnsi="Times New Roman"/>
          <w:b/>
          <w:sz w:val="28"/>
          <w:szCs w:val="28"/>
        </w:rPr>
      </w:pPr>
    </w:p>
    <w:p w:rsidR="007D0A60" w:rsidRDefault="007D0A60" w:rsidP="007D0A60">
      <w:pPr>
        <w:spacing w:after="0"/>
        <w:jc w:val="center"/>
        <w:rPr>
          <w:rFonts w:ascii="Times New Roman" w:hAnsi="Times New Roman"/>
          <w:b/>
          <w:sz w:val="28"/>
          <w:szCs w:val="28"/>
        </w:rPr>
      </w:pPr>
      <w:r>
        <w:rPr>
          <w:rFonts w:ascii="Times New Roman" w:hAnsi="Times New Roman"/>
          <w:b/>
          <w:sz w:val="28"/>
          <w:szCs w:val="28"/>
        </w:rPr>
        <w:t>УКРАЇНА</w:t>
      </w:r>
    </w:p>
    <w:p w:rsidR="007D0A60" w:rsidRDefault="007D0A60" w:rsidP="007D0A60">
      <w:pPr>
        <w:keepNext/>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7D0A60" w:rsidRDefault="007D0A60" w:rsidP="007D0A60">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7D0A60" w:rsidRDefault="007D0A60" w:rsidP="00306A70">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306A70" w:rsidRDefault="00306A70" w:rsidP="00306A70">
      <w:pPr>
        <w:spacing w:after="0"/>
        <w:jc w:val="center"/>
        <w:rPr>
          <w:rFonts w:ascii="Times New Roman" w:hAnsi="Times New Roman"/>
          <w:b/>
          <w:sz w:val="24"/>
          <w:szCs w:val="24"/>
        </w:rPr>
      </w:pPr>
    </w:p>
    <w:p w:rsidR="007D0A60" w:rsidRDefault="007D0A60" w:rsidP="00306A70">
      <w:pPr>
        <w:spacing w:after="0"/>
        <w:jc w:val="center"/>
        <w:rPr>
          <w:rFonts w:ascii="Times New Roman" w:hAnsi="Times New Roman"/>
          <w:b/>
          <w:sz w:val="24"/>
          <w:szCs w:val="24"/>
        </w:rPr>
      </w:pPr>
      <w:r>
        <w:rPr>
          <w:rFonts w:ascii="Times New Roman" w:hAnsi="Times New Roman"/>
          <w:b/>
          <w:sz w:val="24"/>
          <w:szCs w:val="24"/>
        </w:rPr>
        <w:t>РОЗПОРЯДЖЕННЯ</w:t>
      </w:r>
    </w:p>
    <w:p w:rsidR="007D0A60" w:rsidRDefault="007D0A60" w:rsidP="007D0A60">
      <w:pPr>
        <w:spacing w:after="0"/>
        <w:ind w:firstLine="709"/>
        <w:jc w:val="center"/>
        <w:rPr>
          <w:rFonts w:ascii="Times New Roman" w:hAnsi="Times New Roman"/>
          <w:b/>
          <w:sz w:val="24"/>
          <w:szCs w:val="24"/>
        </w:rPr>
      </w:pPr>
    </w:p>
    <w:p w:rsidR="007D0A60" w:rsidRDefault="007D0A60" w:rsidP="007D0A60">
      <w:pPr>
        <w:spacing w:after="0"/>
        <w:jc w:val="both"/>
        <w:rPr>
          <w:rFonts w:ascii="Times New Roman" w:hAnsi="Times New Roman"/>
          <w:sz w:val="24"/>
          <w:szCs w:val="24"/>
        </w:rPr>
      </w:pPr>
      <w:r>
        <w:rPr>
          <w:rFonts w:ascii="Times New Roman" w:hAnsi="Times New Roman"/>
          <w:sz w:val="24"/>
          <w:szCs w:val="24"/>
          <w:lang w:val="ru-RU"/>
        </w:rPr>
        <w:t>0</w:t>
      </w:r>
      <w:r w:rsidRPr="007D0A60">
        <w:rPr>
          <w:rFonts w:ascii="Times New Roman" w:hAnsi="Times New Roman"/>
          <w:sz w:val="24"/>
          <w:szCs w:val="24"/>
          <w:lang w:val="ru-RU"/>
        </w:rPr>
        <w:t>8</w:t>
      </w:r>
      <w:r>
        <w:rPr>
          <w:rFonts w:ascii="Times New Roman" w:hAnsi="Times New Roman"/>
          <w:sz w:val="24"/>
          <w:szCs w:val="24"/>
          <w:lang w:val="ru-RU"/>
        </w:rPr>
        <w:t xml:space="preserve"> </w:t>
      </w:r>
      <w:r>
        <w:rPr>
          <w:rFonts w:ascii="Times New Roman" w:hAnsi="Times New Roman"/>
          <w:sz w:val="24"/>
          <w:szCs w:val="24"/>
        </w:rPr>
        <w:t xml:space="preserve">серпня 2019 року                                        Крупець                                                  </w:t>
      </w:r>
      <w:r w:rsidR="008E5748">
        <w:rPr>
          <w:rFonts w:ascii="Times New Roman" w:hAnsi="Times New Roman"/>
          <w:sz w:val="24"/>
          <w:szCs w:val="24"/>
        </w:rPr>
        <w:t xml:space="preserve"> </w:t>
      </w:r>
      <w:r>
        <w:rPr>
          <w:rFonts w:ascii="Times New Roman" w:hAnsi="Times New Roman"/>
          <w:sz w:val="24"/>
          <w:szCs w:val="24"/>
        </w:rPr>
        <w:t>№50/2019-р</w:t>
      </w:r>
    </w:p>
    <w:p w:rsidR="007D0A60" w:rsidRDefault="007D0A60" w:rsidP="007D0A60">
      <w:pPr>
        <w:spacing w:after="0"/>
        <w:jc w:val="both"/>
        <w:rPr>
          <w:rFonts w:ascii="Times New Roman" w:hAnsi="Times New Roman"/>
          <w:sz w:val="24"/>
          <w:szCs w:val="24"/>
        </w:rPr>
      </w:pPr>
    </w:p>
    <w:p w:rsidR="007D0A60" w:rsidRDefault="007D0A60" w:rsidP="00306A70">
      <w:pPr>
        <w:spacing w:after="0" w:line="240" w:lineRule="auto"/>
        <w:jc w:val="both"/>
        <w:rPr>
          <w:rFonts w:ascii="Times New Roman" w:hAnsi="Times New Roman"/>
          <w:b/>
          <w:sz w:val="24"/>
          <w:szCs w:val="24"/>
        </w:rPr>
      </w:pPr>
      <w:r>
        <w:rPr>
          <w:rFonts w:ascii="Times New Roman" w:hAnsi="Times New Roman"/>
          <w:b/>
          <w:sz w:val="24"/>
          <w:szCs w:val="24"/>
        </w:rPr>
        <w:t>Про перерозподіл видатків</w:t>
      </w:r>
      <w:r w:rsidR="00306A70">
        <w:rPr>
          <w:rFonts w:ascii="Times New Roman" w:hAnsi="Times New Roman"/>
          <w:b/>
          <w:sz w:val="24"/>
          <w:szCs w:val="24"/>
        </w:rPr>
        <w:t xml:space="preserve"> </w:t>
      </w:r>
      <w:r>
        <w:rPr>
          <w:rFonts w:ascii="Times New Roman" w:hAnsi="Times New Roman"/>
          <w:b/>
          <w:sz w:val="24"/>
          <w:szCs w:val="24"/>
        </w:rPr>
        <w:t>місцевого бюджету</w:t>
      </w:r>
    </w:p>
    <w:p w:rsidR="007D0A60" w:rsidRDefault="007D0A60" w:rsidP="00306A70">
      <w:pPr>
        <w:spacing w:after="0" w:line="240" w:lineRule="auto"/>
        <w:jc w:val="both"/>
        <w:rPr>
          <w:rFonts w:ascii="Times New Roman" w:hAnsi="Times New Roman"/>
          <w:b/>
          <w:sz w:val="24"/>
          <w:szCs w:val="24"/>
        </w:rPr>
      </w:pP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 на 2019 рік </w:t>
      </w:r>
    </w:p>
    <w:p w:rsidR="007D0A60" w:rsidRDefault="007D0A60" w:rsidP="00714292">
      <w:pPr>
        <w:spacing w:after="0"/>
        <w:jc w:val="both"/>
        <w:rPr>
          <w:rFonts w:ascii="Times New Roman" w:hAnsi="Times New Roman"/>
          <w:b/>
          <w:sz w:val="24"/>
          <w:szCs w:val="24"/>
        </w:rPr>
      </w:pPr>
    </w:p>
    <w:p w:rsidR="007D0A60" w:rsidRDefault="00714292" w:rsidP="00714292">
      <w:pPr>
        <w:pStyle w:val="rvps6"/>
        <w:tabs>
          <w:tab w:val="left" w:pos="709"/>
        </w:tabs>
        <w:spacing w:before="0" w:beforeAutospacing="0" w:after="0" w:afterAutospacing="0" w:line="276" w:lineRule="auto"/>
        <w:ind w:right="-1" w:firstLine="567"/>
        <w:jc w:val="both"/>
        <w:rPr>
          <w:lang w:val="uk-UA"/>
        </w:rPr>
      </w:pPr>
      <w:r>
        <w:rPr>
          <w:lang w:val="uk-UA"/>
        </w:rPr>
        <w:t xml:space="preserve">  </w:t>
      </w:r>
      <w:r w:rsidR="007D0A60">
        <w:rPr>
          <w:lang w:val="uk-UA"/>
        </w:rPr>
        <w:t>Відповідно до пункту 20 частини 4 статті 42 Закону України «Про місцеве самоврядування в Україні», підпункту 12.1 пункту 12 рішення сесії сільської ради від 22.12.2018 року № 13 "Про</w:t>
      </w:r>
      <w:r w:rsidR="00306A70">
        <w:rPr>
          <w:lang w:val="uk-UA"/>
        </w:rPr>
        <w:t xml:space="preserve"> </w:t>
      </w:r>
      <w:r w:rsidR="007D0A60">
        <w:rPr>
          <w:lang w:val="uk-UA"/>
        </w:rPr>
        <w:t xml:space="preserve">місцевий бюджет </w:t>
      </w:r>
      <w:proofErr w:type="spellStart"/>
      <w:r w:rsidR="007D0A60">
        <w:rPr>
          <w:lang w:val="uk-UA"/>
        </w:rPr>
        <w:t>Крупецької</w:t>
      </w:r>
      <w:proofErr w:type="spellEnd"/>
      <w:r w:rsidR="007D0A60">
        <w:rPr>
          <w:lang w:val="uk-UA"/>
        </w:rPr>
        <w:t xml:space="preserve"> сільської ради на 2019 рік"</w:t>
      </w:r>
      <w:r w:rsidR="00306A70">
        <w:rPr>
          <w:lang w:val="uk-UA"/>
        </w:rPr>
        <w:t>,</w:t>
      </w:r>
      <w:r w:rsidR="00306A70" w:rsidRPr="00306A70">
        <w:rPr>
          <w:lang w:val="uk-UA"/>
        </w:rPr>
        <w:t xml:space="preserve"> розпорядження сільського голови від 24.06.2019 р. №36/2019-р/в «Про відпустку сільського голови </w:t>
      </w:r>
      <w:proofErr w:type="spellStart"/>
      <w:r w:rsidR="00306A70" w:rsidRPr="00306A70">
        <w:rPr>
          <w:lang w:val="uk-UA"/>
        </w:rPr>
        <w:t>Михалюка</w:t>
      </w:r>
      <w:proofErr w:type="spellEnd"/>
      <w:r w:rsidR="00306A70" w:rsidRPr="00306A70">
        <w:rPr>
          <w:lang w:val="uk-UA"/>
        </w:rPr>
        <w:t xml:space="preserve"> В.А.»</w:t>
      </w:r>
      <w:r w:rsidR="007D0A60">
        <w:rPr>
          <w:lang w:val="uk-UA"/>
        </w:rPr>
        <w:t>:</w:t>
      </w:r>
    </w:p>
    <w:p w:rsidR="007D0A60" w:rsidRDefault="00714292" w:rsidP="00714292">
      <w:pPr>
        <w:pStyle w:val="a3"/>
        <w:tabs>
          <w:tab w:val="left" w:pos="567"/>
          <w:tab w:val="left" w:pos="709"/>
          <w:tab w:val="left" w:pos="851"/>
          <w:tab w:val="left" w:pos="993"/>
        </w:tabs>
        <w:spacing w:after="0" w:line="276" w:lineRule="auto"/>
        <w:jc w:val="both"/>
        <w:rPr>
          <w:sz w:val="24"/>
          <w:szCs w:val="24"/>
        </w:rPr>
      </w:pPr>
      <w:r>
        <w:rPr>
          <w:sz w:val="24"/>
          <w:szCs w:val="24"/>
        </w:rPr>
        <w:t xml:space="preserve">           </w:t>
      </w:r>
      <w:r w:rsidR="007D0A60">
        <w:rPr>
          <w:sz w:val="24"/>
          <w:szCs w:val="24"/>
        </w:rPr>
        <w:t xml:space="preserve">1. Зменшити планові призначення загального фонду місцевого бюджету </w:t>
      </w:r>
      <w:proofErr w:type="spellStart"/>
      <w:r w:rsidR="007D0A60">
        <w:rPr>
          <w:sz w:val="24"/>
          <w:szCs w:val="24"/>
        </w:rPr>
        <w:t>Крупецької</w:t>
      </w:r>
      <w:proofErr w:type="spellEnd"/>
      <w:r w:rsidR="007D0A60">
        <w:rPr>
          <w:sz w:val="24"/>
          <w:szCs w:val="24"/>
        </w:rPr>
        <w:t xml:space="preserve"> сільської ради по  КПКВК 0113140«Оздоровлення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катастрофи)»по КЕКВ 2282«Окремі заходи по реалізації державних (регіональних) програм, не віднесені до заходів» на суму 50 000 грн.</w:t>
      </w:r>
    </w:p>
    <w:p w:rsidR="007D0A60" w:rsidRDefault="00714292" w:rsidP="00714292">
      <w:pPr>
        <w:pStyle w:val="a5"/>
        <w:tabs>
          <w:tab w:val="left" w:pos="709"/>
          <w:tab w:val="left" w:pos="851"/>
        </w:tabs>
        <w:spacing w:after="0"/>
        <w:ind w:left="0" w:firstLine="567"/>
        <w:jc w:val="both"/>
        <w:rPr>
          <w:rFonts w:ascii="Times New Roman" w:hAnsi="Times New Roman"/>
          <w:sz w:val="24"/>
          <w:szCs w:val="24"/>
        </w:rPr>
      </w:pPr>
      <w:r>
        <w:rPr>
          <w:rFonts w:ascii="Times New Roman" w:hAnsi="Times New Roman"/>
          <w:sz w:val="24"/>
          <w:szCs w:val="24"/>
        </w:rPr>
        <w:t xml:space="preserve">  </w:t>
      </w:r>
      <w:r w:rsidR="007D0A60">
        <w:rPr>
          <w:rFonts w:ascii="Times New Roman" w:hAnsi="Times New Roman"/>
          <w:sz w:val="24"/>
          <w:szCs w:val="24"/>
        </w:rPr>
        <w:t xml:space="preserve">2. Збільшити планові призначення загального фонду місцевого бюджету </w:t>
      </w:r>
      <w:proofErr w:type="spellStart"/>
      <w:r w:rsidR="007D0A60">
        <w:rPr>
          <w:rFonts w:ascii="Times New Roman" w:hAnsi="Times New Roman"/>
          <w:sz w:val="24"/>
          <w:szCs w:val="24"/>
        </w:rPr>
        <w:t>Крупецької</w:t>
      </w:r>
      <w:proofErr w:type="spellEnd"/>
      <w:r w:rsidR="007D0A60">
        <w:rPr>
          <w:rFonts w:ascii="Times New Roman" w:hAnsi="Times New Roman"/>
          <w:sz w:val="24"/>
          <w:szCs w:val="24"/>
        </w:rPr>
        <w:t xml:space="preserve"> сільської ради по:</w:t>
      </w:r>
      <w:bookmarkStart w:id="0" w:name="_GoBack"/>
      <w:bookmarkEnd w:id="0"/>
    </w:p>
    <w:p w:rsidR="007D0A60" w:rsidRDefault="007D0A60" w:rsidP="00714292">
      <w:pPr>
        <w:pStyle w:val="a5"/>
        <w:tabs>
          <w:tab w:val="left" w:pos="851"/>
        </w:tabs>
        <w:spacing w:after="0"/>
        <w:ind w:left="0" w:firstLine="567"/>
        <w:jc w:val="both"/>
        <w:rPr>
          <w:rFonts w:ascii="Times New Roman" w:hAnsi="Times New Roman"/>
          <w:sz w:val="24"/>
          <w:szCs w:val="24"/>
        </w:rPr>
      </w:pPr>
      <w:r>
        <w:rPr>
          <w:rFonts w:ascii="Times New Roman" w:hAnsi="Times New Roman"/>
          <w:sz w:val="24"/>
          <w:szCs w:val="24"/>
        </w:rPr>
        <w:t>- КПКВК 0113140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по КЕКВ 2730 «Інші виплати населенню» на суму 30 240 грн.</w:t>
      </w:r>
    </w:p>
    <w:p w:rsidR="007D0A60" w:rsidRDefault="007D0A60" w:rsidP="00714292">
      <w:pPr>
        <w:pStyle w:val="a5"/>
        <w:tabs>
          <w:tab w:val="left" w:pos="851"/>
        </w:tabs>
        <w:spacing w:after="0"/>
        <w:ind w:left="0" w:firstLine="567"/>
        <w:jc w:val="both"/>
        <w:rPr>
          <w:rFonts w:ascii="Times New Roman" w:hAnsi="Times New Roman"/>
          <w:sz w:val="24"/>
          <w:szCs w:val="24"/>
        </w:rPr>
      </w:pPr>
      <w:r>
        <w:rPr>
          <w:rFonts w:ascii="Times New Roman" w:hAnsi="Times New Roman"/>
          <w:sz w:val="24"/>
          <w:szCs w:val="24"/>
        </w:rPr>
        <w:t>- КПКВК 0111020 «Надання загальної середньої освіти загальноосвітніми навчальними закладами ( в т.ч. школою-дитячим садком, інтернатом при школі), спеціальними школами, ліцеями, гімназіями, колегіумами» по КЕКВ 2210 «Предмети, матеріали, обладнання та інвентар» на суму 760 грн.</w:t>
      </w:r>
    </w:p>
    <w:p w:rsidR="007D0A60" w:rsidRDefault="00714292" w:rsidP="00714292">
      <w:pPr>
        <w:pStyle w:val="a5"/>
        <w:tabs>
          <w:tab w:val="left" w:pos="709"/>
          <w:tab w:val="left" w:pos="851"/>
        </w:tabs>
        <w:spacing w:after="0"/>
        <w:ind w:left="0"/>
        <w:jc w:val="both"/>
        <w:rPr>
          <w:rFonts w:ascii="Times New Roman" w:hAnsi="Times New Roman"/>
          <w:sz w:val="24"/>
          <w:szCs w:val="24"/>
        </w:rPr>
      </w:pPr>
      <w:r>
        <w:rPr>
          <w:rFonts w:ascii="Times New Roman" w:hAnsi="Times New Roman"/>
          <w:sz w:val="24"/>
          <w:szCs w:val="24"/>
        </w:rPr>
        <w:t xml:space="preserve">            </w:t>
      </w:r>
      <w:r w:rsidR="007D0A60">
        <w:rPr>
          <w:rFonts w:ascii="Times New Roman" w:hAnsi="Times New Roman"/>
          <w:sz w:val="24"/>
          <w:szCs w:val="24"/>
        </w:rPr>
        <w:t>3.</w:t>
      </w:r>
      <w:r>
        <w:rPr>
          <w:rFonts w:ascii="Times New Roman" w:hAnsi="Times New Roman"/>
          <w:sz w:val="24"/>
          <w:szCs w:val="24"/>
        </w:rPr>
        <w:t xml:space="preserve"> </w:t>
      </w:r>
      <w:r w:rsidR="007D0A60">
        <w:rPr>
          <w:rFonts w:ascii="Times New Roman" w:hAnsi="Times New Roman"/>
          <w:sz w:val="24"/>
          <w:szCs w:val="24"/>
        </w:rPr>
        <w:t xml:space="preserve">Збільшити планові призначення спеціального фонду місцевого бюджету </w:t>
      </w:r>
      <w:proofErr w:type="spellStart"/>
      <w:r w:rsidR="007D0A60">
        <w:rPr>
          <w:rFonts w:ascii="Times New Roman" w:hAnsi="Times New Roman"/>
          <w:sz w:val="24"/>
          <w:szCs w:val="24"/>
        </w:rPr>
        <w:t>Крупецької</w:t>
      </w:r>
      <w:proofErr w:type="spellEnd"/>
      <w:r w:rsidR="007D0A60">
        <w:rPr>
          <w:rFonts w:ascii="Times New Roman" w:hAnsi="Times New Roman"/>
          <w:sz w:val="24"/>
          <w:szCs w:val="24"/>
        </w:rPr>
        <w:t xml:space="preserve"> сільської ради </w:t>
      </w:r>
      <w:proofErr w:type="spellStart"/>
      <w:r w:rsidR="007D0A60">
        <w:rPr>
          <w:rFonts w:ascii="Times New Roman" w:hAnsi="Times New Roman"/>
          <w:sz w:val="24"/>
          <w:szCs w:val="24"/>
        </w:rPr>
        <w:t>поКПКВК</w:t>
      </w:r>
      <w:proofErr w:type="spellEnd"/>
      <w:r w:rsidR="007D0A60">
        <w:rPr>
          <w:rFonts w:ascii="Times New Roman" w:hAnsi="Times New Roman"/>
          <w:sz w:val="24"/>
          <w:szCs w:val="24"/>
        </w:rPr>
        <w:t xml:space="preserve"> 0111020 «Надання загальної середньої освіти загальноосвітніми навчальними закладами (в т.ч. школою-дитячим садком, інтернатом при школі), спеціальними школами, ліцеями, гімназіями, колегіумами» по КЕКВ 3110 «Придбання обладнання і предметів довгострокового користування на суму 19 000 грн. на придбання водяного насоса для Полянської гімназії.</w:t>
      </w:r>
    </w:p>
    <w:p w:rsidR="007D0A60" w:rsidRDefault="00714292" w:rsidP="00714292">
      <w:pPr>
        <w:pStyle w:val="a5"/>
        <w:tabs>
          <w:tab w:val="left" w:pos="851"/>
        </w:tabs>
        <w:spacing w:after="0"/>
        <w:ind w:left="0" w:firstLine="567"/>
        <w:jc w:val="both"/>
        <w:rPr>
          <w:rFonts w:ascii="Times New Roman" w:hAnsi="Times New Roman"/>
          <w:sz w:val="24"/>
          <w:szCs w:val="24"/>
        </w:rPr>
      </w:pPr>
      <w:r>
        <w:rPr>
          <w:rFonts w:ascii="Times New Roman" w:hAnsi="Times New Roman"/>
          <w:sz w:val="24"/>
          <w:szCs w:val="24"/>
        </w:rPr>
        <w:t xml:space="preserve">  </w:t>
      </w:r>
      <w:r w:rsidR="007D0A60">
        <w:rPr>
          <w:rFonts w:ascii="Times New Roman" w:hAnsi="Times New Roman"/>
          <w:sz w:val="24"/>
          <w:szCs w:val="24"/>
        </w:rPr>
        <w:t xml:space="preserve">4. Відділу фінансів </w:t>
      </w:r>
      <w:proofErr w:type="spellStart"/>
      <w:r w:rsidR="007D0A60">
        <w:rPr>
          <w:rFonts w:ascii="Times New Roman" w:hAnsi="Times New Roman"/>
          <w:sz w:val="24"/>
          <w:szCs w:val="24"/>
        </w:rPr>
        <w:t>Крупецької</w:t>
      </w:r>
      <w:proofErr w:type="spellEnd"/>
      <w:r w:rsidR="007D0A60">
        <w:rPr>
          <w:rFonts w:ascii="Times New Roman" w:hAnsi="Times New Roman"/>
          <w:sz w:val="24"/>
          <w:szCs w:val="24"/>
        </w:rPr>
        <w:t xml:space="preserve"> сільської ради винести це розпорядження на затвердження черговим пленарним засіданням сесії сільської ради.</w:t>
      </w:r>
    </w:p>
    <w:p w:rsidR="007D0A60" w:rsidRDefault="007D0A60" w:rsidP="00714292">
      <w:pPr>
        <w:spacing w:after="0"/>
        <w:rPr>
          <w:rFonts w:ascii="Times New Roman" w:hAnsi="Times New Roman"/>
          <w:sz w:val="24"/>
          <w:szCs w:val="24"/>
        </w:rPr>
      </w:pPr>
      <w:r>
        <w:rPr>
          <w:rFonts w:ascii="Times New Roman" w:hAnsi="Times New Roman"/>
          <w:sz w:val="24"/>
          <w:szCs w:val="24"/>
        </w:rPr>
        <w:t xml:space="preserve">Заступник сільського голови з питань </w:t>
      </w:r>
    </w:p>
    <w:p w:rsidR="00293DD4" w:rsidRPr="00714292" w:rsidRDefault="007D0A60" w:rsidP="00714292">
      <w:pPr>
        <w:spacing w:after="0"/>
        <w:rPr>
          <w:rFonts w:ascii="Times New Roman" w:hAnsi="Times New Roman"/>
          <w:sz w:val="24"/>
          <w:szCs w:val="24"/>
        </w:rPr>
      </w:pPr>
      <w:r>
        <w:rPr>
          <w:rFonts w:ascii="Times New Roman" w:hAnsi="Times New Roman"/>
          <w:sz w:val="24"/>
          <w:szCs w:val="24"/>
        </w:rPr>
        <w:t>діяльності виконавчих органів ради</w:t>
      </w:r>
      <w:r w:rsidR="00714292">
        <w:rPr>
          <w:rFonts w:ascii="Times New Roman" w:hAnsi="Times New Roman"/>
          <w:sz w:val="24"/>
          <w:szCs w:val="24"/>
        </w:rPr>
        <w:t xml:space="preserve">                                                               </w:t>
      </w:r>
      <w:r>
        <w:rPr>
          <w:rFonts w:ascii="Times New Roman" w:hAnsi="Times New Roman"/>
          <w:sz w:val="24"/>
          <w:szCs w:val="24"/>
        </w:rPr>
        <w:t>Л.П.</w:t>
      </w:r>
      <w:proofErr w:type="spellStart"/>
      <w:r>
        <w:rPr>
          <w:rFonts w:ascii="Times New Roman" w:hAnsi="Times New Roman"/>
          <w:sz w:val="24"/>
          <w:szCs w:val="24"/>
        </w:rPr>
        <w:t>Ліпська</w:t>
      </w:r>
      <w:proofErr w:type="spellEnd"/>
    </w:p>
    <w:sectPr w:rsidR="00293DD4" w:rsidRPr="00714292" w:rsidSect="007D0A60">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7D0A60"/>
    <w:rsid w:val="00293DD4"/>
    <w:rsid w:val="00306A70"/>
    <w:rsid w:val="00714292"/>
    <w:rsid w:val="007D0A60"/>
    <w:rsid w:val="008E5748"/>
    <w:rsid w:val="00B332F3"/>
    <w:rsid w:val="00C82E2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2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D0A60"/>
    <w:pPr>
      <w:spacing w:after="120" w:line="240" w:lineRule="auto"/>
    </w:pPr>
    <w:rPr>
      <w:rFonts w:ascii="Times New Roman" w:eastAsia="Times New Roman" w:hAnsi="Times New Roman" w:cs="Times New Roman"/>
      <w:sz w:val="28"/>
      <w:szCs w:val="28"/>
    </w:rPr>
  </w:style>
  <w:style w:type="character" w:customStyle="1" w:styleId="a4">
    <w:name w:val="Основной текст Знак"/>
    <w:basedOn w:val="a0"/>
    <w:link w:val="a3"/>
    <w:semiHidden/>
    <w:rsid w:val="007D0A60"/>
    <w:rPr>
      <w:rFonts w:ascii="Times New Roman" w:eastAsia="Times New Roman" w:hAnsi="Times New Roman" w:cs="Times New Roman"/>
      <w:sz w:val="28"/>
      <w:szCs w:val="28"/>
    </w:rPr>
  </w:style>
  <w:style w:type="paragraph" w:styleId="a5">
    <w:name w:val="List Paragraph"/>
    <w:basedOn w:val="a"/>
    <w:uiPriority w:val="99"/>
    <w:qFormat/>
    <w:rsid w:val="007D0A60"/>
    <w:pPr>
      <w:ind w:left="720"/>
      <w:contextualSpacing/>
    </w:pPr>
    <w:rPr>
      <w:rFonts w:ascii="Calibri" w:eastAsia="Times New Roman" w:hAnsi="Calibri" w:cs="Times New Roman"/>
    </w:rPr>
  </w:style>
  <w:style w:type="paragraph" w:customStyle="1" w:styleId="rvps6">
    <w:name w:val="rvps6"/>
    <w:basedOn w:val="a"/>
    <w:uiPriority w:val="99"/>
    <w:rsid w:val="007D0A6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89485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1572</Words>
  <Characters>897</Characters>
  <Application>Microsoft Office Word</Application>
  <DocSecurity>0</DocSecurity>
  <Lines>7</Lines>
  <Paragraphs>4</Paragraphs>
  <ScaleCrop>false</ScaleCrop>
  <Company>Reanimator Extreme Edition</Company>
  <LinksUpToDate>false</LinksUpToDate>
  <CharactersWithSpaces>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2019-08-08T14:02:00Z</dcterms:created>
  <dcterms:modified xsi:type="dcterms:W3CDTF">2019-08-09T05:57:00Z</dcterms:modified>
</cp:coreProperties>
</file>