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6901" w:rsidRDefault="003242DD" w:rsidP="00B96901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pict>
          <v:group id="_x0000_s1088" style="position:absolute;margin-left:221.85pt;margin-top:8.8pt;width:37.05pt;height:50.9pt;z-index:251658240" coordorigin="3834,994" coordsize="1142,1718">
            <v:shape id="_x0000_s1089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/>
            </v:shape>
            <v:shape id="_x0000_s1090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/>
            </v:shape>
            <v:shape id="_x0000_s1091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/>
            </v:shape>
            <v:shape id="_x0000_s1092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/>
            </v:shape>
            <v:shape id="_x0000_s1093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/>
            </v:shape>
            <v:shape id="_x0000_s1094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/>
            </v:shape>
            <v:shape id="_x0000_s1095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/>
            </v:shape>
            <v:shape id="_x0000_s1096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/>
            </v:shape>
            <v:shape id="_x0000_s1097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/>
            </v:shape>
            <v:shape id="_x0000_s1098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/>
            </v:shape>
            <v:shape id="_x0000_s1099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/>
            </v:shape>
            <v:shape id="_x0000_s1100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/>
            </v:shape>
            <v:shape id="_x0000_s1101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/>
            </v:shape>
            <v:shape id="_x0000_s1102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/>
            </v:shape>
            <v:shape id="_x0000_s1103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/>
            </v:shape>
            <v:shape id="_x0000_s1104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/>
            </v:shape>
            <v:shape id="_x0000_s1105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/>
            </v:shape>
            <v:shape id="_x0000_s1106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/>
            </v:shape>
            <v:shape id="_x0000_s1107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/>
            </v:shape>
            <v:shape id="_x0000_s1108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/>
            </v:shape>
            <v:rect id="_x0000_s1109" style="position:absolute;left:3834;top:1424;width:40;height:748" fillcolor="black" stroked="f"/>
            <v:shape id="_x0000_s1110" style="position:absolute;left:3834;top:2172;width:40;height:163" coordsize="400,1632" path="m400,1615r,9l400,,,,,1624r,8l,1624r,3l1,1632r399,-17xe" fillcolor="black" stroked="f">
              <v:path arrowok="t"/>
            </v:shape>
            <v:shape id="_x0000_s1111" style="position:absolute;left:3834;top:2333;width:175;height:210" coordsize="1748,2097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/>
            </v:shape>
            <v:shape id="_x0000_s1112" style="position:absolute;left:3994;top:2506;width:419;height:206" coordsize="4190,2060" path="m4038,1660r152,l152,,,369,4038,2029r152,l4038,2029r77,31l4190,2029,4038,1660xe" fillcolor="black" stroked="f">
              <v:path arrowok="t"/>
            </v:shape>
            <v:shape id="_x0000_s1113" style="position:absolute;left:4397;top:2506;width:419;height:203" coordsize="4190,2031" path="m4042,r-4,2l,1662r152,369l4190,371r-4,1l4042,r-3,1l4038,2r4,-2xe" fillcolor="black" stroked="f">
              <v:path arrowok="t"/>
            </v:shape>
            <v:shape id="_x0000_s1114" style="position:absolute;left:4802;top:2333;width:174;height:210" coordsize="1744,2097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/>
            </v:shape>
            <v:shape id="_x0000_s1115" style="position:absolute;left:4936;top:994;width:40;height:1340" coordsize="400,13403" path="m199,400l,200,,13403r400,l400,200,199,,400,200,400,,199,r,400xe" fillcolor="black" stroked="f">
              <v:path arrowok="t"/>
            </v:shape>
            <v:rect id="_x0000_s1116" style="position:absolute;left:4405;top:994;width:551;height:40" fillcolor="black" stroked="f"/>
            <v:shape id="_x0000_s1117" style="position:absolute;left:3834;top:994;width:571;height:40" coordsize="5711,400" path="m400,200l201,400r5510,l5711,,201,,,200,201,,,,,200r400,xe" fillcolor="black" stroked="f">
              <v:path arrowok="t"/>
            </v:shape>
            <v:shape id="_x0000_s1118" style="position:absolute;left:3834;top:1014;width:40;height:410" coordsize="400,4097" path="m201,4097r199,l400,,,,,4097r201,xe" fillcolor="black" stroked="f">
              <v:path arrowok="t"/>
            </v:shape>
            <w10:wrap anchorx="page"/>
          </v:group>
        </w:pict>
      </w:r>
    </w:p>
    <w:p w:rsidR="00B96901" w:rsidRDefault="00B96901" w:rsidP="00B9690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96901" w:rsidRDefault="00B96901" w:rsidP="00B9690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96901" w:rsidRDefault="00B96901" w:rsidP="00B9690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96901" w:rsidRDefault="00B96901" w:rsidP="00B9690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УКРАЇНА</w:t>
      </w:r>
    </w:p>
    <w:p w:rsidR="00B96901" w:rsidRDefault="00B96901" w:rsidP="00B96901">
      <w:pPr>
        <w:keepNext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 СІЛЬСЬКА РАДА</w:t>
      </w:r>
    </w:p>
    <w:p w:rsidR="00B96901" w:rsidRDefault="00B96901" w:rsidP="00B9690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B96901" w:rsidRDefault="00B96901" w:rsidP="00B9690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B96901" w:rsidRDefault="00B96901" w:rsidP="00B9690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96901" w:rsidRDefault="00B96901" w:rsidP="00B9690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РОЗПОРЯДЖЕННЯ</w:t>
      </w:r>
    </w:p>
    <w:p w:rsidR="00B96901" w:rsidRDefault="00B96901" w:rsidP="00B9690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96901" w:rsidRDefault="00B96901" w:rsidP="00B9690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 березня  2019 року                                   Крупець                                                   №18  /2019-р</w:t>
      </w:r>
    </w:p>
    <w:p w:rsidR="00B96901" w:rsidRDefault="00B96901" w:rsidP="00B9690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96901" w:rsidRDefault="00B96901" w:rsidP="00B96901">
      <w:pPr>
        <w:tabs>
          <w:tab w:val="left" w:pos="709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15D66">
        <w:rPr>
          <w:rFonts w:ascii="Times New Roman" w:hAnsi="Times New Roman" w:cs="Times New Roman"/>
          <w:b/>
          <w:sz w:val="24"/>
          <w:szCs w:val="24"/>
        </w:rPr>
        <w:t xml:space="preserve">Про </w:t>
      </w:r>
      <w:r>
        <w:rPr>
          <w:rFonts w:ascii="Times New Roman" w:hAnsi="Times New Roman" w:cs="Times New Roman"/>
          <w:b/>
          <w:sz w:val="24"/>
          <w:szCs w:val="24"/>
        </w:rPr>
        <w:t xml:space="preserve">затвердження плану </w:t>
      </w:r>
      <w:r w:rsidRPr="00415D66">
        <w:rPr>
          <w:rFonts w:ascii="Times New Roman" w:hAnsi="Times New Roman" w:cs="Times New Roman"/>
          <w:b/>
          <w:sz w:val="24"/>
          <w:szCs w:val="24"/>
        </w:rPr>
        <w:t xml:space="preserve">усунення </w:t>
      </w:r>
    </w:p>
    <w:p w:rsidR="00B96901" w:rsidRDefault="00B96901" w:rsidP="00B96901">
      <w:pPr>
        <w:tabs>
          <w:tab w:val="left" w:pos="709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15D66">
        <w:rPr>
          <w:rFonts w:ascii="Times New Roman" w:hAnsi="Times New Roman" w:cs="Times New Roman"/>
          <w:b/>
          <w:sz w:val="24"/>
          <w:szCs w:val="24"/>
        </w:rPr>
        <w:t xml:space="preserve">порушень вимог законодавства у </w:t>
      </w:r>
    </w:p>
    <w:p w:rsidR="00B96901" w:rsidRPr="00415D66" w:rsidRDefault="00B96901" w:rsidP="00B96901">
      <w:pPr>
        <w:tabs>
          <w:tab w:val="left" w:pos="709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15D66">
        <w:rPr>
          <w:rFonts w:ascii="Times New Roman" w:hAnsi="Times New Roman" w:cs="Times New Roman"/>
          <w:b/>
          <w:sz w:val="24"/>
          <w:szCs w:val="24"/>
        </w:rPr>
        <w:t>сфері техногенної та пожежної безпеки</w:t>
      </w:r>
    </w:p>
    <w:p w:rsidR="00B96901" w:rsidRPr="00415D66" w:rsidRDefault="00B96901" w:rsidP="00B9690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96901" w:rsidRDefault="00B96901" w:rsidP="00B96901">
      <w:pPr>
        <w:pStyle w:val="tj"/>
        <w:tabs>
          <w:tab w:val="left" w:pos="709"/>
        </w:tabs>
        <w:spacing w:before="0" w:beforeAutospacing="0" w:after="0" w:afterAutospacing="0" w:line="276" w:lineRule="auto"/>
        <w:jc w:val="both"/>
        <w:rPr>
          <w:rStyle w:val="fs2"/>
          <w:color w:val="000000"/>
        </w:rPr>
      </w:pPr>
      <w:r>
        <w:t xml:space="preserve">            Відповідно до пункту 20 частини 4 статті 42 Закону України «Про місцеве самоврядування в Україні», </w:t>
      </w:r>
      <w:r w:rsidRPr="00415D66">
        <w:t>частини восьмої статті 7 Закону України "Про основні засади державного нагляду (контролю) у сфері господарської діяльності",</w:t>
      </w:r>
      <w:r>
        <w:rPr>
          <w:color w:val="2A2928"/>
        </w:rPr>
        <w:t xml:space="preserve"> з метою виконання припису </w:t>
      </w:r>
      <w:r>
        <w:rPr>
          <w:rStyle w:val="fs2"/>
          <w:color w:val="000000"/>
        </w:rPr>
        <w:t xml:space="preserve">провідного інспектора Славутського РС ГУ ДСНС України у Хмельницькій області                                 </w:t>
      </w:r>
    </w:p>
    <w:p w:rsidR="00B96901" w:rsidRDefault="00B96901" w:rsidP="00B96901">
      <w:pPr>
        <w:pStyle w:val="tcbmf"/>
        <w:shd w:val="clear" w:color="auto" w:fill="FFFFFF"/>
        <w:spacing w:before="0" w:beforeAutospacing="0" w:after="0" w:afterAutospacing="0" w:line="276" w:lineRule="auto"/>
        <w:jc w:val="both"/>
      </w:pPr>
      <w:r>
        <w:rPr>
          <w:rStyle w:val="fs2"/>
          <w:color w:val="000000"/>
        </w:rPr>
        <w:t>капітана служби цивільного захисту Бойчука Андрія Павловича від 07 березня 2019 року №</w:t>
      </w:r>
      <w:r w:rsidR="00825D7D">
        <w:rPr>
          <w:rStyle w:val="fs2"/>
          <w:color w:val="000000"/>
        </w:rPr>
        <w:t>12</w:t>
      </w:r>
      <w:r>
        <w:rPr>
          <w:rStyle w:val="fs2"/>
          <w:color w:val="000000"/>
        </w:rPr>
        <w:t xml:space="preserve">  </w:t>
      </w:r>
      <w:r w:rsidR="00825D7D">
        <w:t xml:space="preserve">про усунення порушень вимог </w:t>
      </w:r>
      <w:r>
        <w:t>законодавства</w:t>
      </w:r>
      <w:r w:rsidR="00825D7D">
        <w:t xml:space="preserve"> у сфері </w:t>
      </w:r>
      <w:r>
        <w:t xml:space="preserve">техногенної та пожежної безпеки закладів культури Крупецької сільської ради: </w:t>
      </w:r>
    </w:p>
    <w:p w:rsidR="00B96901" w:rsidRDefault="00B96901" w:rsidP="00B96901">
      <w:pPr>
        <w:pStyle w:val="tcbmf"/>
        <w:shd w:val="clear" w:color="auto" w:fill="FFFFFF"/>
        <w:tabs>
          <w:tab w:val="left" w:pos="709"/>
        </w:tabs>
        <w:spacing w:before="0" w:beforeAutospacing="0" w:after="0" w:afterAutospacing="0" w:line="276" w:lineRule="auto"/>
        <w:jc w:val="both"/>
      </w:pPr>
      <w:r>
        <w:t xml:space="preserve">           1. Затвердити план усунення порушень вимог законодавства у сфері техногенної та пожежної безпеки згідно з додатком.</w:t>
      </w:r>
    </w:p>
    <w:p w:rsidR="00B96901" w:rsidRDefault="00B96901" w:rsidP="00B96901">
      <w:pPr>
        <w:pStyle w:val="tcbmf"/>
        <w:shd w:val="clear" w:color="auto" w:fill="FFFFFF"/>
        <w:tabs>
          <w:tab w:val="left" w:pos="709"/>
        </w:tabs>
        <w:spacing w:before="0" w:beforeAutospacing="0" w:after="0" w:afterAutospacing="0" w:line="276" w:lineRule="auto"/>
        <w:jc w:val="both"/>
      </w:pPr>
      <w:r>
        <w:t xml:space="preserve">           2. Контроль за виконанням цього розпорядження залишаю за собою. </w:t>
      </w:r>
    </w:p>
    <w:p w:rsidR="00B96901" w:rsidRDefault="00B96901" w:rsidP="00B96901">
      <w:pPr>
        <w:pStyle w:val="tcbmf"/>
        <w:shd w:val="clear" w:color="auto" w:fill="FFFFFF"/>
        <w:tabs>
          <w:tab w:val="left" w:pos="709"/>
        </w:tabs>
        <w:spacing w:before="0" w:beforeAutospacing="0" w:after="0" w:afterAutospacing="0" w:line="276" w:lineRule="auto"/>
        <w:jc w:val="both"/>
      </w:pPr>
    </w:p>
    <w:p w:rsidR="00B96901" w:rsidRDefault="00B96901" w:rsidP="00B96901">
      <w:pPr>
        <w:pStyle w:val="tcbmf"/>
        <w:shd w:val="clear" w:color="auto" w:fill="FFFFFF"/>
        <w:tabs>
          <w:tab w:val="left" w:pos="709"/>
        </w:tabs>
        <w:spacing w:before="0" w:beforeAutospacing="0" w:after="0" w:afterAutospacing="0" w:line="276" w:lineRule="auto"/>
        <w:jc w:val="both"/>
      </w:pPr>
    </w:p>
    <w:p w:rsidR="00B96901" w:rsidRDefault="00B96901" w:rsidP="00B96901">
      <w:pPr>
        <w:pStyle w:val="tcbmf"/>
        <w:shd w:val="clear" w:color="auto" w:fill="FFFFFF"/>
        <w:tabs>
          <w:tab w:val="left" w:pos="709"/>
        </w:tabs>
        <w:spacing w:before="0" w:beforeAutospacing="0" w:after="0" w:afterAutospacing="0" w:line="276" w:lineRule="auto"/>
        <w:jc w:val="both"/>
      </w:pPr>
    </w:p>
    <w:p w:rsidR="00B96901" w:rsidRDefault="00B96901" w:rsidP="00B96901">
      <w:pPr>
        <w:pStyle w:val="tcbmf"/>
        <w:shd w:val="clear" w:color="auto" w:fill="FFFFFF"/>
        <w:tabs>
          <w:tab w:val="left" w:pos="709"/>
        </w:tabs>
        <w:spacing w:before="0" w:beforeAutospacing="0" w:after="0" w:afterAutospacing="0" w:line="276" w:lineRule="auto"/>
        <w:jc w:val="both"/>
      </w:pPr>
    </w:p>
    <w:p w:rsidR="00B96901" w:rsidRDefault="00B96901" w:rsidP="00B96901">
      <w:pPr>
        <w:pStyle w:val="tcbmf"/>
        <w:shd w:val="clear" w:color="auto" w:fill="FFFFFF"/>
        <w:tabs>
          <w:tab w:val="left" w:pos="709"/>
        </w:tabs>
        <w:spacing w:before="0" w:beforeAutospacing="0" w:after="0" w:afterAutospacing="0" w:line="276" w:lineRule="auto"/>
        <w:jc w:val="both"/>
      </w:pPr>
    </w:p>
    <w:p w:rsidR="00B96901" w:rsidRDefault="00B96901" w:rsidP="00B96901"/>
    <w:p w:rsidR="00D22C6C" w:rsidRDefault="00D22C6C" w:rsidP="00D22C6C">
      <w:pPr>
        <w:pStyle w:val="tcbmf"/>
        <w:shd w:val="clear" w:color="auto" w:fill="FFFFFF"/>
        <w:tabs>
          <w:tab w:val="left" w:pos="709"/>
        </w:tabs>
        <w:spacing w:before="0" w:beforeAutospacing="0" w:after="0" w:afterAutospacing="0" w:line="276" w:lineRule="auto"/>
        <w:jc w:val="both"/>
      </w:pPr>
      <w:r>
        <w:t>Сільський голова                                                                                                       В.А.Михалюк</w:t>
      </w:r>
    </w:p>
    <w:p w:rsidR="00825D7D" w:rsidRDefault="00825D7D" w:rsidP="00D22C6C">
      <w:pPr>
        <w:pStyle w:val="tcbmf"/>
        <w:shd w:val="clear" w:color="auto" w:fill="FFFFFF"/>
        <w:tabs>
          <w:tab w:val="left" w:pos="709"/>
        </w:tabs>
        <w:spacing w:before="0" w:beforeAutospacing="0" w:after="0" w:afterAutospacing="0" w:line="276" w:lineRule="auto"/>
        <w:jc w:val="both"/>
      </w:pPr>
    </w:p>
    <w:p w:rsidR="00825D7D" w:rsidRDefault="00825D7D" w:rsidP="00D22C6C">
      <w:pPr>
        <w:pStyle w:val="tcbmf"/>
        <w:shd w:val="clear" w:color="auto" w:fill="FFFFFF"/>
        <w:tabs>
          <w:tab w:val="left" w:pos="709"/>
        </w:tabs>
        <w:spacing w:before="0" w:beforeAutospacing="0" w:after="0" w:afterAutospacing="0" w:line="276" w:lineRule="auto"/>
        <w:jc w:val="both"/>
      </w:pPr>
    </w:p>
    <w:p w:rsidR="00825D7D" w:rsidRDefault="00825D7D" w:rsidP="00D22C6C">
      <w:pPr>
        <w:pStyle w:val="tcbmf"/>
        <w:shd w:val="clear" w:color="auto" w:fill="FFFFFF"/>
        <w:tabs>
          <w:tab w:val="left" w:pos="709"/>
        </w:tabs>
        <w:spacing w:before="0" w:beforeAutospacing="0" w:after="0" w:afterAutospacing="0" w:line="276" w:lineRule="auto"/>
        <w:jc w:val="both"/>
      </w:pPr>
    </w:p>
    <w:p w:rsidR="00825D7D" w:rsidRDefault="00825D7D" w:rsidP="00D22C6C">
      <w:pPr>
        <w:pStyle w:val="tcbmf"/>
        <w:shd w:val="clear" w:color="auto" w:fill="FFFFFF"/>
        <w:tabs>
          <w:tab w:val="left" w:pos="709"/>
        </w:tabs>
        <w:spacing w:before="0" w:beforeAutospacing="0" w:after="0" w:afterAutospacing="0" w:line="276" w:lineRule="auto"/>
        <w:jc w:val="both"/>
      </w:pPr>
      <w:r>
        <w:t>З розпорядженням ознайомлені:</w:t>
      </w:r>
    </w:p>
    <w:p w:rsidR="00825D7D" w:rsidRDefault="00825D7D" w:rsidP="00A660BA">
      <w:pPr>
        <w:pStyle w:val="tcbmf"/>
        <w:shd w:val="clear" w:color="auto" w:fill="FFFFFF"/>
        <w:tabs>
          <w:tab w:val="left" w:pos="709"/>
        </w:tabs>
        <w:spacing w:before="0" w:beforeAutospacing="0" w:after="0" w:afterAutospacing="0" w:line="360" w:lineRule="auto"/>
        <w:jc w:val="both"/>
      </w:pPr>
      <w:r>
        <w:t xml:space="preserve">                                                                 ________________ Качаровська О.В.</w:t>
      </w:r>
    </w:p>
    <w:p w:rsidR="00825D7D" w:rsidRDefault="00825D7D" w:rsidP="00A660BA">
      <w:pPr>
        <w:pStyle w:val="tcbmf"/>
        <w:shd w:val="clear" w:color="auto" w:fill="FFFFFF"/>
        <w:tabs>
          <w:tab w:val="left" w:pos="709"/>
        </w:tabs>
        <w:spacing w:before="0" w:beforeAutospacing="0" w:after="0" w:afterAutospacing="0" w:line="360" w:lineRule="auto"/>
        <w:jc w:val="both"/>
      </w:pPr>
      <w:r>
        <w:t xml:space="preserve">                                                                 ________________ Кмитюк В.М.</w:t>
      </w:r>
    </w:p>
    <w:p w:rsidR="00825D7D" w:rsidRDefault="00825D7D" w:rsidP="00A660BA">
      <w:pPr>
        <w:pStyle w:val="tcbmf"/>
        <w:shd w:val="clear" w:color="auto" w:fill="FFFFFF"/>
        <w:tabs>
          <w:tab w:val="left" w:pos="709"/>
        </w:tabs>
        <w:spacing w:before="0" w:beforeAutospacing="0" w:after="0" w:afterAutospacing="0" w:line="360" w:lineRule="auto"/>
        <w:jc w:val="both"/>
      </w:pPr>
      <w:r>
        <w:t xml:space="preserve">                                                                 ________________ Свєцька В.С.</w:t>
      </w:r>
    </w:p>
    <w:p w:rsidR="00825D7D" w:rsidRDefault="00825D7D" w:rsidP="00A660BA">
      <w:pPr>
        <w:pStyle w:val="tcbmf"/>
        <w:shd w:val="clear" w:color="auto" w:fill="FFFFFF"/>
        <w:tabs>
          <w:tab w:val="left" w:pos="709"/>
        </w:tabs>
        <w:spacing w:before="0" w:beforeAutospacing="0" w:after="0" w:afterAutospacing="0" w:line="360" w:lineRule="auto"/>
        <w:jc w:val="both"/>
      </w:pPr>
      <w:r>
        <w:t xml:space="preserve">                                                               </w:t>
      </w:r>
      <w:r w:rsidR="00A660BA">
        <w:t xml:space="preserve">  </w:t>
      </w:r>
      <w:r>
        <w:t>________________</w:t>
      </w:r>
      <w:r w:rsidR="00A660BA">
        <w:t xml:space="preserve"> Шатковський К.В.</w:t>
      </w:r>
    </w:p>
    <w:p w:rsidR="00B96901" w:rsidRPr="00A660BA" w:rsidRDefault="00825D7D" w:rsidP="00A660BA">
      <w:pPr>
        <w:pStyle w:val="tcbmf"/>
        <w:shd w:val="clear" w:color="auto" w:fill="FFFFFF"/>
        <w:tabs>
          <w:tab w:val="left" w:pos="709"/>
        </w:tabs>
        <w:spacing w:before="0" w:beforeAutospacing="0" w:after="0" w:afterAutospacing="0" w:line="276" w:lineRule="auto"/>
        <w:jc w:val="both"/>
      </w:pPr>
      <w:r>
        <w:t xml:space="preserve">                            </w:t>
      </w:r>
      <w:r w:rsidR="00A660BA">
        <w:t xml:space="preserve">                       </w:t>
      </w:r>
    </w:p>
    <w:p w:rsidR="00AD63C2" w:rsidRPr="00AD63C2" w:rsidRDefault="00AD63C2" w:rsidP="00AD63C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</w:t>
      </w:r>
      <w:r w:rsidR="00B96901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</w:t>
      </w:r>
      <w:r w:rsidRPr="00AD63C2">
        <w:rPr>
          <w:rFonts w:ascii="Times New Roman" w:hAnsi="Times New Roman" w:cs="Times New Roman"/>
          <w:sz w:val="24"/>
          <w:szCs w:val="24"/>
        </w:rPr>
        <w:t xml:space="preserve">Додаток </w:t>
      </w:r>
    </w:p>
    <w:p w:rsidR="00AD63C2" w:rsidRPr="00AD63C2" w:rsidRDefault="00AD63C2" w:rsidP="00AD63C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D63C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AD63C2">
        <w:rPr>
          <w:rFonts w:ascii="Times New Roman" w:hAnsi="Times New Roman" w:cs="Times New Roman"/>
          <w:sz w:val="24"/>
          <w:szCs w:val="24"/>
        </w:rPr>
        <w:t xml:space="preserve">до розпорядження сільського голови від                                    </w:t>
      </w:r>
    </w:p>
    <w:p w:rsidR="00AD63C2" w:rsidRDefault="00AD63C2" w:rsidP="00AD63C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D63C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</w:t>
      </w:r>
      <w:r w:rsidR="00880C62">
        <w:rPr>
          <w:rFonts w:ascii="Times New Roman" w:hAnsi="Times New Roman" w:cs="Times New Roman"/>
          <w:sz w:val="24"/>
          <w:szCs w:val="24"/>
        </w:rPr>
        <w:t>15</w:t>
      </w:r>
      <w:r w:rsidRPr="00AD63C2">
        <w:rPr>
          <w:rFonts w:ascii="Times New Roman" w:hAnsi="Times New Roman" w:cs="Times New Roman"/>
          <w:sz w:val="24"/>
          <w:szCs w:val="24"/>
        </w:rPr>
        <w:t xml:space="preserve"> березня 2019 року № 18/2019-р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AD63C2" w:rsidRDefault="00AD63C2" w:rsidP="00AD63C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D63C2" w:rsidRPr="00AD63C2" w:rsidRDefault="00AD63C2" w:rsidP="00AD63C2">
      <w:pPr>
        <w:ind w:left="-4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D63C2">
        <w:rPr>
          <w:rFonts w:ascii="Times New Roman" w:hAnsi="Times New Roman" w:cs="Times New Roman"/>
          <w:b/>
          <w:sz w:val="24"/>
          <w:szCs w:val="24"/>
        </w:rPr>
        <w:t>ПЛАН</w:t>
      </w:r>
    </w:p>
    <w:p w:rsidR="00AD63C2" w:rsidRPr="00AD63C2" w:rsidRDefault="00AD63C2" w:rsidP="00AD63C2">
      <w:pPr>
        <w:spacing w:after="0"/>
        <w:ind w:left="-4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D63C2">
        <w:rPr>
          <w:rFonts w:ascii="Times New Roman" w:hAnsi="Times New Roman" w:cs="Times New Roman"/>
          <w:b/>
          <w:sz w:val="24"/>
          <w:szCs w:val="24"/>
        </w:rPr>
        <w:t xml:space="preserve"> усунення порушень вимог законодавства у сфері цивільного захисту, техногенної та пожежної безпеки </w:t>
      </w:r>
      <w:r>
        <w:rPr>
          <w:rFonts w:ascii="Times New Roman" w:hAnsi="Times New Roman" w:cs="Times New Roman"/>
          <w:b/>
          <w:sz w:val="24"/>
          <w:szCs w:val="24"/>
        </w:rPr>
        <w:t>закладів культури</w:t>
      </w:r>
      <w:r w:rsidRPr="00AD63C2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AD63C2" w:rsidRPr="00AD63C2" w:rsidRDefault="00AD63C2" w:rsidP="00AD63C2">
      <w:pPr>
        <w:spacing w:after="0"/>
        <w:ind w:left="-48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Крупецької сільської</w:t>
      </w:r>
      <w:r w:rsidRPr="00AD63C2">
        <w:rPr>
          <w:rFonts w:ascii="Times New Roman" w:hAnsi="Times New Roman" w:cs="Times New Roman"/>
          <w:b/>
          <w:sz w:val="24"/>
          <w:szCs w:val="24"/>
        </w:rPr>
        <w:t xml:space="preserve"> ради </w:t>
      </w:r>
    </w:p>
    <w:p w:rsidR="00AD63C2" w:rsidRPr="00AD63C2" w:rsidRDefault="00AD63C2" w:rsidP="00AD63C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01FD5" w:rsidRPr="00360A27" w:rsidRDefault="00501FD5" w:rsidP="00AD63C2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525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522"/>
        <w:gridCol w:w="4049"/>
        <w:gridCol w:w="3682"/>
        <w:gridCol w:w="1891"/>
      </w:tblGrid>
      <w:tr w:rsidR="00417A64" w:rsidRPr="00AD63C2" w:rsidTr="00B96901">
        <w:trPr>
          <w:trHeight w:val="754"/>
          <w:jc w:val="center"/>
        </w:trPr>
        <w:tc>
          <w:tcPr>
            <w:tcW w:w="257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17A64" w:rsidRPr="00AD63C2" w:rsidRDefault="00417A64" w:rsidP="00B96901">
            <w:pPr>
              <w:pStyle w:val="tc"/>
              <w:spacing w:before="0" w:beforeAutospacing="0" w:after="0" w:afterAutospacing="0" w:line="240" w:lineRule="atLeast"/>
              <w:jc w:val="center"/>
            </w:pPr>
            <w:r w:rsidRPr="00AD63C2">
              <w:t>N</w:t>
            </w:r>
            <w:r w:rsidRPr="00AD63C2">
              <w:br/>
              <w:t>з/п</w:t>
            </w:r>
          </w:p>
        </w:tc>
        <w:tc>
          <w:tcPr>
            <w:tcW w:w="1996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7A64" w:rsidRPr="00AD63C2" w:rsidRDefault="00417A64" w:rsidP="00B96901">
            <w:pPr>
              <w:pStyle w:val="tc"/>
              <w:spacing w:before="0" w:beforeAutospacing="0" w:after="0" w:afterAutospacing="0" w:line="240" w:lineRule="atLeast"/>
              <w:jc w:val="center"/>
            </w:pPr>
            <w:r w:rsidRPr="00AD63C2">
              <w:t>Порушення, яке необхідно усунути</w:t>
            </w:r>
          </w:p>
        </w:tc>
        <w:tc>
          <w:tcPr>
            <w:tcW w:w="1815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7A64" w:rsidRPr="00AD63C2" w:rsidRDefault="00AD63C2" w:rsidP="00B96901">
            <w:pPr>
              <w:pStyle w:val="tc"/>
              <w:spacing w:before="0" w:beforeAutospacing="0" w:after="0" w:afterAutospacing="0" w:line="240" w:lineRule="atLeast"/>
              <w:jc w:val="center"/>
            </w:pPr>
            <w:r w:rsidRPr="00AD63C2">
              <w:t>Відповідальні виконавці</w:t>
            </w:r>
          </w:p>
        </w:tc>
        <w:tc>
          <w:tcPr>
            <w:tcW w:w="932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7A64" w:rsidRPr="00AD63C2" w:rsidRDefault="00AD63C2" w:rsidP="00B96901">
            <w:pPr>
              <w:pStyle w:val="tc"/>
              <w:spacing w:before="0" w:beforeAutospacing="0" w:after="0" w:afterAutospacing="0" w:line="240" w:lineRule="atLeast"/>
              <w:jc w:val="center"/>
            </w:pPr>
            <w:r w:rsidRPr="00AD63C2">
              <w:t>Строк виконання</w:t>
            </w:r>
          </w:p>
        </w:tc>
      </w:tr>
      <w:tr w:rsidR="00417A64" w:rsidRPr="00AD63C2" w:rsidTr="00B96901">
        <w:trPr>
          <w:trHeight w:val="130"/>
          <w:jc w:val="center"/>
        </w:trPr>
        <w:tc>
          <w:tcPr>
            <w:tcW w:w="257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17A64" w:rsidRPr="00AD63C2" w:rsidRDefault="00417A64" w:rsidP="00B96901">
            <w:pPr>
              <w:pStyle w:val="tc"/>
              <w:numPr>
                <w:ilvl w:val="0"/>
                <w:numId w:val="1"/>
              </w:numPr>
              <w:spacing w:before="0" w:beforeAutospacing="0" w:after="0" w:afterAutospacing="0"/>
              <w:ind w:left="0" w:firstLine="0"/>
              <w:jc w:val="center"/>
            </w:pPr>
          </w:p>
        </w:tc>
        <w:tc>
          <w:tcPr>
            <w:tcW w:w="1996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17A64" w:rsidRPr="00AD63C2" w:rsidRDefault="00417A64" w:rsidP="00B9690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D63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Дерев’яні елементи горищних покриттів (крокви, лати) обробити засобами вогнезахисту, які забезпечують І групу вогнезахисної ефективності (СК с. По</w:t>
            </w:r>
            <w:r w:rsidR="003247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лянь,  СК               </w:t>
            </w:r>
            <w:r w:rsidRPr="00AD63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 Колом’є).</w:t>
            </w:r>
          </w:p>
        </w:tc>
        <w:tc>
          <w:tcPr>
            <w:tcW w:w="1815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7D1" w:rsidRDefault="003247D1" w:rsidP="00B96901">
            <w:pPr>
              <w:pStyle w:val="tjreflinkmrw45"/>
              <w:spacing w:line="276" w:lineRule="auto"/>
              <w:jc w:val="center"/>
            </w:pPr>
            <w:r>
              <w:t>завідувач сільського клубу с. Колом</w:t>
            </w:r>
            <w:r w:rsidRPr="00713C78">
              <w:rPr>
                <w:vertAlign w:val="superscript"/>
              </w:rPr>
              <w:t>,</w:t>
            </w:r>
            <w:r>
              <w:t>є Свєцька В.С.</w:t>
            </w:r>
          </w:p>
          <w:p w:rsidR="00417A64" w:rsidRPr="003247D1" w:rsidRDefault="003247D1" w:rsidP="00B969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47D1">
              <w:rPr>
                <w:rFonts w:ascii="Times New Roman" w:hAnsi="Times New Roman" w:cs="Times New Roman"/>
                <w:sz w:val="24"/>
                <w:szCs w:val="24"/>
              </w:rPr>
              <w:t>завідувач сільського клубу с. Полянь Качаровськ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 О.В.</w:t>
            </w:r>
          </w:p>
        </w:tc>
        <w:tc>
          <w:tcPr>
            <w:tcW w:w="932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7A64" w:rsidRPr="00AD63C2" w:rsidRDefault="00F55FF9" w:rsidP="00B96901">
            <w:pPr>
              <w:pStyle w:val="tc"/>
              <w:spacing w:before="0" w:beforeAutospacing="0" w:after="0" w:afterAutospacing="0" w:line="240" w:lineRule="atLeast"/>
              <w:jc w:val="center"/>
            </w:pPr>
            <w:r>
              <w:t xml:space="preserve">Після внесення змін до </w:t>
            </w:r>
            <w:r w:rsidR="00B310F7">
              <w:t>місцевого бюджету</w:t>
            </w:r>
          </w:p>
        </w:tc>
      </w:tr>
      <w:tr w:rsidR="00417A64" w:rsidRPr="00AD63C2" w:rsidTr="00B96901">
        <w:trPr>
          <w:trHeight w:val="130"/>
          <w:jc w:val="center"/>
        </w:trPr>
        <w:tc>
          <w:tcPr>
            <w:tcW w:w="257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17A64" w:rsidRPr="00AD63C2" w:rsidRDefault="00417A64" w:rsidP="00B96901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1996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17A64" w:rsidRPr="00AD63C2" w:rsidRDefault="00417A64" w:rsidP="00B9690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D63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Шляхи евакуації (СК с. Полянь, СК         с. Колом’є) забезпечити евакуаційним освітленням. </w:t>
            </w:r>
          </w:p>
        </w:tc>
        <w:tc>
          <w:tcPr>
            <w:tcW w:w="1815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247D1" w:rsidRDefault="003247D1" w:rsidP="00B96901">
            <w:pPr>
              <w:pStyle w:val="tjreflinkmrw45"/>
              <w:spacing w:line="276" w:lineRule="auto"/>
              <w:jc w:val="center"/>
            </w:pPr>
            <w:r>
              <w:t>завідувач сільського клубу с. Колом</w:t>
            </w:r>
            <w:r w:rsidRPr="00713C78">
              <w:rPr>
                <w:vertAlign w:val="superscript"/>
              </w:rPr>
              <w:t>,</w:t>
            </w:r>
            <w:r>
              <w:t>є Свєцька В.С.</w:t>
            </w:r>
          </w:p>
          <w:p w:rsidR="00417A64" w:rsidRPr="00AD63C2" w:rsidRDefault="003247D1" w:rsidP="00B96901">
            <w:pPr>
              <w:pStyle w:val="tr"/>
              <w:spacing w:line="240" w:lineRule="atLeast"/>
              <w:jc w:val="center"/>
            </w:pPr>
            <w:r w:rsidRPr="003247D1">
              <w:t>завідувач сільського клубу с. Полянь Качаровськ</w:t>
            </w:r>
            <w:r>
              <w:t>а О.В.</w:t>
            </w:r>
          </w:p>
        </w:tc>
        <w:tc>
          <w:tcPr>
            <w:tcW w:w="932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7A64" w:rsidRPr="00AD63C2" w:rsidRDefault="008B04B9" w:rsidP="00B96901">
            <w:pPr>
              <w:pStyle w:val="tc"/>
              <w:spacing w:before="0" w:beforeAutospacing="0" w:after="0" w:afterAutospacing="0" w:line="240" w:lineRule="atLeast"/>
              <w:jc w:val="center"/>
            </w:pPr>
            <w:r>
              <w:t>До 07.0</w:t>
            </w:r>
            <w:r w:rsidR="0008308D">
              <w:t>5</w:t>
            </w:r>
            <w:r>
              <w:t>.2019р.</w:t>
            </w:r>
          </w:p>
        </w:tc>
      </w:tr>
      <w:tr w:rsidR="00417A64" w:rsidRPr="00AD63C2" w:rsidTr="00B96901">
        <w:trPr>
          <w:trHeight w:val="130"/>
          <w:jc w:val="center"/>
        </w:trPr>
        <w:tc>
          <w:tcPr>
            <w:tcW w:w="257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17A64" w:rsidRPr="00AD63C2" w:rsidRDefault="00417A64" w:rsidP="00B96901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1996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17A64" w:rsidRPr="00AD63C2" w:rsidRDefault="00417A64" w:rsidP="00B9690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D63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Заборонити експлуатацію кабелів і проводів з пошкодженою або такою, що в процесі експлуатації втратила захисні властивості, ізоляцією (СК с. Полянь,  СК с. Колом’є).</w:t>
            </w:r>
          </w:p>
        </w:tc>
        <w:tc>
          <w:tcPr>
            <w:tcW w:w="1815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235B7" w:rsidRDefault="006235B7" w:rsidP="00B96901">
            <w:pPr>
              <w:pStyle w:val="tjreflinkmrw45"/>
              <w:spacing w:line="276" w:lineRule="auto"/>
              <w:jc w:val="center"/>
            </w:pPr>
            <w:r>
              <w:t>завідувач сільського клубу с. Колом</w:t>
            </w:r>
            <w:r w:rsidRPr="00713C78">
              <w:rPr>
                <w:vertAlign w:val="superscript"/>
              </w:rPr>
              <w:t>,</w:t>
            </w:r>
            <w:r>
              <w:t>є Свєцька В.С.</w:t>
            </w:r>
          </w:p>
          <w:p w:rsidR="00417A64" w:rsidRPr="00AD63C2" w:rsidRDefault="006235B7" w:rsidP="00B96901">
            <w:pPr>
              <w:pStyle w:val="tr"/>
              <w:spacing w:line="240" w:lineRule="atLeast"/>
              <w:jc w:val="center"/>
            </w:pPr>
            <w:r w:rsidRPr="003247D1">
              <w:t>завідувач сільського клубу с. Полянь Качаровськ</w:t>
            </w:r>
            <w:r>
              <w:t>а О.В.</w:t>
            </w:r>
          </w:p>
        </w:tc>
        <w:tc>
          <w:tcPr>
            <w:tcW w:w="932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7A64" w:rsidRPr="00AD63C2" w:rsidRDefault="00286FA7" w:rsidP="00B96901">
            <w:pPr>
              <w:pStyle w:val="tc"/>
              <w:spacing w:before="0" w:beforeAutospacing="0" w:after="0" w:afterAutospacing="0" w:line="240" w:lineRule="atLeast"/>
              <w:jc w:val="center"/>
            </w:pPr>
            <w:r>
              <w:t>Постійно</w:t>
            </w:r>
          </w:p>
        </w:tc>
      </w:tr>
      <w:tr w:rsidR="00417A64" w:rsidRPr="00AD63C2" w:rsidTr="00B96901">
        <w:trPr>
          <w:trHeight w:val="130"/>
          <w:jc w:val="center"/>
        </w:trPr>
        <w:tc>
          <w:tcPr>
            <w:tcW w:w="257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17A64" w:rsidRPr="00AD63C2" w:rsidRDefault="00417A64" w:rsidP="00B96901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1996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17A64" w:rsidRPr="00AD63C2" w:rsidRDefault="00417A64" w:rsidP="00B9690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D63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Заборонити застосування саморобних подовжувачів, які не відповідають вимогам ПУЕ (СК с. Полянь,  СК                   с. Колом’є).</w:t>
            </w:r>
          </w:p>
        </w:tc>
        <w:tc>
          <w:tcPr>
            <w:tcW w:w="1815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235B7" w:rsidRDefault="006235B7" w:rsidP="00B96901">
            <w:pPr>
              <w:pStyle w:val="tjreflinkmrw45"/>
              <w:spacing w:line="276" w:lineRule="auto"/>
              <w:jc w:val="center"/>
            </w:pPr>
            <w:r>
              <w:t>завідувач сільського клубу с. Колом</w:t>
            </w:r>
            <w:r w:rsidRPr="00713C78">
              <w:rPr>
                <w:vertAlign w:val="superscript"/>
              </w:rPr>
              <w:t>,</w:t>
            </w:r>
            <w:r>
              <w:t>є Свєцька В.С.</w:t>
            </w:r>
          </w:p>
          <w:p w:rsidR="00417A64" w:rsidRPr="00AD63C2" w:rsidRDefault="006235B7" w:rsidP="00B96901">
            <w:pPr>
              <w:pStyle w:val="tr"/>
              <w:spacing w:line="240" w:lineRule="atLeast"/>
              <w:jc w:val="center"/>
            </w:pPr>
            <w:r w:rsidRPr="003247D1">
              <w:t>завідувач сільського клубу с. Полянь Качаровськ</w:t>
            </w:r>
            <w:r>
              <w:t>а О.В.</w:t>
            </w:r>
          </w:p>
        </w:tc>
        <w:tc>
          <w:tcPr>
            <w:tcW w:w="932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7A64" w:rsidRPr="00AD63C2" w:rsidRDefault="006235B7" w:rsidP="00B96901">
            <w:pPr>
              <w:pStyle w:val="tc"/>
              <w:spacing w:before="0" w:beforeAutospacing="0" w:after="0" w:afterAutospacing="0" w:line="240" w:lineRule="atLeast"/>
              <w:jc w:val="center"/>
            </w:pPr>
            <w:r>
              <w:t>Постійно</w:t>
            </w:r>
          </w:p>
        </w:tc>
      </w:tr>
      <w:tr w:rsidR="00417A64" w:rsidRPr="00AD63C2" w:rsidTr="00B96901">
        <w:trPr>
          <w:trHeight w:val="130"/>
          <w:jc w:val="center"/>
        </w:trPr>
        <w:tc>
          <w:tcPr>
            <w:tcW w:w="257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17A64" w:rsidRPr="00AD63C2" w:rsidRDefault="00417A64" w:rsidP="00B96901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1996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17A64" w:rsidRPr="00AD63C2" w:rsidRDefault="00417A64" w:rsidP="00A660B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D63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Передбачити захист будівель від прямих попадань блискавки і вторинних її проявів відповідно до вимог ДСТУ Б В.2.5-38:2008 «Інженерне обладнання будинків і споруд. Улаштування блискавкозахисту будівель і споруд» (СК   с. Колом’є)</w:t>
            </w:r>
          </w:p>
        </w:tc>
        <w:tc>
          <w:tcPr>
            <w:tcW w:w="1815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235B7" w:rsidRDefault="006235B7" w:rsidP="00B96901">
            <w:pPr>
              <w:pStyle w:val="tjreflinkmrw45"/>
              <w:spacing w:line="276" w:lineRule="auto"/>
              <w:jc w:val="center"/>
            </w:pPr>
            <w:r>
              <w:t>завідувач сільського клубу с. Колом</w:t>
            </w:r>
            <w:r w:rsidRPr="00713C78">
              <w:rPr>
                <w:vertAlign w:val="superscript"/>
              </w:rPr>
              <w:t>,</w:t>
            </w:r>
            <w:r>
              <w:t>є Свєцька В.С.</w:t>
            </w:r>
          </w:p>
          <w:p w:rsidR="006235B7" w:rsidRPr="00AD63C2" w:rsidRDefault="006235B7" w:rsidP="00B96901">
            <w:pPr>
              <w:pStyle w:val="a6"/>
              <w:spacing w:line="240" w:lineRule="atLeast"/>
              <w:jc w:val="center"/>
              <w:rPr>
                <w:szCs w:val="24"/>
              </w:rPr>
            </w:pPr>
            <w:r>
              <w:t>староста Полянського старостинського округу Шатковський К.В.</w:t>
            </w:r>
          </w:p>
        </w:tc>
        <w:tc>
          <w:tcPr>
            <w:tcW w:w="932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7A64" w:rsidRPr="00AD63C2" w:rsidRDefault="00677A9B" w:rsidP="00B96901">
            <w:pPr>
              <w:pStyle w:val="tc"/>
              <w:spacing w:before="0" w:beforeAutospacing="0" w:after="0" w:afterAutospacing="0" w:line="240" w:lineRule="atLeast"/>
              <w:jc w:val="center"/>
            </w:pPr>
            <w:r>
              <w:t>Після внесення змін до місцевого бюджету</w:t>
            </w:r>
          </w:p>
        </w:tc>
      </w:tr>
      <w:tr w:rsidR="00417A64" w:rsidRPr="00AD63C2" w:rsidTr="00B96901">
        <w:trPr>
          <w:trHeight w:val="2657"/>
          <w:jc w:val="center"/>
        </w:trPr>
        <w:tc>
          <w:tcPr>
            <w:tcW w:w="257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17A64" w:rsidRPr="00AD63C2" w:rsidRDefault="00417A64" w:rsidP="00B96901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1996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17A64" w:rsidRPr="00AD63C2" w:rsidRDefault="00417A64" w:rsidP="00B969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63C2">
              <w:rPr>
                <w:rFonts w:ascii="Times New Roman" w:hAnsi="Times New Roman" w:cs="Times New Roman"/>
                <w:sz w:val="24"/>
                <w:szCs w:val="24"/>
              </w:rPr>
              <w:t xml:space="preserve">Приміщення </w:t>
            </w:r>
            <w:r w:rsidRPr="00AD63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(БК с. Крупець, СК               с. Полянь,  СК с. Колом’є) </w:t>
            </w:r>
            <w:r w:rsidRPr="00AD63C2">
              <w:rPr>
                <w:rFonts w:ascii="Times New Roman" w:hAnsi="Times New Roman" w:cs="Times New Roman"/>
                <w:sz w:val="24"/>
                <w:szCs w:val="24"/>
              </w:rPr>
              <w:t>обладнати системами протипожежного захисту (системою пожежної сигналізації) та забезпечити технічне обслуговування у відповідності до додатків А та Ж                ДБН В.2.5-56-2014 «Системи протипожежного захисту».</w:t>
            </w:r>
          </w:p>
        </w:tc>
        <w:tc>
          <w:tcPr>
            <w:tcW w:w="1815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8308D" w:rsidRDefault="0008308D" w:rsidP="00B96901">
            <w:pPr>
              <w:pStyle w:val="tjreflinkmrw45"/>
              <w:spacing w:before="0" w:beforeAutospacing="0" w:after="0" w:afterAutospacing="0" w:line="276" w:lineRule="auto"/>
              <w:jc w:val="center"/>
            </w:pPr>
            <w:r>
              <w:t>директор сільського будинку культури с. Крупець Кмитюк В.М.</w:t>
            </w:r>
          </w:p>
          <w:p w:rsidR="0008308D" w:rsidRDefault="0008308D" w:rsidP="00B96901">
            <w:pPr>
              <w:pStyle w:val="tjreflinkmrw45"/>
              <w:spacing w:before="0" w:beforeAutospacing="0" w:after="0" w:afterAutospacing="0" w:line="276" w:lineRule="auto"/>
              <w:jc w:val="center"/>
            </w:pPr>
            <w:r>
              <w:t>завідувач сільського клубу с. Колом</w:t>
            </w:r>
            <w:r w:rsidRPr="00713C78">
              <w:rPr>
                <w:vertAlign w:val="superscript"/>
              </w:rPr>
              <w:t>,</w:t>
            </w:r>
            <w:r>
              <w:t>є Свєцька В.С.</w:t>
            </w:r>
          </w:p>
          <w:p w:rsidR="0008308D" w:rsidRDefault="0008308D" w:rsidP="00B96901">
            <w:pPr>
              <w:pStyle w:val="tr"/>
              <w:spacing w:before="0" w:beforeAutospacing="0" w:after="0" w:afterAutospacing="0" w:line="240" w:lineRule="atLeast"/>
              <w:jc w:val="center"/>
            </w:pPr>
            <w:r w:rsidRPr="003247D1">
              <w:t>завідувач сільського клубу с. Полянь Качаровськ</w:t>
            </w:r>
            <w:r>
              <w:t>а О.В</w:t>
            </w:r>
          </w:p>
          <w:p w:rsidR="006235B7" w:rsidRPr="00AD63C2" w:rsidRDefault="0008308D" w:rsidP="00B96901">
            <w:pPr>
              <w:pStyle w:val="tr"/>
              <w:spacing w:line="240" w:lineRule="atLeast"/>
              <w:jc w:val="center"/>
            </w:pPr>
            <w:r>
              <w:t>.</w:t>
            </w:r>
            <w:r w:rsidR="006235B7">
              <w:t>староста Полянського старостинського округу Шатковський К.В.</w:t>
            </w:r>
          </w:p>
        </w:tc>
        <w:tc>
          <w:tcPr>
            <w:tcW w:w="932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7A64" w:rsidRPr="00AD63C2" w:rsidRDefault="00677A9B" w:rsidP="00B96901">
            <w:pPr>
              <w:pStyle w:val="tc"/>
              <w:spacing w:before="0" w:beforeAutospacing="0" w:after="0" w:afterAutospacing="0" w:line="240" w:lineRule="atLeast"/>
              <w:jc w:val="center"/>
            </w:pPr>
            <w:r>
              <w:t>Після внесення змін до місцевого бюджету</w:t>
            </w:r>
          </w:p>
        </w:tc>
      </w:tr>
      <w:tr w:rsidR="00417A64" w:rsidRPr="00AD63C2" w:rsidTr="00B96901">
        <w:trPr>
          <w:trHeight w:val="2766"/>
          <w:jc w:val="center"/>
        </w:trPr>
        <w:tc>
          <w:tcPr>
            <w:tcW w:w="257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17A64" w:rsidRPr="00AD63C2" w:rsidRDefault="00417A64" w:rsidP="00B96901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6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17A64" w:rsidRPr="00AD63C2" w:rsidRDefault="00417A64" w:rsidP="00B9690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D63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Переносні вогнегасники розмістити в легкодоступних місцях шляхом навішування на вертикальні конструкції на висоті не більше </w:t>
            </w:r>
            <w:smartTag w:uri="urn:schemas-microsoft-com:office:smarttags" w:element="metricconverter">
              <w:smartTagPr>
                <w:attr w:name="ProductID" w:val="1,5 м"/>
              </w:smartTagPr>
              <w:r w:rsidRPr="00AD63C2">
                <w:rPr>
                  <w:rFonts w:ascii="Times New Roman" w:hAnsi="Times New Roman" w:cs="Times New Roman"/>
                  <w:color w:val="000000"/>
                  <w:sz w:val="24"/>
                  <w:szCs w:val="24"/>
                </w:rPr>
                <w:t>1,5 м</w:t>
              </w:r>
            </w:smartTag>
            <w:r w:rsidRPr="00AD63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від рівня підлоги до нижнього торця вогнегасника і на відстані від дверей, достатній для її повного відчинення (БК с. Крупець,           СК с. Полянь,  СК с. Колом’є).</w:t>
            </w:r>
          </w:p>
        </w:tc>
        <w:tc>
          <w:tcPr>
            <w:tcW w:w="1815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235B7" w:rsidRDefault="006235B7" w:rsidP="00B96901">
            <w:pPr>
              <w:pStyle w:val="tjreflinkmrw45"/>
              <w:spacing w:line="276" w:lineRule="auto"/>
              <w:jc w:val="center"/>
            </w:pPr>
            <w:r>
              <w:t>директор сільського будинку культури с. Крупець Кмитюк В.М.</w:t>
            </w:r>
          </w:p>
          <w:p w:rsidR="006235B7" w:rsidRDefault="006235B7" w:rsidP="00B96901">
            <w:pPr>
              <w:pStyle w:val="tjreflinkmrw45"/>
              <w:spacing w:line="276" w:lineRule="auto"/>
              <w:jc w:val="center"/>
            </w:pPr>
            <w:r>
              <w:t>завідувач сільського клубу с. Колом</w:t>
            </w:r>
            <w:r w:rsidRPr="00713C78">
              <w:rPr>
                <w:vertAlign w:val="superscript"/>
              </w:rPr>
              <w:t>,</w:t>
            </w:r>
            <w:r>
              <w:t>є Свєцька В.С.</w:t>
            </w:r>
          </w:p>
          <w:p w:rsidR="00417A64" w:rsidRPr="00AD63C2" w:rsidRDefault="006235B7" w:rsidP="00B96901">
            <w:pPr>
              <w:pStyle w:val="western"/>
              <w:spacing w:line="240" w:lineRule="atLeast"/>
              <w:jc w:val="center"/>
            </w:pPr>
            <w:r w:rsidRPr="003247D1">
              <w:t>завідувач сільського клубу с. Полянь Качаровськ</w:t>
            </w:r>
            <w:r>
              <w:t>а О.В.</w:t>
            </w:r>
          </w:p>
        </w:tc>
        <w:tc>
          <w:tcPr>
            <w:tcW w:w="932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7A64" w:rsidRPr="00AD63C2" w:rsidRDefault="0008308D" w:rsidP="00B96901">
            <w:pPr>
              <w:pStyle w:val="tc"/>
              <w:spacing w:before="0" w:beforeAutospacing="0" w:after="0" w:afterAutospacing="0" w:line="240" w:lineRule="atLeast"/>
              <w:jc w:val="center"/>
            </w:pPr>
            <w:r>
              <w:t>До 07.05.2019р.</w:t>
            </w:r>
          </w:p>
        </w:tc>
      </w:tr>
      <w:tr w:rsidR="00417A64" w:rsidRPr="00AD63C2" w:rsidTr="00B96901">
        <w:trPr>
          <w:trHeight w:val="2766"/>
          <w:jc w:val="center"/>
        </w:trPr>
        <w:tc>
          <w:tcPr>
            <w:tcW w:w="257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17A64" w:rsidRPr="00AD63C2" w:rsidRDefault="00417A64" w:rsidP="00B96901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6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17A64" w:rsidRPr="00AD63C2" w:rsidRDefault="00417A64" w:rsidP="00B9690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D63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 зазначення місцезнаходження первинних засобів пожежогасіння встановити вказівні знаки згідно з ДСТУ ISO 6309:2007 «Протипожежний захист. Знаки безпеки. Форма та колір», ГОСТ 12.4.026-76 «ССБТ. Цвета сигнальные и знаки безопасности» (БК с. Крупець,           СК с. Полянь,  СК с. Колом’є).</w:t>
            </w:r>
          </w:p>
        </w:tc>
        <w:tc>
          <w:tcPr>
            <w:tcW w:w="1815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235B7" w:rsidRDefault="006235B7" w:rsidP="00B96901">
            <w:pPr>
              <w:pStyle w:val="tjreflinkmrw45"/>
              <w:spacing w:line="276" w:lineRule="auto"/>
              <w:jc w:val="center"/>
            </w:pPr>
            <w:r>
              <w:t>директор сільського будинку культури с. Крупець Кмитюк В.М.</w:t>
            </w:r>
          </w:p>
          <w:p w:rsidR="006235B7" w:rsidRDefault="006235B7" w:rsidP="00B96901">
            <w:pPr>
              <w:pStyle w:val="tjreflinkmrw45"/>
              <w:spacing w:line="276" w:lineRule="auto"/>
              <w:jc w:val="center"/>
            </w:pPr>
            <w:r>
              <w:t>завідувач сільського клубу с. Колом</w:t>
            </w:r>
            <w:r w:rsidRPr="00713C78">
              <w:rPr>
                <w:vertAlign w:val="superscript"/>
              </w:rPr>
              <w:t>,</w:t>
            </w:r>
            <w:r>
              <w:t>є Свєцька В.С.</w:t>
            </w:r>
          </w:p>
          <w:p w:rsidR="00417A64" w:rsidRPr="00AD63C2" w:rsidRDefault="006235B7" w:rsidP="00B96901">
            <w:pPr>
              <w:pStyle w:val="western"/>
              <w:spacing w:line="240" w:lineRule="atLeast"/>
              <w:jc w:val="center"/>
            </w:pPr>
            <w:r w:rsidRPr="003247D1">
              <w:t>завідувач сільського клубу с. Полянь Качаровськ</w:t>
            </w:r>
            <w:r>
              <w:t>а О.В..</w:t>
            </w:r>
          </w:p>
        </w:tc>
        <w:tc>
          <w:tcPr>
            <w:tcW w:w="932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7A64" w:rsidRPr="00AD63C2" w:rsidRDefault="0008308D" w:rsidP="00B96901">
            <w:pPr>
              <w:pStyle w:val="tc"/>
              <w:spacing w:before="0" w:beforeAutospacing="0" w:after="0" w:afterAutospacing="0" w:line="240" w:lineRule="atLeast"/>
              <w:jc w:val="center"/>
            </w:pPr>
            <w:r>
              <w:t>До 07.05.2019р.</w:t>
            </w:r>
          </w:p>
        </w:tc>
      </w:tr>
      <w:tr w:rsidR="00417A64" w:rsidRPr="00AD63C2" w:rsidTr="00B96901">
        <w:trPr>
          <w:trHeight w:val="1731"/>
          <w:jc w:val="center"/>
        </w:trPr>
        <w:tc>
          <w:tcPr>
            <w:tcW w:w="257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17A64" w:rsidRPr="00AD63C2" w:rsidRDefault="00417A64" w:rsidP="00B96901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6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17A64" w:rsidRPr="00AD63C2" w:rsidRDefault="00417A64" w:rsidP="00B9690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D63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Особам, відповідальним за пожежну безпеку на об’єкті, проводити періодичний огляд вогнегасників (БК         с. Крупець, СК с. Полянь,  СК                 с. Колом’є).</w:t>
            </w:r>
          </w:p>
        </w:tc>
        <w:tc>
          <w:tcPr>
            <w:tcW w:w="1815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235B7" w:rsidRDefault="006235B7" w:rsidP="00B96901">
            <w:pPr>
              <w:pStyle w:val="tjreflinkmrw45"/>
              <w:spacing w:after="0" w:afterAutospacing="0" w:line="276" w:lineRule="auto"/>
              <w:jc w:val="center"/>
            </w:pPr>
            <w:r>
              <w:t>директор сільського будинку культури с. Крупець Кмитюк В.М.</w:t>
            </w:r>
          </w:p>
          <w:p w:rsidR="006235B7" w:rsidRDefault="006235B7" w:rsidP="00B96901">
            <w:pPr>
              <w:pStyle w:val="tjreflinkmrw45"/>
              <w:spacing w:before="0" w:beforeAutospacing="0" w:after="0" w:afterAutospacing="0" w:line="276" w:lineRule="auto"/>
              <w:jc w:val="center"/>
            </w:pPr>
            <w:r>
              <w:t>завідувач сільського клубу с. Колом</w:t>
            </w:r>
            <w:r w:rsidRPr="00713C78">
              <w:rPr>
                <w:vertAlign w:val="superscript"/>
              </w:rPr>
              <w:t>,</w:t>
            </w:r>
            <w:r>
              <w:t>є Свєцька В.С.</w:t>
            </w:r>
          </w:p>
          <w:p w:rsidR="00417A64" w:rsidRPr="00AD63C2" w:rsidRDefault="006235B7" w:rsidP="00B96901">
            <w:pPr>
              <w:pStyle w:val="western"/>
              <w:spacing w:before="0" w:beforeAutospacing="0" w:after="0" w:line="276" w:lineRule="auto"/>
              <w:jc w:val="center"/>
            </w:pPr>
            <w:r w:rsidRPr="003247D1">
              <w:t>завідувач сільського клубу с. Полянь Качаровськ</w:t>
            </w:r>
            <w:r>
              <w:t>а О.В.</w:t>
            </w:r>
          </w:p>
        </w:tc>
        <w:tc>
          <w:tcPr>
            <w:tcW w:w="932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7A64" w:rsidRPr="00AD63C2" w:rsidRDefault="006235B7" w:rsidP="00B96901">
            <w:pPr>
              <w:pStyle w:val="tc"/>
              <w:spacing w:before="0" w:beforeAutospacing="0" w:after="0" w:afterAutospacing="0" w:line="240" w:lineRule="atLeast"/>
              <w:jc w:val="center"/>
            </w:pPr>
            <w:r>
              <w:t>Постійно</w:t>
            </w:r>
          </w:p>
        </w:tc>
      </w:tr>
      <w:tr w:rsidR="00B96901" w:rsidTr="00B96901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0"/>
          <w:jc w:val="center"/>
        </w:trPr>
        <w:tc>
          <w:tcPr>
            <w:tcW w:w="257" w:type="pct"/>
          </w:tcPr>
          <w:p w:rsidR="00B96901" w:rsidRDefault="00B96901" w:rsidP="00B969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  <w:p w:rsidR="00B96901" w:rsidRDefault="00B96901" w:rsidP="00B969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6" w:type="pct"/>
          </w:tcPr>
          <w:p w:rsidR="00B96901" w:rsidRPr="00B96901" w:rsidRDefault="00B96901" w:rsidP="00B969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9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Приміщення (СК с. Полянь, СК с. Колом</w:t>
            </w:r>
            <w:r w:rsidRPr="00B9690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’</w:t>
            </w:r>
            <w:r w:rsidRPr="00B969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є)забезпечити відповідними знаками безпеки згідно ДСТУ ISO 6309:2007 «Протипожежний захист. Знаки безпеки. Форма та колір» (ISO 6309:1987, IDT) та ГОСТ 12.4.026-76 «ССБТ. Цвета сигнальные и знаки безопасности».</w:t>
            </w:r>
          </w:p>
        </w:tc>
        <w:tc>
          <w:tcPr>
            <w:tcW w:w="1815" w:type="pct"/>
          </w:tcPr>
          <w:p w:rsidR="00B96901" w:rsidRDefault="00B96901" w:rsidP="00B969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6901" w:rsidRDefault="00B96901" w:rsidP="00B96901">
            <w:pPr>
              <w:pStyle w:val="tjreflinkmrw45"/>
              <w:spacing w:line="276" w:lineRule="auto"/>
              <w:jc w:val="center"/>
            </w:pPr>
            <w:r>
              <w:t>завідувач сільського клубу с. Колом</w:t>
            </w:r>
            <w:r w:rsidRPr="00713C78">
              <w:rPr>
                <w:vertAlign w:val="superscript"/>
              </w:rPr>
              <w:t>,</w:t>
            </w:r>
            <w:r>
              <w:t>є Свєцька В.С.</w:t>
            </w:r>
          </w:p>
          <w:p w:rsidR="00B96901" w:rsidRDefault="00B96901" w:rsidP="00B969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47D1">
              <w:rPr>
                <w:rFonts w:ascii="Times New Roman" w:hAnsi="Times New Roman" w:cs="Times New Roman"/>
                <w:sz w:val="24"/>
                <w:szCs w:val="24"/>
              </w:rPr>
              <w:t>завідувач сільського клубу с. Полянь Качаровськ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 О.В.</w:t>
            </w:r>
          </w:p>
        </w:tc>
        <w:tc>
          <w:tcPr>
            <w:tcW w:w="932" w:type="pct"/>
          </w:tcPr>
          <w:p w:rsidR="00B96901" w:rsidRDefault="00B969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6901" w:rsidRDefault="00B96901" w:rsidP="00B969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6901" w:rsidRDefault="00B96901" w:rsidP="00B969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6901" w:rsidRPr="00B96901" w:rsidRDefault="00B96901" w:rsidP="00B969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901">
              <w:rPr>
                <w:rFonts w:ascii="Times New Roman" w:hAnsi="Times New Roman" w:cs="Times New Roman"/>
                <w:sz w:val="24"/>
                <w:szCs w:val="24"/>
              </w:rPr>
              <w:t>До 07.05.2019р.</w:t>
            </w:r>
          </w:p>
        </w:tc>
      </w:tr>
    </w:tbl>
    <w:p w:rsidR="00A660BA" w:rsidRDefault="00A660BA" w:rsidP="00D5537E">
      <w:pPr>
        <w:rPr>
          <w:rFonts w:ascii="Times New Roman" w:hAnsi="Times New Roman" w:cs="Times New Roman"/>
          <w:sz w:val="24"/>
          <w:szCs w:val="24"/>
        </w:rPr>
      </w:pPr>
    </w:p>
    <w:p w:rsidR="00501FD5" w:rsidRPr="00AD63C2" w:rsidRDefault="005B4DF9" w:rsidP="00D5537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Сільський голова                                                                                          В.А.Михалюк</w:t>
      </w:r>
    </w:p>
    <w:sectPr w:rsidR="00501FD5" w:rsidRPr="00AD63C2" w:rsidSect="00B96901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8225F" w:rsidRDefault="0048225F" w:rsidP="00AD63C2">
      <w:pPr>
        <w:spacing w:after="0" w:line="240" w:lineRule="auto"/>
      </w:pPr>
      <w:r>
        <w:separator/>
      </w:r>
    </w:p>
  </w:endnote>
  <w:endnote w:type="continuationSeparator" w:id="1">
    <w:p w:rsidR="0048225F" w:rsidRDefault="0048225F" w:rsidP="00AD63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8225F" w:rsidRDefault="0048225F" w:rsidP="00AD63C2">
      <w:pPr>
        <w:spacing w:after="0" w:line="240" w:lineRule="auto"/>
      </w:pPr>
      <w:r>
        <w:separator/>
      </w:r>
    </w:p>
  </w:footnote>
  <w:footnote w:type="continuationSeparator" w:id="1">
    <w:p w:rsidR="0048225F" w:rsidRDefault="0048225F" w:rsidP="00AD63C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C04752"/>
    <w:multiLevelType w:val="hybridMultilevel"/>
    <w:tmpl w:val="D4428E50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4B7B81"/>
    <w:rsid w:val="000233E3"/>
    <w:rsid w:val="0008308D"/>
    <w:rsid w:val="00286FA7"/>
    <w:rsid w:val="00296201"/>
    <w:rsid w:val="0032033A"/>
    <w:rsid w:val="003242DD"/>
    <w:rsid w:val="003247D1"/>
    <w:rsid w:val="003A52B4"/>
    <w:rsid w:val="00417A64"/>
    <w:rsid w:val="0043770A"/>
    <w:rsid w:val="00447840"/>
    <w:rsid w:val="0048225F"/>
    <w:rsid w:val="004B7B81"/>
    <w:rsid w:val="004E70AF"/>
    <w:rsid w:val="00501FD5"/>
    <w:rsid w:val="00563AF0"/>
    <w:rsid w:val="005B4DF9"/>
    <w:rsid w:val="006235B7"/>
    <w:rsid w:val="00667A87"/>
    <w:rsid w:val="00677A9B"/>
    <w:rsid w:val="00746DBD"/>
    <w:rsid w:val="007F6ED2"/>
    <w:rsid w:val="00825D7D"/>
    <w:rsid w:val="00850FE2"/>
    <w:rsid w:val="00880C62"/>
    <w:rsid w:val="008B04B9"/>
    <w:rsid w:val="009078A2"/>
    <w:rsid w:val="00A240EB"/>
    <w:rsid w:val="00A3768C"/>
    <w:rsid w:val="00A660BA"/>
    <w:rsid w:val="00AD63C2"/>
    <w:rsid w:val="00B310F7"/>
    <w:rsid w:val="00B96901"/>
    <w:rsid w:val="00C25F1C"/>
    <w:rsid w:val="00C66891"/>
    <w:rsid w:val="00D22C6C"/>
    <w:rsid w:val="00D5537E"/>
    <w:rsid w:val="00E531E7"/>
    <w:rsid w:val="00F55F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33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">
    <w:name w:val="tc"/>
    <w:basedOn w:val="a"/>
    <w:rsid w:val="004B7B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3">
    <w:name w:val="Hyperlink"/>
    <w:basedOn w:val="a0"/>
    <w:rsid w:val="004B7B81"/>
    <w:rPr>
      <w:color w:val="0000FF"/>
      <w:u w:val="single"/>
    </w:rPr>
  </w:style>
  <w:style w:type="paragraph" w:customStyle="1" w:styleId="tj">
    <w:name w:val="tj"/>
    <w:basedOn w:val="a"/>
    <w:rsid w:val="004B7B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s2">
    <w:name w:val="fs2"/>
    <w:basedOn w:val="a0"/>
    <w:rsid w:val="004B7B81"/>
  </w:style>
  <w:style w:type="paragraph" w:customStyle="1" w:styleId="tl">
    <w:name w:val="tl"/>
    <w:basedOn w:val="a"/>
    <w:rsid w:val="004B7B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r">
    <w:name w:val="tr"/>
    <w:basedOn w:val="a"/>
    <w:rsid w:val="004B7B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western">
    <w:name w:val="western"/>
    <w:basedOn w:val="a"/>
    <w:rsid w:val="004B7B81"/>
    <w:pPr>
      <w:spacing w:before="100" w:beforeAutospacing="1" w:after="119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a4">
    <w:name w:val="Знак Знак Знак Знак"/>
    <w:basedOn w:val="a"/>
    <w:rsid w:val="004B7B81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5">
    <w:name w:val="Normal (Web)"/>
    <w:basedOn w:val="a"/>
    <w:rsid w:val="004B7B81"/>
    <w:pPr>
      <w:widowControl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nospacing">
    <w:name w:val="nospacing"/>
    <w:basedOn w:val="a"/>
    <w:rsid w:val="004B7B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s4">
    <w:name w:val="fs4"/>
    <w:basedOn w:val="a0"/>
    <w:rsid w:val="004B7B81"/>
  </w:style>
  <w:style w:type="paragraph" w:customStyle="1" w:styleId="tjreflinkmrw45">
    <w:name w:val="tj reflink mr w45"/>
    <w:basedOn w:val="a"/>
    <w:rsid w:val="004B7B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ody Text"/>
    <w:basedOn w:val="a"/>
    <w:link w:val="a7"/>
    <w:rsid w:val="004B7B81"/>
    <w:pPr>
      <w:widowControl w:val="0"/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7">
    <w:name w:val="Основной текст Знак"/>
    <w:basedOn w:val="a0"/>
    <w:link w:val="a6"/>
    <w:rsid w:val="004B7B81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8">
    <w:name w:val="Table Grid"/>
    <w:basedOn w:val="a1"/>
    <w:uiPriority w:val="59"/>
    <w:rsid w:val="00501FD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semiHidden/>
    <w:unhideWhenUsed/>
    <w:rsid w:val="00AD63C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AD63C2"/>
  </w:style>
  <w:style w:type="paragraph" w:styleId="ab">
    <w:name w:val="footer"/>
    <w:basedOn w:val="a"/>
    <w:link w:val="ac"/>
    <w:uiPriority w:val="99"/>
    <w:semiHidden/>
    <w:unhideWhenUsed/>
    <w:rsid w:val="00AD63C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AD63C2"/>
  </w:style>
  <w:style w:type="paragraph" w:customStyle="1" w:styleId="tcbmf">
    <w:name w:val="tc bmf"/>
    <w:basedOn w:val="a"/>
    <w:rsid w:val="00B969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3964</Words>
  <Characters>2261</Characters>
  <Application>Microsoft Office Word</Application>
  <DocSecurity>0</DocSecurity>
  <Lines>18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6213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2019-03-26T07:53:00Z</cp:lastPrinted>
  <dcterms:created xsi:type="dcterms:W3CDTF">2019-03-31T05:56:00Z</dcterms:created>
  <dcterms:modified xsi:type="dcterms:W3CDTF">2019-03-31T05:56:00Z</dcterms:modified>
</cp:coreProperties>
</file>