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B4A" w:rsidRDefault="00994B4A" w:rsidP="00994B4A"/>
    <w:p w:rsidR="00994B4A" w:rsidRDefault="00994B4A" w:rsidP="00994B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679F6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994B4A" w:rsidRDefault="00994B4A" w:rsidP="00994B4A"/>
    <w:p w:rsidR="00994B4A" w:rsidRPr="00BA237D" w:rsidRDefault="00994B4A" w:rsidP="00994B4A">
      <w:pPr>
        <w:rPr>
          <w:lang w:val="ru-RU"/>
        </w:rPr>
      </w:pPr>
    </w:p>
    <w:p w:rsidR="00994B4A" w:rsidRDefault="00994B4A" w:rsidP="00994B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994B4A" w:rsidRDefault="00994B4A" w:rsidP="00994B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994B4A" w:rsidRDefault="00994B4A" w:rsidP="00994B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994B4A" w:rsidRDefault="00994B4A" w:rsidP="00994B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994B4A" w:rsidRDefault="00994B4A" w:rsidP="00994B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4B4A" w:rsidRDefault="00994B4A" w:rsidP="00994B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994B4A" w:rsidRDefault="00994B4A" w:rsidP="00994B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4B4A" w:rsidRPr="001C3332" w:rsidRDefault="00994B4A" w:rsidP="00994B4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94B4A" w:rsidRDefault="00994B4A" w:rsidP="00994B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4B4A" w:rsidRDefault="00994B4A" w:rsidP="00994B4A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15.01.2020  року                                    Крупець                                                   №15</w:t>
      </w:r>
    </w:p>
    <w:p w:rsidR="00994B4A" w:rsidRDefault="00994B4A" w:rsidP="00994B4A">
      <w:pPr>
        <w:overflowPunct w:val="0"/>
        <w:autoSpaceDE w:val="0"/>
        <w:autoSpaceDN w:val="0"/>
        <w:adjustRightInd w:val="0"/>
        <w:spacing w:after="0" w:line="240" w:lineRule="auto"/>
        <w:ind w:right="3685"/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</w:pPr>
    </w:p>
    <w:p w:rsidR="00994B4A" w:rsidRPr="006139BE" w:rsidRDefault="00994B4A" w:rsidP="00994B4A">
      <w:pPr>
        <w:overflowPunct w:val="0"/>
        <w:autoSpaceDE w:val="0"/>
        <w:autoSpaceDN w:val="0"/>
        <w:adjustRightInd w:val="0"/>
        <w:spacing w:after="0"/>
        <w:ind w:right="3685"/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</w:pPr>
      <w:r w:rsidRPr="006139BE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 спадк</w:t>
      </w:r>
      <w:r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оємцю земельної частки (паю) Гуменюк С.М. </w:t>
      </w:r>
      <w:r w:rsidRPr="006139BE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 на території  Крупецької сільської  ради </w:t>
      </w:r>
    </w:p>
    <w:p w:rsidR="00994B4A" w:rsidRPr="006139BE" w:rsidRDefault="00994B4A" w:rsidP="00994B4A">
      <w:pPr>
        <w:overflowPunct w:val="0"/>
        <w:autoSpaceDE w:val="0"/>
        <w:autoSpaceDN w:val="0"/>
        <w:adjustRightInd w:val="0"/>
        <w:spacing w:after="0"/>
        <w:ind w:left="284" w:right="3685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</w:rPr>
      </w:pPr>
    </w:p>
    <w:p w:rsidR="00994B4A" w:rsidRDefault="00994B4A" w:rsidP="00994B4A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Відповідно до пункту 34 частини 1 статті 26,  статті 42 Закону України «Про місцеве самоврядування в Україні»,  Земельного кодексу України, Розділу Х «Перехідних положень»,  Закону України «Про  землеустрій», Закону України  «Про внесення змін до деяких законодавчих актів України щодо вирішення питання  колективної  власності на землю, удосконалення правил землекористування у масивах земель  сільськогосподарського призначення, запобігання </w:t>
      </w:r>
      <w:proofErr w:type="spellStart"/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>рейдерству</w:t>
      </w:r>
      <w:proofErr w:type="spellEnd"/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стимулювання зрошення в Україні» від 10.07.2018 року № 2498-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VIII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>,  Закону  України  «Про державну реєстрацію речових  прав  на нерухоме майно та їх обтяжень», розглянувши за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яву  Гуменюк С.М.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сільська  рада   </w:t>
      </w:r>
    </w:p>
    <w:p w:rsidR="00994B4A" w:rsidRPr="00DE3C0B" w:rsidRDefault="00994B4A" w:rsidP="00994B4A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994B4A" w:rsidRPr="006139BE" w:rsidRDefault="00994B4A" w:rsidP="00994B4A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      1. Надати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Гуменюк Софії Миколаївні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яка зареєстрована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 адресою: </w:t>
      </w:r>
      <w:proofErr w:type="spellStart"/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.Крупець</w:t>
      </w:r>
      <w:proofErr w:type="spellEnd"/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вул. Кринична, 26,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дозвіл на розробку  технічної  документації із землеустрою щодо встановлення (відновлення) меж земельної  ділянки  в натурі (на місцевості),   для ведення товарного сільськогосподарського виробництва  з метою виділення в натурі  земельної частки (паю)  №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110, розміром 5,22 в умовних кадастрових гектарах 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(сертифікат на право 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lastRenderedPageBreak/>
        <w:t>на земельну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частку  (пай) серія ХМ №0318910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), 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яка розташована 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>на території Крупе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цької сільської ради. </w:t>
      </w:r>
    </w:p>
    <w:p w:rsidR="00994B4A" w:rsidRPr="006139BE" w:rsidRDefault="00994B4A" w:rsidP="00994B4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2. Гуменюк С.М.</w:t>
      </w:r>
      <w:r w:rsidRPr="006139BE">
        <w:rPr>
          <w:rFonts w:ascii="Times New Roman" w:eastAsia="Arial Unicode MS" w:hAnsi="Times New Roman" w:cs="Times New Roman"/>
          <w:sz w:val="24"/>
          <w:szCs w:val="24"/>
        </w:rPr>
        <w:t xml:space="preserve">, розробити технічну 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>документацію із землеустрою щодо встановлення (відновлення) меж земельної  ділянки   в натурі (на місцевості)</w:t>
      </w:r>
      <w:r w:rsidRPr="006139BE">
        <w:rPr>
          <w:rFonts w:ascii="Times New Roman" w:eastAsia="Arial Unicode MS" w:hAnsi="Times New Roman" w:cs="Times New Roman"/>
          <w:sz w:val="24"/>
          <w:szCs w:val="24"/>
        </w:rPr>
        <w:t xml:space="preserve">  для передачі її у власність та подати на  розгляд сесії сільської ради.</w:t>
      </w:r>
    </w:p>
    <w:p w:rsidR="00994B4A" w:rsidRDefault="00994B4A" w:rsidP="00994B4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139BE"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</w:t>
      </w:r>
      <w:r>
        <w:rPr>
          <w:rFonts w:ascii="Times New Roman" w:eastAsia="Arial Unicode MS" w:hAnsi="Times New Roman" w:cs="Times New Roman"/>
          <w:sz w:val="24"/>
          <w:szCs w:val="24"/>
        </w:rPr>
        <w:t>а та благоустрою (Денисюк Т.В.)</w:t>
      </w:r>
    </w:p>
    <w:p w:rsidR="00994B4A" w:rsidRPr="006139BE" w:rsidRDefault="00994B4A" w:rsidP="00994B4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994B4A" w:rsidRDefault="00994B4A" w:rsidP="00994B4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994B4A" w:rsidRDefault="00994B4A" w:rsidP="00994B4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994B4A" w:rsidRPr="006139BE" w:rsidRDefault="00994B4A" w:rsidP="00994B4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994B4A" w:rsidRDefault="00994B4A" w:rsidP="00994B4A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 голова                                  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В.А.</w:t>
      </w:r>
      <w:proofErr w:type="spellStart"/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</w:p>
    <w:p w:rsidR="00E84AA4" w:rsidRDefault="00E84AA4"/>
    <w:sectPr w:rsidR="00E84AA4" w:rsidSect="00E84A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994B4A"/>
    <w:rsid w:val="00171A2E"/>
    <w:rsid w:val="00304C90"/>
    <w:rsid w:val="00505B6D"/>
    <w:rsid w:val="006D3977"/>
    <w:rsid w:val="007D6C18"/>
    <w:rsid w:val="00994B4A"/>
    <w:rsid w:val="00D1641A"/>
    <w:rsid w:val="00E84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4B4A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2</Pages>
  <Words>355</Words>
  <Characters>2026</Characters>
  <Application>Microsoft Office Word</Application>
  <DocSecurity>0</DocSecurity>
  <Lines>16</Lines>
  <Paragraphs>4</Paragraphs>
  <ScaleCrop>false</ScaleCrop>
  <Company>Microsoft</Company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2020-01-21T06:36:00Z</dcterms:created>
  <dcterms:modified xsi:type="dcterms:W3CDTF">2020-01-21T06:36:00Z</dcterms:modified>
</cp:coreProperties>
</file>