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94E" w:rsidRDefault="000D794E" w:rsidP="000D794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3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D794E" w:rsidRDefault="000D794E" w:rsidP="000D79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794E" w:rsidRDefault="000D794E" w:rsidP="000D79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D794E" w:rsidRDefault="000D794E" w:rsidP="000D794E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D794E" w:rsidRDefault="000D794E" w:rsidP="000D794E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D794E" w:rsidRDefault="000D794E" w:rsidP="000D79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0D794E" w:rsidRDefault="000D794E" w:rsidP="000D79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D794E" w:rsidRDefault="000D794E" w:rsidP="000D79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D794E" w:rsidRDefault="000D794E" w:rsidP="000D7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D794E" w:rsidRDefault="000D794E" w:rsidP="000D7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794E" w:rsidRDefault="000D794E" w:rsidP="000D7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D794E" w:rsidRDefault="000D794E" w:rsidP="000D7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794E" w:rsidRPr="007003AC" w:rsidRDefault="000D794E" w:rsidP="000D79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D794E" w:rsidRDefault="000D794E" w:rsidP="000D79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D794E" w:rsidRDefault="000D794E" w:rsidP="000D794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28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11</w:t>
      </w:r>
      <w:r>
        <w:rPr>
          <w:rFonts w:ascii="Times New Roman" w:hAnsi="Times New Roman"/>
          <w:sz w:val="24"/>
          <w:szCs w:val="24"/>
        </w:rPr>
        <w:t>.201</w:t>
      </w:r>
      <w:r>
        <w:rPr>
          <w:rFonts w:ascii="Times New Roman" w:hAnsi="Times New Roman"/>
          <w:sz w:val="24"/>
          <w:szCs w:val="24"/>
          <w:lang w:val="ru-RU"/>
        </w:rPr>
        <w:t>9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Крупець                                                            №92</w:t>
      </w:r>
    </w:p>
    <w:p w:rsidR="000D794E" w:rsidRDefault="000D794E" w:rsidP="000D794E">
      <w:pPr>
        <w:spacing w:after="0" w:line="240" w:lineRule="auto"/>
        <w:rPr>
          <w:b/>
          <w:lang w:eastAsia="ru-RU"/>
        </w:rPr>
      </w:pPr>
    </w:p>
    <w:p w:rsidR="000D794E" w:rsidRDefault="000D794E" w:rsidP="000D794E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перелік об’єктів та види безоплатних </w:t>
      </w:r>
    </w:p>
    <w:p w:rsidR="000D794E" w:rsidRDefault="000D794E" w:rsidP="000D794E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суспільно корисних робіт для осіб, яким </w:t>
      </w:r>
    </w:p>
    <w:p w:rsidR="000D794E" w:rsidRDefault="000D794E" w:rsidP="000D794E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призначено  покарання у виді громадських робіт </w:t>
      </w:r>
    </w:p>
    <w:p w:rsidR="000D794E" w:rsidRDefault="000D794E" w:rsidP="000D794E">
      <w:pPr>
        <w:spacing w:after="0"/>
        <w:rPr>
          <w:rFonts w:ascii="Calibri" w:hAnsi="Calibri"/>
          <w:b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</w:t>
      </w:r>
      <w:r w:rsidRPr="007003AC">
        <w:rPr>
          <w:rFonts w:ascii="Times New Roman" w:hAnsi="Times New Roman"/>
          <w:b/>
          <w:sz w:val="24"/>
          <w:szCs w:val="24"/>
          <w:lang w:eastAsia="ru-RU"/>
        </w:rPr>
        <w:t>20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рік</w:t>
      </w:r>
    </w:p>
    <w:p w:rsidR="000D794E" w:rsidRDefault="000D794E" w:rsidP="000D794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794E" w:rsidRDefault="000D794E" w:rsidP="000D794E">
      <w:pPr>
        <w:spacing w:after="0"/>
        <w:jc w:val="both"/>
        <w:rPr>
          <w:rFonts w:ascii="Calibri" w:hAnsi="Calibri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Відповідно до підпункту 17 пункту «б» частини 1 статті 34 Закону України «Про місцеве самоврядування в Україні», статей 30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, 321</w:t>
      </w:r>
      <w:r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>Кодексу України про адміністративні правопорушення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</w:p>
    <w:p w:rsidR="000D794E" w:rsidRDefault="000D794E" w:rsidP="000D794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0D794E" w:rsidRDefault="000D794E" w:rsidP="000D794E">
      <w:pPr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Визначити, що відбування безоплатних </w:t>
      </w:r>
      <w:r>
        <w:rPr>
          <w:rFonts w:ascii="Times New Roman" w:hAnsi="Times New Roman"/>
          <w:sz w:val="24"/>
          <w:szCs w:val="24"/>
          <w:lang w:eastAsia="ru-RU"/>
        </w:rPr>
        <w:t xml:space="preserve">суспільно корисних робіт особами, яким призначено  покарання у виді громадських робіт проводиться при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сільській раді.</w:t>
      </w:r>
    </w:p>
    <w:p w:rsidR="000D794E" w:rsidRDefault="000D794E" w:rsidP="000D794E">
      <w:pPr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Затвердити перелік об’єктів для відбування порушниками громадських робіт: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1.1 прилегла територія адміністративних та інших будівель сільської ради;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1.2 території парків, скверів, пам’ятників;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1.3 території кладовищ сіл Крупець, Стригани,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>,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є, Комарівка, Лисиче, Дідова Гора,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, Нижні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1.4 прилеглі  території  закладів освіти, закладів дошкільної освіти, сільських клубів, фельдшерських пунктів та амбулаторій;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1.5 прилеглі  території  автомобільних доріг;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1.6 автобусні зупинки;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1.7 санкціоновані </w:t>
      </w:r>
      <w:proofErr w:type="spellStart"/>
      <w:r>
        <w:rPr>
          <w:rFonts w:ascii="Times New Roman" w:hAnsi="Times New Roman"/>
          <w:sz w:val="24"/>
          <w:szCs w:val="24"/>
        </w:rPr>
        <w:t>сміттєзвалища</w:t>
      </w:r>
      <w:proofErr w:type="spellEnd"/>
      <w:r>
        <w:rPr>
          <w:rFonts w:ascii="Times New Roman" w:hAnsi="Times New Roman"/>
          <w:sz w:val="24"/>
          <w:szCs w:val="24"/>
        </w:rPr>
        <w:t xml:space="preserve">.   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Затвердити види безоплатних суспільно корисних робіт для осіб, яким призначено покарання у виді громадських робіт: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2.1 вирубування чагарників;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2.2 обкошування бур’янів;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2.3 прибирання території від гілля ;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2.4 прибирання снігу;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2.5 посипання доріг;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2.6 прибирання побутових (пластикових, паперових) відходів.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Визнати таким, що в втратило чинність рішення виконавчого комітету Крупецької сільської ради від 21 грудня 2018 року №133 «Про перелік об’єктів та види безоплатних суспільно корисних робіт для осіб, яким призначено покарання у виді громадських робіт на 2019 рік».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Рішення набирає чинності 01 січня 2020 року.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Контроль за виконанням даного рішення покласти на заступника сільського голови 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</w:t>
      </w: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D794E" w:rsidRDefault="000D794E" w:rsidP="000D794E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D794E" w:rsidRDefault="000D794E" w:rsidP="000D794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0D794E" w:rsidRDefault="000D794E" w:rsidP="000D794E">
      <w:pPr>
        <w:spacing w:after="0"/>
        <w:jc w:val="both"/>
        <w:rPr>
          <w:rFonts w:ascii="Times New Roman" w:hAnsi="Times New Roman"/>
        </w:rPr>
      </w:pPr>
    </w:p>
    <w:p w:rsidR="000D794E" w:rsidRDefault="000D794E" w:rsidP="000D794E">
      <w:pPr>
        <w:spacing w:after="0"/>
        <w:jc w:val="both"/>
        <w:rPr>
          <w:rFonts w:ascii="Times New Roman" w:hAnsi="Times New Roman"/>
        </w:rPr>
      </w:pPr>
    </w:p>
    <w:p w:rsidR="000D794E" w:rsidRDefault="000D794E" w:rsidP="000D794E">
      <w:pPr>
        <w:spacing w:after="0"/>
        <w:jc w:val="both"/>
        <w:rPr>
          <w:rFonts w:ascii="Times New Roman" w:hAnsi="Times New Roman"/>
        </w:rPr>
      </w:pPr>
    </w:p>
    <w:p w:rsidR="000D794E" w:rsidRDefault="000D794E" w:rsidP="000D794E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ПОГОДЖЕНО</w:t>
      </w:r>
    </w:p>
    <w:p w:rsidR="000D794E" w:rsidRDefault="000D794E" w:rsidP="000D794E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Начальник </w:t>
      </w:r>
    </w:p>
    <w:p w:rsidR="000D794E" w:rsidRDefault="000D794E" w:rsidP="000D794E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Славутського </w:t>
      </w:r>
      <w:proofErr w:type="spellStart"/>
      <w:r>
        <w:rPr>
          <w:rFonts w:ascii="Times New Roman" w:hAnsi="Times New Roman"/>
          <w:sz w:val="20"/>
          <w:szCs w:val="20"/>
        </w:rPr>
        <w:t>міськрайонного</w:t>
      </w:r>
      <w:proofErr w:type="spellEnd"/>
      <w:r>
        <w:rPr>
          <w:rFonts w:ascii="Times New Roman" w:hAnsi="Times New Roman"/>
          <w:sz w:val="20"/>
          <w:szCs w:val="20"/>
        </w:rPr>
        <w:t xml:space="preserve"> відділу філії </w:t>
      </w:r>
    </w:p>
    <w:p w:rsidR="000D794E" w:rsidRDefault="000D794E" w:rsidP="000D794E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Державної установи «Центр </w:t>
      </w:r>
      <w:proofErr w:type="spellStart"/>
      <w:r>
        <w:rPr>
          <w:rFonts w:ascii="Times New Roman" w:hAnsi="Times New Roman"/>
          <w:sz w:val="20"/>
          <w:szCs w:val="20"/>
        </w:rPr>
        <w:t>пробації</w:t>
      </w:r>
      <w:proofErr w:type="spellEnd"/>
      <w:r>
        <w:rPr>
          <w:rFonts w:ascii="Times New Roman" w:hAnsi="Times New Roman"/>
          <w:sz w:val="20"/>
          <w:szCs w:val="20"/>
        </w:rPr>
        <w:t>» у Хмельницькій області</w:t>
      </w:r>
    </w:p>
    <w:p w:rsidR="000D794E" w:rsidRDefault="000D794E" w:rsidP="000D794E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підполковник внутрішньої служби</w:t>
      </w:r>
    </w:p>
    <w:p w:rsidR="000D794E" w:rsidRDefault="000D794E" w:rsidP="000D794E">
      <w:pPr>
        <w:spacing w:after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________ В.М. </w:t>
      </w:r>
      <w:proofErr w:type="spellStart"/>
      <w:r>
        <w:rPr>
          <w:rFonts w:ascii="Times New Roman" w:hAnsi="Times New Roman"/>
          <w:sz w:val="20"/>
          <w:szCs w:val="20"/>
        </w:rPr>
        <w:t>Василюк</w:t>
      </w:r>
      <w:proofErr w:type="spellEnd"/>
      <w:r>
        <w:rPr>
          <w:rFonts w:ascii="Times New Roman" w:hAnsi="Times New Roman"/>
          <w:sz w:val="20"/>
          <w:szCs w:val="20"/>
        </w:rPr>
        <w:t xml:space="preserve">                   «___»_____________20___ року</w:t>
      </w:r>
    </w:p>
    <w:p w:rsidR="00941FBE" w:rsidRDefault="00941FBE"/>
    <w:sectPr w:rsidR="00941FBE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573C3D"/>
    <w:multiLevelType w:val="hybridMultilevel"/>
    <w:tmpl w:val="70D879C4"/>
    <w:lvl w:ilvl="0" w:tplc="936AF6AA">
      <w:start w:val="1"/>
      <w:numFmt w:val="decimal"/>
      <w:lvlText w:val="%1."/>
      <w:lvlJc w:val="left"/>
      <w:pPr>
        <w:ind w:left="5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794E"/>
    <w:rsid w:val="000D794E"/>
    <w:rsid w:val="0094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9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392</Words>
  <Characters>2237</Characters>
  <Application>Microsoft Office Word</Application>
  <DocSecurity>0</DocSecurity>
  <Lines>18</Lines>
  <Paragraphs>5</Paragraphs>
  <ScaleCrop>false</ScaleCrop>
  <Company>Home</Company>
  <LinksUpToDate>false</LinksUpToDate>
  <CharactersWithSpaces>2624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2019-12-04T06:58:00Z</dcterms:created>
  <dcterms:modified xsi:type="dcterms:W3CDTF">2019-12-04T06:58:00Z</dcterms:modified>
</cp:coreProperties>
</file>