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155" w:rsidRPr="00964155" w:rsidRDefault="00EE3753" w:rsidP="00964155">
      <w:pPr>
        <w:jc w:val="both"/>
        <w:rPr>
          <w:rFonts w:ascii="Times New Roman" w:hAnsi="Times New Roman" w:cs="Times New Roman"/>
          <w:lang w:val="en-US"/>
        </w:rPr>
      </w:pPr>
      <w:r w:rsidRPr="00EE375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64155" w:rsidRDefault="00964155" w:rsidP="009641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64155" w:rsidRDefault="00964155" w:rsidP="0096415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4155" w:rsidRDefault="00964155" w:rsidP="009641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4155" w:rsidRDefault="00964155" w:rsidP="009641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64155" w:rsidRDefault="00964155" w:rsidP="0096415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64155" w:rsidRDefault="00964155" w:rsidP="009641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64155" w:rsidRDefault="00964155" w:rsidP="009641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64155" w:rsidRDefault="00964155" w:rsidP="009641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4155" w:rsidRDefault="00964155" w:rsidP="009641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64155" w:rsidRDefault="00964155" w:rsidP="009641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4155" w:rsidRDefault="00964155" w:rsidP="0096415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64155" w:rsidRDefault="00964155" w:rsidP="0096415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64155" w:rsidRDefault="00964155" w:rsidP="009641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64155" w:rsidRDefault="00964155" w:rsidP="009641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№14</w:t>
      </w:r>
    </w:p>
    <w:p w:rsidR="00964155" w:rsidRPr="00E1336B" w:rsidRDefault="00964155" w:rsidP="00964155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964155" w:rsidRPr="00332B69" w:rsidRDefault="00964155" w:rsidP="0096415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32B69">
        <w:rPr>
          <w:rFonts w:ascii="Times New Roman" w:hAnsi="Times New Roman" w:cs="Times New Roman"/>
          <w:b/>
          <w:sz w:val="24"/>
          <w:szCs w:val="24"/>
        </w:rPr>
        <w:t>Про розгляд заяви Столярчук Н.О.</w:t>
      </w:r>
    </w:p>
    <w:p w:rsidR="00964155" w:rsidRPr="00332B69" w:rsidRDefault="00964155" w:rsidP="0096415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64155" w:rsidRPr="00332B69" w:rsidRDefault="00964155" w:rsidP="0096415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B69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 xml:space="preserve">ст.141 </w:t>
      </w:r>
      <w:r w:rsidRPr="00332B69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розглянувши заяву  Столярчук Н.О., сільська   рада     </w:t>
      </w: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B69">
        <w:rPr>
          <w:rFonts w:ascii="Times New Roman" w:hAnsi="Times New Roman" w:cs="Times New Roman"/>
          <w:sz w:val="24"/>
          <w:szCs w:val="24"/>
        </w:rPr>
        <w:t>ВИРІШИЛА:</w:t>
      </w: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B69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Столярчук Ніни Олександрівни, яка зареєстрована за адресою</w:t>
      </w:r>
      <w:r w:rsidR="00BA31E9" w:rsidRPr="00BA31E9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  <w:r w:rsidRPr="00332B69">
        <w:rPr>
          <w:rFonts w:ascii="Times New Roman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0,40 га, яка розташована в </w:t>
      </w:r>
      <w:proofErr w:type="spellStart"/>
      <w:r w:rsidRPr="00332B69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332B69">
        <w:rPr>
          <w:rFonts w:ascii="Times New Roman" w:hAnsi="Times New Roman" w:cs="Times New Roman"/>
          <w:sz w:val="24"/>
          <w:szCs w:val="24"/>
        </w:rPr>
        <w:t>,  за межами населеного пункту на території Крупецької сільської ради,та перевести в землі запасу Крупецької сільської ради.</w:t>
      </w: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32B69"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155" w:rsidRPr="00332B69" w:rsidRDefault="00964155" w:rsidP="0096415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155" w:rsidRPr="00332B69" w:rsidRDefault="00964155" w:rsidP="0096415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32B69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332B69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1130A5" w:rsidRDefault="001130A5"/>
    <w:sectPr w:rsidR="001130A5" w:rsidSect="001130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64155"/>
    <w:rsid w:val="001130A5"/>
    <w:rsid w:val="00171A2E"/>
    <w:rsid w:val="00304C90"/>
    <w:rsid w:val="00505B6D"/>
    <w:rsid w:val="006D3977"/>
    <w:rsid w:val="007D6C18"/>
    <w:rsid w:val="00964155"/>
    <w:rsid w:val="00BA31E9"/>
    <w:rsid w:val="00D1641A"/>
    <w:rsid w:val="00DC0DD7"/>
    <w:rsid w:val="00E149D1"/>
    <w:rsid w:val="00EE3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15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194</Words>
  <Characters>1108</Characters>
  <Application>Microsoft Office Word</Application>
  <DocSecurity>0</DocSecurity>
  <Lines>9</Lines>
  <Paragraphs>2</Paragraphs>
  <ScaleCrop>false</ScaleCrop>
  <Company>Microsoft</Company>
  <LinksUpToDate>false</LinksUpToDate>
  <CharactersWithSpaces>1300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2019-12-17T13:36:00Z</dcterms:created>
  <dcterms:modified xsi:type="dcterms:W3CDTF">2019-12-17T14:38:00Z</dcterms:modified>
</cp:coreProperties>
</file>