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07" w:rsidRPr="008D31FA" w:rsidRDefault="008E1907" w:rsidP="008E190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907" w:rsidRDefault="008E1907" w:rsidP="008E19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1907" w:rsidRDefault="008E1907" w:rsidP="008E19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1907" w:rsidRPr="000A4F3E" w:rsidRDefault="008E1907" w:rsidP="008E190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907" w:rsidRPr="000A4F3E" w:rsidRDefault="008E1907" w:rsidP="008E190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8E1907" w:rsidRPr="000A4F3E" w:rsidRDefault="008E1907" w:rsidP="008E190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907" w:rsidRDefault="008E1907" w:rsidP="008E190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№53</w:t>
      </w:r>
    </w:p>
    <w:p w:rsidR="008E1907" w:rsidRDefault="008E1907" w:rsidP="008E190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907" w:rsidRDefault="008E1907" w:rsidP="008E1907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розробку Детального плану території</w:t>
      </w:r>
    </w:p>
    <w:p w:rsidR="008E1907" w:rsidRDefault="008E1907" w:rsidP="008E1907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6823984000:03:018:0345</w:t>
      </w:r>
    </w:p>
    <w:p w:rsidR="008E1907" w:rsidRPr="00CE011B" w:rsidRDefault="008E1907" w:rsidP="008E1907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та 6823984000:03:018:0346</w:t>
      </w:r>
      <w:r w:rsidRPr="00CE011B"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 та розроблення проекту </w:t>
      </w:r>
    </w:p>
    <w:p w:rsidR="008E1907" w:rsidRDefault="008E1907" w:rsidP="008E1907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землеустрою щодо </w:t>
      </w:r>
      <w:r w:rsidRPr="00CE011B"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 відведення земельної ділянки</w:t>
      </w:r>
    </w:p>
    <w:p w:rsidR="008E1907" w:rsidRDefault="008E1907" w:rsidP="008E1907">
      <w:pPr>
        <w:widowControl w:val="0"/>
        <w:autoSpaceDE w:val="0"/>
        <w:autoSpaceDN w:val="0"/>
        <w:adjustRightInd w:val="0"/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зі зміною цільового призначення</w:t>
      </w:r>
    </w:p>
    <w:p w:rsidR="008E1907" w:rsidRPr="000A4F3E" w:rsidRDefault="008E1907" w:rsidP="008E1907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907" w:rsidRPr="000C187D" w:rsidRDefault="008E1907" w:rsidP="008E1907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C187D">
        <w:rPr>
          <w:rFonts w:ascii="Times New Roman" w:eastAsia="Arial Unicode MS" w:hAnsi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Закону України «Про регулювання містобудівної діяльності», Земельного кодексу України,  Закону України «Про  землеустрій», розглянувши клопотання  ВКП «Явір – Інвест»  сільська   рада     </w:t>
      </w:r>
    </w:p>
    <w:p w:rsidR="008E1907" w:rsidRPr="000C187D" w:rsidRDefault="008E1907" w:rsidP="008E1907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C187D">
        <w:rPr>
          <w:rFonts w:ascii="Times New Roman" w:eastAsia="Arial Unicode MS" w:hAnsi="Times New Roman"/>
          <w:sz w:val="24"/>
          <w:szCs w:val="24"/>
        </w:rPr>
        <w:t>ВИРІШИЛА:</w:t>
      </w:r>
    </w:p>
    <w:p w:rsidR="008E1907" w:rsidRPr="000C187D" w:rsidRDefault="008E1907" w:rsidP="008E190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1. Надати дозвіл ВКП «Явір-Інвест» на розроблення детального плану території земельної ділянки площею 5,0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6823984000:03:018:0345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на території Крупецької сільської ради за межами населеного пункту с. Стригани та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земельної ділянки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13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6823984000:03:018:0346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на території Крупецької сільської ради за межами населеного пункту с. Стригани, зі зміною цільового призначення сільськогосподарських земель приватної власності (ведення особистого селянського господарства) в землі промисловості, транспорту, зв’язку, енергетики, оборони та  іншого призначення – для розміщення  та експлуатації основних, підсобних і допоміжних будівель та споруд підприємств, що пов’язані з користуванням надрами.</w:t>
      </w:r>
    </w:p>
    <w:p w:rsidR="008E1907" w:rsidRPr="000C187D" w:rsidRDefault="008E1907" w:rsidP="008E190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2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.Розроблену і погоджену в установчому законодавством порядку документацію вказану в п.1 даного рішення подати на затвердження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Крупецькою сільською радою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.</w:t>
      </w:r>
    </w:p>
    <w:p w:rsidR="008E1907" w:rsidRPr="000C187D" w:rsidRDefault="008E1907" w:rsidP="008E190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3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 xml:space="preserve">. Надати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ВКП «Явір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Інвест» 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дозвіл</w:t>
      </w:r>
      <w:r w:rsidRPr="00636371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на розробку  проекту  землеустрою щодо відведення  земельної ділянки</w:t>
      </w:r>
      <w:r w:rsidRPr="00636371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зі зміною цільового призначення сільськогосподарських земель приватної власності (ведення особистого селянського господарства) в землі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lastRenderedPageBreak/>
        <w:t xml:space="preserve">промисловості, транспорту, зв’язку, енергетики, оборони та  іншого призначення – для розміщення  та експлуатації основних, підсобних і допоміжних будівель та споруд підприємств, що пов’язані з користуванням надрами,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5,0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6823984000:03:018:0345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на території Крупецької сільської ради за межами населеного пункту с. Стригани та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земельної ділянки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13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6823984000:03:018:0346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на території Крупецької сільської ради за межами населеного пункту с. Стригани.</w:t>
      </w:r>
    </w:p>
    <w:p w:rsidR="008E1907" w:rsidRPr="00636371" w:rsidRDefault="008E1907" w:rsidP="008E1907">
      <w:pPr>
        <w:widowControl w:val="0"/>
        <w:tabs>
          <w:tab w:val="left" w:pos="6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ab/>
        <w:t>4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.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Розроблений проект земле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устрою щодо відведення земельних ділянок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 xml:space="preserve"> представити на розгляд та затвер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д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ження сесії сільської  ради.</w:t>
      </w:r>
    </w:p>
    <w:p w:rsidR="008E1907" w:rsidRPr="000C187D" w:rsidRDefault="008E1907" w:rsidP="008E1907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 5</w:t>
      </w:r>
      <w:r w:rsidRPr="000C187D">
        <w:rPr>
          <w:rFonts w:ascii="Times New Roman" w:eastAsia="Arial Unicode MS" w:hAnsi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E1907" w:rsidRPr="000C187D" w:rsidRDefault="008E1907" w:rsidP="008E19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8E1907" w:rsidRDefault="008E1907" w:rsidP="008E190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907" w:rsidRDefault="008E1907" w:rsidP="008E19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907" w:rsidRPr="008D31FA" w:rsidRDefault="008E1907" w:rsidP="008E190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Сільський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 xml:space="preserve">          </w:t>
      </w:r>
      <w:r w:rsidRPr="008D31FA">
        <w:rPr>
          <w:rFonts w:ascii="Times New Roman" w:hAnsi="Times New Roman"/>
        </w:rPr>
        <w:t xml:space="preserve"> Валерій  МИХАЛЮК </w:t>
      </w:r>
    </w:p>
    <w:p w:rsidR="00D220F3" w:rsidRDefault="00D220F3"/>
    <w:sectPr w:rsidR="00D220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7"/>
    <w:rsid w:val="00171A2E"/>
    <w:rsid w:val="00304C90"/>
    <w:rsid w:val="00505B6D"/>
    <w:rsid w:val="006D3977"/>
    <w:rsid w:val="007D6C18"/>
    <w:rsid w:val="008E1907"/>
    <w:rsid w:val="00D1641A"/>
    <w:rsid w:val="00D2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E190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E1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E190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E190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E1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E190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442</Words>
  <Characters>2521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2020-09-01T14:12:00Z</dcterms:created>
  <dcterms:modified xsi:type="dcterms:W3CDTF">2020-09-01T14:12:00Z</dcterms:modified>
</cp:coreProperties>
</file>