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96" w:rsidRDefault="00332E96" w:rsidP="00332E9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0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32E96" w:rsidRDefault="00332E96" w:rsidP="00332E96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32E96" w:rsidRDefault="00332E96" w:rsidP="00332E9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2E96" w:rsidRDefault="00332E96" w:rsidP="00332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2E96" w:rsidRDefault="00332E96" w:rsidP="00332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№101</w:t>
      </w:r>
    </w:p>
    <w:p w:rsidR="00332E96" w:rsidRDefault="00332E96" w:rsidP="00332E96"/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розгляд доручення голови Хмельницької 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обласної державної адміністрації від 28.11.2019 року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№39 - 10/2019 - д «За підсумками розгляду на розширеному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засіданні колегії обласної державної адміністрації питання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« Про реалізацію в області державної політики у сфері 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захисту житлових прав дітей – сиріт та дітей , позбавлених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батьківського піклування » 26  листопада 2019 року»</w:t>
      </w: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 розглянувши  </w:t>
      </w:r>
      <w:r>
        <w:rPr>
          <w:rFonts w:ascii="Times New Roman" w:hAnsi="Times New Roman"/>
          <w:sz w:val="24"/>
          <w:szCs w:val="24"/>
          <w:lang w:eastAsia="ru-RU"/>
        </w:rPr>
        <w:t xml:space="preserve">доручення голови Хмельницької обласної державної адміністрації від 28.11.2019 року №39-10/2019-д «За підсумками розгляду на розширеному засіданні колегії обласної державної адміністрації питання « Про реалізацію в області державної політики у сфері  захисту житлових прав дітей – сиріт та дітей , позбавлених батьківського піклування » 26  листопада 2019 року» та інформацію про реалізацію в області державної політики у сфері захисту житлових прав дітей – сиріт та дітей , позбавлених батьківського піклування в області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332E96" w:rsidRDefault="00332E96" w:rsidP="00332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1.Взяти до уваги  доручення голови Хмельницької  </w:t>
      </w:r>
      <w:r>
        <w:rPr>
          <w:rFonts w:ascii="Times New Roman" w:hAnsi="Times New Roman"/>
          <w:sz w:val="24"/>
          <w:szCs w:val="24"/>
          <w:lang w:eastAsia="ru-RU"/>
        </w:rPr>
        <w:t>обласної державної адміністрації від 28.11.2019 року №39-10/2019-д «За підсумками розгляду на розширеному засіданні колегії обласної державної адміністрації питання « Про реалізацію в області державної політики у сфері  захисту житлових прав дітей – сиріт та дітей , позбавлених батьківського піклування » 26  листопада 2019 року»</w:t>
      </w:r>
    </w:p>
    <w:p w:rsidR="00332E96" w:rsidRDefault="00332E96" w:rsidP="00332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2.</w:t>
      </w:r>
      <w:r>
        <w:rPr>
          <w:rFonts w:ascii="Times New Roman" w:hAnsi="Times New Roman" w:cs="Times New Roman"/>
          <w:sz w:val="24"/>
          <w:szCs w:val="24"/>
        </w:rPr>
        <w:t xml:space="preserve"> Відділу освіти , культури ,  молоді , спорту та соціального захисту населення Крупецької сільської ради :</w:t>
      </w:r>
    </w:p>
    <w:p w:rsidR="00332E96" w:rsidRDefault="00332E96" w:rsidP="00332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2.1 вжити заходів щодо забезпечення підвищення ефективності та піклування з надання якісних соціальних послуг , спрямованих на підтримку виховної функції сім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ї, сім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ям з дітьми , які перебувають у складних життєвих обставинах , сім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ям , в яких виховуються усиновлені , прийомні діти , діти – вихованці та діти , які перебувають під опікою;</w:t>
      </w:r>
    </w:p>
    <w:p w:rsidR="00332E96" w:rsidRDefault="00332E96" w:rsidP="00332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 здійснити аналіз наявності житла у дітей – сиріт , дітей , позбавлених батьківського піклування , та дітей , які опинилися у складних життєвих обставинах і виховуються у державних закладах , з оновленням документів в особових справах дітей  та внесенням відповідної  інформації до Єдиної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аналітичної системи «Діти», з метою подальшого вжиття заходів щодо збереження цього житла на їхню користь;</w:t>
      </w:r>
    </w:p>
    <w:p w:rsidR="00332E96" w:rsidRDefault="00332E96" w:rsidP="00332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 забезпечити вчасну постановку дітей – сиріт та дітей , позбавлених батьківського піклування , на квартирний облік виключно після досягненням ними 16 - річного віку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2.4 клопотати про передбачення коштів на придбання житла для дітей , які перебувають на обліку , що потребують поліпшення житлових умов , підтримання та проведення ремонтних робіт у збереженому житлі , а також на оформлення права власності на житло та переоформлення спадщини;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2.5 про стан виконання доручення інформувати службу у справах дітей обласної державної адміністрації до 15 січня та 15 липня протягом 2020 - 2022 років.</w:t>
      </w:r>
    </w:p>
    <w:p w:rsidR="00332E96" w:rsidRDefault="00332E96" w:rsidP="00332E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</w:pPr>
    </w:p>
    <w:p w:rsidR="00332E96" w:rsidRDefault="00332E96" w:rsidP="00332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64EB4" w:rsidRDefault="00E64EB4"/>
    <w:sectPr w:rsidR="00E64EB4" w:rsidSect="00E64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32E96"/>
    <w:rsid w:val="00171A2E"/>
    <w:rsid w:val="00304C90"/>
    <w:rsid w:val="00332E96"/>
    <w:rsid w:val="00505B6D"/>
    <w:rsid w:val="006D3977"/>
    <w:rsid w:val="007D6C18"/>
    <w:rsid w:val="00D1641A"/>
    <w:rsid w:val="00E6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9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524</Words>
  <Characters>2992</Characters>
  <Application>Microsoft Office Word</Application>
  <DocSecurity>0</DocSecurity>
  <Lines>24</Lines>
  <Paragraphs>7</Paragraphs>
  <ScaleCrop>false</ScaleCrop>
  <Company>Microsoft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2019-12-26T11:58:00Z</dcterms:created>
  <dcterms:modified xsi:type="dcterms:W3CDTF">2019-12-26T11:58:00Z</dcterms:modified>
</cp:coreProperties>
</file>