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4549" w:rsidRDefault="00C34549" w:rsidP="00C3454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B37DA">
        <w:pict>
          <v:group id="_x0000_s1026" style="position:absolute;left:0;text-align:left;margin-left:223.65pt;margin-top:0;width:34.4pt;height:48.3pt;z-index:251660288" coordorigin="3834,994" coordsize="1142,1718">
            <v:shape id="_x0000_s1027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/>
            </v:shape>
            <v:shape id="_x0000_s1028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/>
            </v:shape>
            <v:shape id="_x0000_s1029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/>
            </v:shape>
            <v:shape id="_x0000_s1030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/>
            </v:shape>
            <v:shape id="_x0000_s1031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/>
            </v:shape>
            <v:shape id="_x0000_s1032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/>
            </v:shape>
            <v:shape id="_x0000_s1033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/>
            </v:shape>
            <v:shape id="_x0000_s1034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/>
            </v:shape>
            <v:shape id="_x0000_s1035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/>
            </v:shape>
            <v:shape id="_x0000_s1036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/>
            </v:shape>
            <v:shape id="_x0000_s1037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/>
            </v:shape>
            <v:shape id="_x0000_s1038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/>
            </v:shape>
            <v:shape id="_x0000_s1039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/>
            </v:shape>
            <v:shape id="_x0000_s1040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/>
            </v:shape>
            <v:shape id="_x0000_s1041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/>
            </v:shape>
            <v:shape id="_x0000_s1042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/>
            </v:shape>
            <v:shape id="_x0000_s1043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/>
            </v:shape>
            <v:shape id="_x0000_s1044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/>
            </v:shape>
            <v:shape id="_x0000_s1045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/>
            </v:shape>
            <v:shape id="_x0000_s1046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/>
            </v:shape>
            <v:rect id="_x0000_s1047" style="position:absolute;left:3834;top:1424;width:40;height:748" fillcolor="black" stroked="f"/>
            <v:shape id="_x0000_s1048" style="position:absolute;left:3834;top:2172;width:40;height:163" coordsize="400,1632" path="m400,1615r,9l400,,,,,1624r,8l,1624r,3l1,1632r399,-17xe" fillcolor="black" stroked="f">
              <v:path arrowok="t"/>
            </v:shape>
            <v:shape id="_x0000_s1049" style="position:absolute;left:3834;top:2333;width:175;height:210" coordsize="1748,2097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/>
            </v:shape>
            <v:shape id="_x0000_s1050" style="position:absolute;left:3994;top:2506;width:419;height:206" coordsize="4190,2060" path="m4038,1660r152,l152,,,369,4038,2029r152,l4038,2029r77,31l4190,2029,4038,1660xe" fillcolor="black" stroked="f">
              <v:path arrowok="t"/>
            </v:shape>
            <v:shape id="_x0000_s1051" style="position:absolute;left:4397;top:2506;width:419;height:203" coordsize="4190,2031" path="m4042,r-4,2l,1662r152,369l4190,371r-4,1l4042,r-3,1l4038,2r4,-2xe" fillcolor="black" stroked="f">
              <v:path arrowok="t"/>
            </v:shape>
            <v:shape id="_x0000_s1052" style="position:absolute;left:4802;top:2333;width:174;height:210" coordsize="1744,2097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/>
            </v:shape>
            <v:shape id="_x0000_s1053" style="position:absolute;left:4936;top:994;width:40;height:1340" coordsize="400,13403" path="m199,400l,200,,13403r400,l400,200,199,,400,200,400,,199,r,400xe" fillcolor="black" stroked="f">
              <v:path arrowok="t"/>
            </v:shape>
            <v:rect id="_x0000_s1054" style="position:absolute;left:4405;top:994;width:551;height:40" fillcolor="black" stroked="f"/>
            <v:shape id="_x0000_s1055" style="position:absolute;left:3834;top:994;width:571;height:40" coordsize="5711,400" path="m400,200l201,400r5510,l5711,,201,,,200,201,,,,,200r400,xe" fillcolor="black" stroked="f">
              <v:path arrowok="t"/>
            </v:shape>
            <v:shape id="_x0000_s1056" style="position:absolute;left:3834;top:1014;width:40;height:410" coordsize="400,4097" path="m201,4097r199,l400,,,,,4097r201,xe" fillcolor="black" stroked="f">
              <v:path arrowok="t"/>
            </v:shape>
            <w10:wrap anchorx="page"/>
          </v:group>
        </w:pict>
      </w:r>
    </w:p>
    <w:p w:rsidR="00C34549" w:rsidRDefault="00C34549" w:rsidP="00C34549"/>
    <w:p w:rsidR="00C34549" w:rsidRDefault="00C34549" w:rsidP="00C34549"/>
    <w:p w:rsidR="00C34549" w:rsidRDefault="00C34549" w:rsidP="00C34549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C34549" w:rsidRDefault="00C34549" w:rsidP="00C34549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C34549" w:rsidRDefault="00C34549" w:rsidP="00C34549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C34549" w:rsidRDefault="00C34549" w:rsidP="00C34549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C34549" w:rsidRDefault="00C34549" w:rsidP="00C34549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34549" w:rsidRDefault="00C34549" w:rsidP="00C3454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C34549" w:rsidRDefault="00C34549" w:rsidP="00C3454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C34549" w:rsidRDefault="00C34549" w:rsidP="00C34549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ХХХІ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C34549" w:rsidRPr="000E2935" w:rsidRDefault="00C34549" w:rsidP="00C34549">
      <w:pPr>
        <w:shd w:val="clear" w:color="auto" w:fill="FFFFFF"/>
        <w:spacing w:before="100" w:beforeAutospacing="1"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>12.03.2020  року                                    Крупець                                                   №</w:t>
      </w:r>
      <w:r>
        <w:rPr>
          <w:rFonts w:ascii="Times New Roman" w:hAnsi="Times New Roman" w:cs="Times New Roman"/>
          <w:sz w:val="24"/>
          <w:szCs w:val="24"/>
          <w:lang w:val="ru-RU"/>
        </w:rPr>
        <w:t>16</w:t>
      </w:r>
    </w:p>
    <w:p w:rsidR="00C34549" w:rsidRPr="004A1A91" w:rsidRDefault="00C34549" w:rsidP="00C34549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34549" w:rsidRPr="004A1A91" w:rsidRDefault="00C34549" w:rsidP="00C34549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A1A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 надання дозволу на розробку технічної</w:t>
      </w:r>
    </w:p>
    <w:p w:rsidR="00C34549" w:rsidRPr="004A1A91" w:rsidRDefault="00C34549" w:rsidP="00C34549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A1A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документації із землеустрою щодо поділу</w:t>
      </w:r>
    </w:p>
    <w:p w:rsidR="00C34549" w:rsidRPr="004A1A91" w:rsidRDefault="00C34549" w:rsidP="00C34549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A1A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земельної ділянки </w:t>
      </w:r>
      <w:r w:rsidRPr="004A1A91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6823984000</w:t>
      </w:r>
      <w:r w:rsidRPr="004A1A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:03:018:0295</w:t>
      </w:r>
    </w:p>
    <w:p w:rsidR="00C34549" w:rsidRPr="004A1A91" w:rsidRDefault="00C34549" w:rsidP="00C34549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A1A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комунальної власності за межами населеного</w:t>
      </w:r>
    </w:p>
    <w:p w:rsidR="00C34549" w:rsidRPr="004A1A91" w:rsidRDefault="00C34549" w:rsidP="00C34549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A1A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пункту Крупецької сільської ради</w:t>
      </w:r>
    </w:p>
    <w:p w:rsidR="00C34549" w:rsidRPr="004A1A91" w:rsidRDefault="00C34549" w:rsidP="00C34549">
      <w:pPr>
        <w:overflowPunct w:val="0"/>
        <w:autoSpaceDE w:val="0"/>
        <w:autoSpaceDN w:val="0"/>
        <w:adjustRightInd w:val="0"/>
        <w:spacing w:after="0"/>
        <w:ind w:right="-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34549" w:rsidRPr="004A1A91" w:rsidRDefault="00C34549" w:rsidP="00C34549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1A91">
        <w:rPr>
          <w:rFonts w:ascii="Times New Roman" w:eastAsia="Calibri" w:hAnsi="Times New Roman" w:cs="Times New Roman"/>
          <w:sz w:val="24"/>
          <w:szCs w:val="24"/>
        </w:rPr>
        <w:t xml:space="preserve">                Відповідно до пункту 34 частини 1 статті 26,  статті 42 Закону України «Про місцеве самоврядування в Україні»,  Земельного кодексу України, Закону України «Про землеустрій»,  враховуючи пропозиції  постійної комісії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благоустрою, сільська рада</w:t>
      </w:r>
    </w:p>
    <w:p w:rsidR="00C34549" w:rsidRPr="004A1A91" w:rsidRDefault="00C34549" w:rsidP="00C34549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1A91">
        <w:rPr>
          <w:rFonts w:ascii="Times New Roman" w:eastAsia="Calibri" w:hAnsi="Times New Roman" w:cs="Times New Roman"/>
          <w:sz w:val="24"/>
          <w:szCs w:val="24"/>
        </w:rPr>
        <w:t>ВИРІШИЛА:</w:t>
      </w:r>
    </w:p>
    <w:p w:rsidR="00C34549" w:rsidRPr="004A1A91" w:rsidRDefault="00C34549" w:rsidP="00C34549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1A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Надати  </w:t>
      </w:r>
      <w:proofErr w:type="spellStart"/>
      <w:r w:rsidRPr="004A1A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Крупецькій</w:t>
      </w:r>
      <w:proofErr w:type="spellEnd"/>
      <w:r w:rsidRPr="004A1A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сільській раді </w:t>
      </w:r>
      <w:r w:rsidRPr="004A1A91">
        <w:rPr>
          <w:rFonts w:ascii="Times New Roman" w:eastAsia="Times New Roman" w:hAnsi="Times New Roman" w:cs="Times New Roman"/>
          <w:sz w:val="24"/>
          <w:szCs w:val="24"/>
          <w:lang w:eastAsia="ru-RU"/>
        </w:rPr>
        <w:t>дозвіл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A1A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виготовлення </w:t>
      </w:r>
      <w:r w:rsidRPr="004A1A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технічної документації  із землеустрою щодо поділу земельної ділянки комунальної власності площею 0,1381 га,  кадастровий  номер </w:t>
      </w:r>
      <w:r w:rsidRPr="004A1A91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>6823984000:03:018:0295</w:t>
      </w:r>
      <w:r w:rsidRPr="004A1A91">
        <w:rPr>
          <w:rFonts w:ascii="Times New Roman" w:eastAsia="Times New Roman" w:hAnsi="Times New Roman" w:cs="Times New Roman"/>
          <w:sz w:val="24"/>
          <w:szCs w:val="24"/>
          <w:lang w:eastAsia="ru-RU"/>
        </w:rPr>
        <w:t>, яка розташована за межами населеного пункту с.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A1A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Стригани на території  Крупецької сільської ради, із земель </w:t>
      </w:r>
      <w:r w:rsidRPr="004A1A91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en-US"/>
        </w:rPr>
        <w:t xml:space="preserve"> запасу (земельні ділянки кожної категорії земель, які не надані у власність або користування громадянам чи юридичним особам)</w:t>
      </w:r>
      <w:r w:rsidRPr="004A1A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без зміни цільового призначення .</w:t>
      </w:r>
    </w:p>
    <w:p w:rsidR="00C34549" w:rsidRPr="004A1A91" w:rsidRDefault="00C34549" w:rsidP="00C34549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1A91">
        <w:rPr>
          <w:rFonts w:ascii="Times New Roman" w:eastAsia="Calibri" w:hAnsi="Times New Roman" w:cs="Times New Roman"/>
          <w:sz w:val="24"/>
          <w:szCs w:val="24"/>
        </w:rPr>
        <w:t xml:space="preserve">            2.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C34549" w:rsidRPr="004A1A91" w:rsidRDefault="00C34549" w:rsidP="00C34549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34549" w:rsidRPr="004A1A91" w:rsidRDefault="00C34549" w:rsidP="00C34549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34549" w:rsidRPr="004A1A91" w:rsidRDefault="00C34549" w:rsidP="00C34549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E4D5E" w:rsidRPr="00C34549" w:rsidRDefault="00C34549" w:rsidP="00C34549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</w:pP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Секретар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сільської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ради                                                                          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В.М.Мазур</w:t>
      </w:r>
      <w:proofErr w:type="spellEnd"/>
    </w:p>
    <w:sectPr w:rsidR="008E4D5E" w:rsidRPr="00C34549" w:rsidSect="008E4D5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embedSystemFonts/>
  <w:proofState w:spelling="clean" w:grammar="clean"/>
  <w:attachedTemplate r:id="rId1"/>
  <w:defaultTabStop w:val="720"/>
  <w:characterSpacingControl w:val="doNotCompress"/>
  <w:compat>
    <w:useFELayout/>
  </w:compat>
  <w:rsids>
    <w:rsidRoot w:val="00C34549"/>
    <w:rsid w:val="00171A2E"/>
    <w:rsid w:val="00304C90"/>
    <w:rsid w:val="00505B6D"/>
    <w:rsid w:val="006D3977"/>
    <w:rsid w:val="007D6C18"/>
    <w:rsid w:val="008E4D5E"/>
    <w:rsid w:val="00C34549"/>
    <w:rsid w:val="00D164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4549"/>
    <w:rPr>
      <w:lang w:val="uk-UA" w:eastAsia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lang w:val="en-US" w:eastAsia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lang w:val="en-US" w:eastAsia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lang w:val="en-US" w:eastAsia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lang w:val="en-US" w:eastAsia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lang w:val="en-US" w:eastAsia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lang w:val="en-US" w:eastAsia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lang w:val="en-US" w:eastAsia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lang w:val="en-US" w:eastAsia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lang w:val="en-US" w:eastAsia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lang w:val="en-US" w:eastAsia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  <w:lang w:val="en-US"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UPSR\Desktop\&#1057;&#1072;&#1081;&#1090;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new.dotx</Template>
  <TotalTime>0</TotalTime>
  <Pages>1</Pages>
  <Words>259</Words>
  <Characters>1477</Characters>
  <Application>Microsoft Office Word</Application>
  <DocSecurity>0</DocSecurity>
  <Lines>12</Lines>
  <Paragraphs>3</Paragraphs>
  <ScaleCrop>false</ScaleCrop>
  <Company>Microsoft</Company>
  <LinksUpToDate>false</LinksUpToDate>
  <CharactersWithSpaces>1733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KRUPSR</dc:creator>
  <cp:lastModifiedBy>KRUPSR</cp:lastModifiedBy>
  <cp:revision>1</cp:revision>
  <dcterms:created xsi:type="dcterms:W3CDTF">2020-03-16T12:35:00Z</dcterms:created>
  <dcterms:modified xsi:type="dcterms:W3CDTF">2020-03-16T12:35:00Z</dcterms:modified>
</cp:coreProperties>
</file>