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DDF" w:rsidRDefault="00637DDF" w:rsidP="00637DD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37DDF" w:rsidRDefault="00637DDF" w:rsidP="00637DD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37DDF" w:rsidRDefault="00637DDF" w:rsidP="00637DD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37DDF" w:rsidRDefault="00637DDF" w:rsidP="00637DD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DDF" w:rsidRDefault="00637DDF" w:rsidP="00637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37DDF" w:rsidRDefault="00637DDF" w:rsidP="00637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37DDF" w:rsidRDefault="00637DDF" w:rsidP="00637D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7DDF" w:rsidRDefault="00637DDF" w:rsidP="00637D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7DDF" w:rsidRDefault="00637DDF" w:rsidP="00637D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7DDF" w:rsidRDefault="00637DDF" w:rsidP="00637D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7DDF" w:rsidRDefault="00637DDF" w:rsidP="00637D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37DDF" w:rsidRDefault="00637DDF" w:rsidP="00637DD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37DDF" w:rsidRDefault="00637DDF" w:rsidP="00637D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37DDF" w:rsidRDefault="00637DDF" w:rsidP="00637D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37DDF" w:rsidRDefault="00637DDF" w:rsidP="00637D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7DDF" w:rsidRDefault="00637DDF" w:rsidP="00637D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37DDF" w:rsidRDefault="00637DDF" w:rsidP="00637D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7DDF" w:rsidRDefault="00637DDF" w:rsidP="00637D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37DDF" w:rsidRDefault="00637DDF" w:rsidP="00637DD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37DDF" w:rsidRPr="004817B5" w:rsidRDefault="00637DDF" w:rsidP="00637DD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№25</w:t>
      </w:r>
    </w:p>
    <w:p w:rsidR="00637DDF" w:rsidRDefault="00637DDF" w:rsidP="00637DD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637DDF" w:rsidRPr="00A407FE" w:rsidRDefault="00637DDF" w:rsidP="00637DD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Про надання</w:t>
      </w: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 на розробку</w:t>
      </w:r>
    </w:p>
    <w:p w:rsidR="00637DDF" w:rsidRPr="00A407FE" w:rsidRDefault="00637DDF" w:rsidP="00637D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п</w:t>
      </w: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роєкту</w:t>
      </w: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</w:p>
    <w:p w:rsidR="00637DDF" w:rsidRPr="00A407FE" w:rsidRDefault="00637DDF" w:rsidP="00637D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в</w:t>
      </w: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ідведення</w:t>
      </w: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</w:p>
    <w:p w:rsidR="00637DDF" w:rsidRPr="00A407FE" w:rsidRDefault="00637DDF" w:rsidP="00637D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Ткачук С.І.</w:t>
      </w:r>
    </w:p>
    <w:p w:rsidR="00637DDF" w:rsidRPr="00A407FE" w:rsidRDefault="00637DDF" w:rsidP="00637D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637DDF" w:rsidRPr="00A407FE" w:rsidRDefault="00637DDF" w:rsidP="00637D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</w:t>
      </w:r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val="ru-RU" w:eastAsia="en-US"/>
        </w:rPr>
        <w:t>22,116,118,121,122,186</w:t>
      </w:r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України, Закону України «Про землеустрій»,   розглянувши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заяву   Ткачук С.І.,  сільська рада </w:t>
      </w:r>
    </w:p>
    <w:p w:rsidR="00637DDF" w:rsidRPr="00300E19" w:rsidRDefault="00637DDF" w:rsidP="00637D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637DDF" w:rsidRPr="00A407FE" w:rsidRDefault="00637DDF" w:rsidP="00637D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Ткачук Сніжані Іванівні, яка зареєстрована за адресою: </w:t>
      </w:r>
      <w:r w:rsidR="003A31FD">
        <w:rPr>
          <w:rFonts w:ascii="Times New Roman" w:eastAsia="Calibri" w:hAnsi="Times New Roman" w:cs="Times New Roman"/>
          <w:sz w:val="24"/>
          <w:lang w:eastAsia="en-US"/>
        </w:rPr>
        <w:t>____________________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проєкту із землеустрою щодо відведення земельної ділянки для передачі її у власність, орієнтовною площею 0,3000 га, для </w:t>
      </w:r>
      <w:r w:rsidRPr="00A407F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 с.</w:t>
      </w:r>
      <w:r w:rsidR="003A31FD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 w:rsidRPr="00A407FE">
        <w:rPr>
          <w:rFonts w:ascii="Times New Roman" w:eastAsia="Calibri" w:hAnsi="Times New Roman" w:cs="Times New Roman"/>
          <w:sz w:val="24"/>
          <w:lang w:eastAsia="en-US"/>
        </w:rPr>
        <w:t>Колом’є.</w:t>
      </w:r>
    </w:p>
    <w:p w:rsidR="00637DDF" w:rsidRPr="00A407FE" w:rsidRDefault="00637DDF" w:rsidP="00637D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Ткачук С.І., 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637DDF" w:rsidRPr="00A407FE" w:rsidRDefault="00637DDF" w:rsidP="00637DD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637DDF" w:rsidRPr="00A407FE" w:rsidRDefault="00637DDF" w:rsidP="00637D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37DDF" w:rsidRPr="00A407FE" w:rsidRDefault="00637DDF" w:rsidP="00637D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37DDF" w:rsidRPr="00A407FE" w:rsidRDefault="00637DDF" w:rsidP="00637D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37DDF" w:rsidRPr="00A407FE" w:rsidRDefault="00637DDF" w:rsidP="00637DD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37DDF" w:rsidRPr="00A407FE" w:rsidRDefault="00637DDF" w:rsidP="00637DD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37DDF" w:rsidRPr="00A407FE" w:rsidRDefault="00637DDF" w:rsidP="00637DD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37DDF" w:rsidRPr="00A407FE" w:rsidRDefault="00637DDF" w:rsidP="00637DD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DDF"/>
    <w:rsid w:val="000333F6"/>
    <w:rsid w:val="003A31FD"/>
    <w:rsid w:val="0063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DD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37DD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37DD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37DD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DD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37DD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37DD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37DD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2021-11-25T14:29:00Z</dcterms:created>
  <dcterms:modified xsi:type="dcterms:W3CDTF">2021-11-26T08:42:00Z</dcterms:modified>
</cp:coreProperties>
</file>