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406" w:rsidRDefault="00185406" w:rsidP="00185406">
      <w:pPr>
        <w:rPr>
          <w:b/>
          <w:szCs w:val="28"/>
        </w:rPr>
      </w:pPr>
    </w:p>
    <w:p w:rsidR="00185406" w:rsidRDefault="00185406" w:rsidP="001854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5FD5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85406" w:rsidRDefault="00185406" w:rsidP="00185406"/>
    <w:p w:rsidR="00185406" w:rsidRDefault="00185406" w:rsidP="00185406"/>
    <w:p w:rsidR="00185406" w:rsidRDefault="00185406" w:rsidP="0018540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85406" w:rsidRDefault="00185406" w:rsidP="0018540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85406" w:rsidRDefault="00185406" w:rsidP="0018540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85406" w:rsidRDefault="00185406" w:rsidP="0018540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85406" w:rsidRDefault="00185406" w:rsidP="0018540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406" w:rsidRDefault="00185406" w:rsidP="001854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85406" w:rsidRDefault="00185406" w:rsidP="001854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5406" w:rsidRPr="001C3332" w:rsidRDefault="00185406" w:rsidP="0018540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85406" w:rsidRDefault="00185406" w:rsidP="001854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5406" w:rsidRDefault="00185406" w:rsidP="0018540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22.11.2019  року                                    Крупець                                                   №10</w:t>
      </w:r>
    </w:p>
    <w:p w:rsidR="00185406" w:rsidRDefault="00185406" w:rsidP="0018540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5406" w:rsidRDefault="00185406" w:rsidP="0018540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185406" w:rsidRDefault="00185406" w:rsidP="0018540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185406" w:rsidRDefault="00185406" w:rsidP="00185406">
      <w:pPr>
        <w:autoSpaceDE w:val="0"/>
        <w:autoSpaceDN w:val="0"/>
        <w:adjustRightInd w:val="0"/>
        <w:jc w:val="both"/>
      </w:pPr>
      <w:r>
        <w:t xml:space="preserve">  </w:t>
      </w:r>
    </w:p>
    <w:p w:rsidR="00185406" w:rsidRPr="00F97E23" w:rsidRDefault="00185406" w:rsidP="001854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E23">
        <w:rPr>
          <w:rFonts w:ascii="Times New Roman" w:hAnsi="Times New Roman" w:cs="Times New Roman"/>
          <w:sz w:val="24"/>
          <w:szCs w:val="24"/>
        </w:rPr>
        <w:t xml:space="preserve">          Відповідно до статті 25 Закону України «Про місцеве самоврядування в Україні» у зв’язку із поданими заявами громадян 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 Про місцевий  бюджет Крупецької сільської ради  на 2019 рік », та рішення сесії сільської ради №7  від 22.12.2018 року «Про затвердження  Положення про порядок надання  одноразової матеріальної допомоги на поховання деяких категорій  громадян Крупецької сільської ради»,   сільська рада </w:t>
      </w:r>
    </w:p>
    <w:p w:rsidR="00185406" w:rsidRPr="00F97E23" w:rsidRDefault="00185406" w:rsidP="001854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7E23"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185406" w:rsidRPr="00F97E23" w:rsidRDefault="00185406" w:rsidP="001854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E23">
        <w:rPr>
          <w:rFonts w:ascii="Times New Roman" w:hAnsi="Times New Roman" w:cs="Times New Roman"/>
          <w:sz w:val="24"/>
          <w:szCs w:val="24"/>
        </w:rPr>
        <w:t xml:space="preserve">        1.  Надати матеріальну допомогу   Козелець Валентині Митрофанівні    на  поховання   дочки  Козелець Ольги Іванівни    , яка   померла     16 жовтня 2019  року , в  розмірі  3000.00  ( три тисячі ) грн.</w:t>
      </w:r>
    </w:p>
    <w:p w:rsidR="00185406" w:rsidRPr="00F97E23" w:rsidRDefault="00185406" w:rsidP="001854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E23">
        <w:rPr>
          <w:rFonts w:ascii="Times New Roman" w:hAnsi="Times New Roman" w:cs="Times New Roman"/>
          <w:sz w:val="24"/>
          <w:szCs w:val="24"/>
        </w:rPr>
        <w:t xml:space="preserve">       2. Надати матеріальну допомогу   Іванюк Світлані Олександрівні    на  поховання   матері Іванюк Надії Петрівні    , яка   померла     24 жовтня 2019  року , в  розмірі  3000.00  ( три тисячі ) грн.</w:t>
      </w:r>
    </w:p>
    <w:p w:rsidR="00185406" w:rsidRPr="00F97E23" w:rsidRDefault="00185406" w:rsidP="001854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E23">
        <w:rPr>
          <w:rFonts w:ascii="Times New Roman" w:hAnsi="Times New Roman" w:cs="Times New Roman"/>
          <w:sz w:val="24"/>
          <w:szCs w:val="24"/>
        </w:rPr>
        <w:t xml:space="preserve">       3. Відділу бухгалтерського обліку сільської ради ( М.М.Нечипорук) здійснити виплату матеріальної допомоги.</w:t>
      </w:r>
    </w:p>
    <w:p w:rsidR="00185406" w:rsidRPr="00F97E23" w:rsidRDefault="00185406" w:rsidP="001854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E2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97E23">
        <w:rPr>
          <w:rFonts w:ascii="Times New Roman" w:hAnsi="Times New Roman" w:cs="Times New Roman"/>
          <w:sz w:val="24"/>
          <w:szCs w:val="24"/>
        </w:rPr>
        <w:t xml:space="preserve">  4.Контроль за виконанням цього рішення покласти на постійну комісію з питань фінансів , бюджету , планування , </w:t>
      </w:r>
      <w:proofErr w:type="spellStart"/>
      <w:r w:rsidRPr="00F97E23">
        <w:rPr>
          <w:rFonts w:ascii="Times New Roman" w:hAnsi="Times New Roman" w:cs="Times New Roman"/>
          <w:sz w:val="24"/>
          <w:szCs w:val="24"/>
        </w:rPr>
        <w:t>соціально-</w:t>
      </w:r>
      <w:proofErr w:type="spellEnd"/>
      <w:r w:rsidRPr="00F97E23">
        <w:rPr>
          <w:rFonts w:ascii="Times New Roman" w:hAnsi="Times New Roman" w:cs="Times New Roman"/>
          <w:sz w:val="24"/>
          <w:szCs w:val="24"/>
        </w:rPr>
        <w:t xml:space="preserve"> економічного розвитку , інвестицій та міжнародного співробітництва ( О.В.</w:t>
      </w:r>
      <w:proofErr w:type="spellStart"/>
      <w:r w:rsidRPr="00F97E23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F97E23">
        <w:rPr>
          <w:rFonts w:ascii="Times New Roman" w:hAnsi="Times New Roman" w:cs="Times New Roman"/>
          <w:sz w:val="24"/>
          <w:szCs w:val="24"/>
        </w:rPr>
        <w:t>)</w:t>
      </w:r>
    </w:p>
    <w:p w:rsidR="00185406" w:rsidRPr="00185406" w:rsidRDefault="00185406" w:rsidP="00185406">
      <w:pPr>
        <w:rPr>
          <w:lang w:val="en-US"/>
        </w:rPr>
      </w:pPr>
    </w:p>
    <w:p w:rsidR="00185406" w:rsidRPr="004A485B" w:rsidRDefault="00185406" w:rsidP="001854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185406" w:rsidRPr="004A485B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406"/>
    <w:rsid w:val="00185406"/>
    <w:rsid w:val="002151DD"/>
    <w:rsid w:val="0022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40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1571</Characters>
  <Application>Microsoft Office Word</Application>
  <DocSecurity>0</DocSecurity>
  <Lines>13</Lines>
  <Paragraphs>3</Paragraphs>
  <ScaleCrop>false</ScaleCrop>
  <Company>Home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2019-11-26T13:28:00Z</dcterms:created>
  <dcterms:modified xsi:type="dcterms:W3CDTF">2019-11-26T13:29:00Z</dcterms:modified>
</cp:coreProperties>
</file>