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BC" w:rsidRDefault="005A57BC" w:rsidP="005A57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516" name="Рисунок 251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6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№63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 план роботи виконкому на І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квартал 2019 року</w:t>
      </w:r>
    </w:p>
    <w:p w:rsidR="005A57BC" w:rsidRDefault="005A57BC" w:rsidP="005A57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 відповідності до ст.40 Закону України «Про місцеве самоврядування в Україні»,</w:t>
      </w:r>
    </w:p>
    <w:p w:rsidR="005A57BC" w:rsidRDefault="005A57BC" w:rsidP="005A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5A57BC" w:rsidRDefault="005A57BC" w:rsidP="005A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5A57BC" w:rsidRDefault="005A57BC" w:rsidP="005A57B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1.Затвердити план роботи виконкому сільської ради на  </w:t>
      </w:r>
      <w:r>
        <w:rPr>
          <w:rFonts w:ascii="Times New Roman" w:hAnsi="Times New Roman"/>
          <w:sz w:val="24"/>
          <w:szCs w:val="24"/>
          <w:lang w:eastAsia="ru-RU"/>
        </w:rPr>
        <w:t>І</w:t>
      </w:r>
      <w:r>
        <w:rPr>
          <w:rFonts w:ascii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/>
          <w:sz w:val="24"/>
          <w:szCs w:val="24"/>
          <w:lang w:eastAsia="ru-RU"/>
        </w:rPr>
        <w:t xml:space="preserve"> квартал 2019 року</w:t>
      </w:r>
    </w:p>
    <w:p w:rsidR="005A57BC" w:rsidRDefault="005A57BC" w:rsidP="005A57B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(Додаток №1).</w:t>
      </w:r>
    </w:p>
    <w:p w:rsidR="005A57BC" w:rsidRDefault="005A57BC" w:rsidP="005A57BC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57BC" w:rsidRDefault="005A57BC" w:rsidP="005A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Додаток №1</w:t>
      </w: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затверджено рішенням виконкому</w:t>
      </w: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№63 від 20.09.2019 року</w:t>
      </w: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ПЛАН</w:t>
      </w: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роботи виконкому Крупецької сільської ради на 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квартал 2019 року</w:t>
      </w: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Строки розгляду</w:t>
            </w:r>
          </w:p>
        </w:tc>
      </w:tr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>
              <w:t>Про роботу закладів культури на території сільської ради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жовтня  2019 року</w:t>
            </w:r>
          </w:p>
        </w:tc>
      </w:tr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>
              <w:t>Про заходи по боротьбі зі сніговими заметами на дорогах в населених пунктах сільської ради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 жовтня  2019 року</w:t>
            </w:r>
          </w:p>
        </w:tc>
      </w:tr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>
              <w:t>Про стан медичного обслуговування на території Крупецької  сільської ради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 листопада  2019 року</w:t>
            </w:r>
          </w:p>
        </w:tc>
      </w:tr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Style w:val="a5"/>
              <w:tblW w:w="0" w:type="auto"/>
              <w:tblLook w:val="04A0"/>
            </w:tblPr>
            <w:tblGrid>
              <w:gridCol w:w="4110"/>
            </w:tblGrid>
            <w:tr w:rsidR="005A57BC" w:rsidTr="007B37E3">
              <w:tc>
                <w:tcPr>
                  <w:tcW w:w="41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A57BC" w:rsidRDefault="005A57BC" w:rsidP="007B37E3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A57BC" w:rsidRDefault="005A57BC" w:rsidP="007B37E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роботу з неблагополучними сім</w:t>
            </w:r>
            <w:r>
              <w:rPr>
                <w:sz w:val="24"/>
                <w:szCs w:val="24"/>
                <w:vertAlign w:val="superscript"/>
              </w:rPr>
              <w:t>,</w:t>
            </w:r>
            <w:r>
              <w:rPr>
                <w:sz w:val="24"/>
                <w:szCs w:val="24"/>
              </w:rPr>
              <w:t>ями на території сільської ради та умови проживання дітей сиріт та дітей , позбавлених батьківського піклування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  листопада 2019 року</w:t>
            </w:r>
          </w:p>
        </w:tc>
      </w:tr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проект   місцевого бюджету Крупецької сільської ради на 2020 рік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грудня  2019  року</w:t>
            </w:r>
          </w:p>
        </w:tc>
      </w:tr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>
              <w:t>Про план роботи виконавчого комітету на І півріччя 2020 року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грудня  2019  року</w:t>
            </w:r>
          </w:p>
        </w:tc>
      </w:tr>
      <w:tr w:rsidR="005A57BC" w:rsidTr="007B37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>
              <w:t>Про заходи по підготовці до Новорічних та Різдвяних свят в селах Крупецької об’єднаної територіальної громади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BC" w:rsidRDefault="005A57BC" w:rsidP="007B37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грудня  2019  року</w:t>
            </w:r>
          </w:p>
        </w:tc>
      </w:tr>
    </w:tbl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2 розділ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Контроль за виконанням прийнятих рішень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 виконкому №17 від 27.03.2019 року «Про заходи по забезпеченню протипожежної  безпеки на території сільської ради»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Строк розгляду  –  жовтень 2019 року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3 розділ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Організаційно масові заходи</w:t>
      </w:r>
    </w:p>
    <w:p w:rsidR="005A57BC" w:rsidRDefault="005A57BC" w:rsidP="005A57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1.Участь у проведенні організаційно – масових заходів під час підготовки та відзначення визначних дат та знаменитих подій. Підготовка та святкування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Дня Громади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сільській об’єднаній територіальній громаді.</w:t>
      </w:r>
      <w:r>
        <w:rPr>
          <w:rFonts w:ascii="Times New Roman" w:hAnsi="Times New Roman" w:cs="Times New Roman"/>
          <w:sz w:val="24"/>
          <w:szCs w:val="24"/>
        </w:rPr>
        <w:t xml:space="preserve"> Надання допомоги та проведення обстеження умов проживання інвалідів , у зв’язку із відзначенням Міжнародною спільнотою 3 грудня Дня інваліда.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2.Здійснювати контроль за  виконанням місцевого  бюджету ;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3.Провести організаційну та роз’яснювальну роботу по попередженню нещасних випадків </w:t>
      </w:r>
      <w:r>
        <w:rPr>
          <w:rFonts w:ascii="Times New Roman" w:hAnsi="Times New Roman" w:cs="Times New Roman"/>
          <w:sz w:val="24"/>
          <w:szCs w:val="24"/>
        </w:rPr>
        <w:lastRenderedPageBreak/>
        <w:t>на водоймах та забезпечення безпечної життєдіяльності;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4.Посилити роботу комісії по навчанню населення правилам протипожежної безпеки;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5.Забезпечити виконання власних рішень та рішень вищестоящих органів влади;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6.Тримати на контролі  питання охорони навколишнього середовища;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7.Контролювати санітарний стан та благоустрій населених пунктів сільської ради;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8.Забезпечити догляд за дорогами в зимовий період.</w:t>
      </w: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57BC" w:rsidRDefault="005A57BC" w:rsidP="005A57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голова                                                                                        В.А.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Михалюк</w:t>
      </w:r>
      <w:proofErr w:type="spellEnd"/>
    </w:p>
    <w:p w:rsidR="000F360B" w:rsidRDefault="000F360B"/>
    <w:sectPr w:rsidR="000F360B" w:rsidSect="000F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A57BC"/>
    <w:rsid w:val="000F360B"/>
    <w:rsid w:val="005A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5A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rsid w:val="005A57B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5A5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3133</Characters>
  <Application>Microsoft Office Word</Application>
  <DocSecurity>0</DocSecurity>
  <Lines>26</Lines>
  <Paragraphs>7</Paragraphs>
  <ScaleCrop>false</ScaleCrop>
  <Company>Home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2019-09-26T06:20:00Z</dcterms:created>
  <dcterms:modified xsi:type="dcterms:W3CDTF">2019-09-26T06:20:00Z</dcterms:modified>
</cp:coreProperties>
</file>