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3BF" w:rsidRPr="003953BF" w:rsidRDefault="00580A5D" w:rsidP="003953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A5D">
        <w:rPr>
          <w:rFonts w:ascii="Times New Roman" w:hAnsi="Times New Roman" w:cs="Times New Roman"/>
          <w:sz w:val="24"/>
          <w:szCs w:val="24"/>
        </w:rPr>
        <w:pict>
          <v:group id="_x0000_s1028" style="position:absolute;left:0;text-align:left;margin-left:3in;margin-top:0;width:40pt;height:57.6pt;z-index:251664384" coordorigin="3834,994" coordsize="1142,1718">
            <v:shape id="_x0000_s102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3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3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4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4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9" style="position:absolute;left:3834;top:1424;width:40;height:748" fillcolor="black" stroked="f"/>
            <v:shape id="_x0000_s1050" style="position:absolute;left:3834;top:2172;width:40;height:163" coordsize="400,1632" path="m400,1615r,9l400,,,,,1624r,8l,1624r,3l1,1632r399,-17xe" fillcolor="black" stroked="f">
              <v:path arrowok="t"/>
            </v:shape>
            <v:shape id="_x0000_s105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6" style="position:absolute;left:4405;top:994;width:551;height:40" fillcolor="black" stroked="f"/>
            <v:shape id="_x0000_s1057" style="position:absolute;left:3834;top:994;width:571;height:40" coordsize="5711,400" path="m400,200l201,400r5510,l5711,,201,,,200,201,,,,,200r400,xe" fillcolor="black" stroked="f">
              <v:path arrowok="t"/>
            </v:shape>
            <v:shape id="_x0000_s105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953BF" w:rsidRPr="003953BF" w:rsidRDefault="003953BF" w:rsidP="003953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53BF" w:rsidRPr="003953BF" w:rsidRDefault="003953BF" w:rsidP="00395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53BF" w:rsidRPr="003953BF" w:rsidRDefault="003953BF" w:rsidP="00395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53BF" w:rsidRPr="003953BF" w:rsidRDefault="003953BF" w:rsidP="003953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953BF" w:rsidRPr="003953BF" w:rsidRDefault="003953BF" w:rsidP="003953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953BF" w:rsidRPr="003953BF" w:rsidRDefault="003953BF" w:rsidP="003953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953BF" w:rsidRPr="003953BF" w:rsidRDefault="003953BF" w:rsidP="003953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953BF" w:rsidRPr="003953BF" w:rsidRDefault="003953BF" w:rsidP="003953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3BF" w:rsidRPr="003953BF" w:rsidRDefault="003953BF" w:rsidP="00395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3953BF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3953BF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953BF" w:rsidRPr="003953BF" w:rsidRDefault="003953BF" w:rsidP="00395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>ХІ   сесії сільської ради  VІІ  скликання</w:t>
      </w:r>
    </w:p>
    <w:p w:rsidR="003953BF" w:rsidRPr="003953BF" w:rsidRDefault="003953BF" w:rsidP="00395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53BF" w:rsidRPr="003953BF" w:rsidRDefault="003953BF" w:rsidP="003953B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>19.09.2018 року                                    Крупець                                                   №</w:t>
      </w:r>
    </w:p>
    <w:p w:rsidR="008C4E33" w:rsidRPr="003953BF" w:rsidRDefault="008C4E33" w:rsidP="008C4E33">
      <w:pPr>
        <w:tabs>
          <w:tab w:val="left" w:pos="1418"/>
          <w:tab w:val="left" w:pos="1843"/>
          <w:tab w:val="left" w:pos="6096"/>
        </w:tabs>
        <w:ind w:right="-7"/>
        <w:jc w:val="both"/>
        <w:rPr>
          <w:rFonts w:ascii="Times New Roman" w:hAnsi="Times New Roman" w:cs="Times New Roman"/>
          <w:sz w:val="24"/>
          <w:szCs w:val="24"/>
        </w:rPr>
      </w:pPr>
    </w:p>
    <w:p w:rsidR="008C4E33" w:rsidRPr="003953BF" w:rsidRDefault="008C4E33" w:rsidP="00A435E8">
      <w:pPr>
        <w:tabs>
          <w:tab w:val="left" w:pos="1418"/>
          <w:tab w:val="left" w:pos="1843"/>
        </w:tabs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3953B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Про затвердження  програми </w:t>
      </w:r>
    </w:p>
    <w:p w:rsidR="008C4E33" w:rsidRPr="003953BF" w:rsidRDefault="008C4E33" w:rsidP="00A435E8">
      <w:pPr>
        <w:tabs>
          <w:tab w:val="left" w:pos="1418"/>
          <w:tab w:val="left" w:pos="1843"/>
        </w:tabs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3953B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395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«Шкільний автобус» на території</w:t>
      </w:r>
      <w:r w:rsidRPr="003953B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3953B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сільської ради</w:t>
      </w:r>
    </w:p>
    <w:p w:rsidR="008C4E33" w:rsidRPr="003953BF" w:rsidRDefault="008C4E33" w:rsidP="00A435E8">
      <w:pPr>
        <w:tabs>
          <w:tab w:val="left" w:pos="1418"/>
          <w:tab w:val="left" w:pos="1843"/>
        </w:tabs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3953B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 2018-2022 роки</w:t>
      </w:r>
    </w:p>
    <w:p w:rsidR="008C4E33" w:rsidRPr="003953BF" w:rsidRDefault="008C4E33" w:rsidP="008C4E33">
      <w:pPr>
        <w:shd w:val="clear" w:color="auto" w:fill="FFFFFF"/>
        <w:tabs>
          <w:tab w:val="left" w:pos="1418"/>
          <w:tab w:val="left" w:pos="1843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53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</w:t>
      </w:r>
      <w:r w:rsidRPr="003953BF">
        <w:rPr>
          <w:rFonts w:ascii="Times New Roman" w:hAnsi="Times New Roman" w:cs="Times New Roman"/>
          <w:color w:val="000000"/>
          <w:spacing w:val="-1"/>
          <w:sz w:val="24"/>
          <w:szCs w:val="24"/>
        </w:rPr>
        <w:t>К</w:t>
      </w:r>
      <w:r w:rsidRPr="003953BF">
        <w:rPr>
          <w:rFonts w:ascii="Times New Roman" w:hAnsi="Times New Roman" w:cs="Times New Roman"/>
          <w:sz w:val="24"/>
          <w:szCs w:val="24"/>
        </w:rPr>
        <w:t xml:space="preserve">еруючись </w:t>
      </w:r>
      <w:r w:rsidRPr="003953BF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статтею 26 Закону України «</w:t>
      </w:r>
      <w:r w:rsidRPr="003953BF">
        <w:rPr>
          <w:rFonts w:ascii="Times New Roman" w:hAnsi="Times New Roman" w:cs="Times New Roman"/>
          <w:color w:val="000000"/>
          <w:sz w:val="24"/>
          <w:szCs w:val="24"/>
        </w:rPr>
        <w:t xml:space="preserve">Про місцеве самоврядування в Україні», </w:t>
      </w:r>
      <w:r w:rsidRPr="003953B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відповідно до статей 13, 56 Закону України «Про освіту», Закону України «Про транспорт», </w:t>
      </w:r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953B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Закону України «Про автомобільний транспорт», </w:t>
      </w:r>
      <w:r w:rsidRPr="003953BF">
        <w:rPr>
          <w:rFonts w:ascii="Times New Roman" w:hAnsi="Times New Roman" w:cs="Times New Roman"/>
          <w:color w:val="000000"/>
          <w:sz w:val="24"/>
          <w:szCs w:val="24"/>
        </w:rPr>
        <w:t xml:space="preserve">Закону України  «Про дорожній рух», </w:t>
      </w:r>
      <w:r w:rsidRPr="003953B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953BF">
        <w:rPr>
          <w:rFonts w:ascii="Times New Roman" w:hAnsi="Times New Roman" w:cs="Times New Roman"/>
          <w:color w:val="000000"/>
          <w:sz w:val="24"/>
          <w:szCs w:val="24"/>
        </w:rPr>
        <w:t xml:space="preserve">наказу Міністерства освіти і науки України від 02.10.2014 року №1124  «Інструкції щодо організації та проведення екскурсій і подорожей  з учнівською та студентською молоддю», </w:t>
      </w:r>
      <w:r w:rsidRPr="003953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953BF">
        <w:rPr>
          <w:rFonts w:ascii="Times New Roman" w:hAnsi="Times New Roman" w:cs="Times New Roman"/>
          <w:color w:val="000000"/>
          <w:sz w:val="24"/>
          <w:szCs w:val="24"/>
        </w:rPr>
        <w:t xml:space="preserve">листа Міністерства освіти і науки України №1/11-975 від 29.01.2018 року </w:t>
      </w:r>
      <w:r w:rsidRPr="003953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з метою забезпечення ефективної дії механізму пільгових перевезень учнів та вихованців, </w:t>
      </w:r>
      <w:r w:rsidRPr="003953BF">
        <w:rPr>
          <w:rFonts w:ascii="Times New Roman" w:hAnsi="Times New Roman" w:cs="Times New Roman"/>
          <w:color w:val="000000"/>
          <w:sz w:val="24"/>
          <w:szCs w:val="24"/>
        </w:rPr>
        <w:t xml:space="preserve">забезпечення доступності освіти для дітей, які проживають у населених пунктах, де відсутні організовані форми роботи з дітьми дошкільного віку, здешевлення вартості проїзду школярів та вихованців  закладів освіти  </w:t>
      </w:r>
      <w:proofErr w:type="spellStart"/>
      <w:r w:rsidRPr="003953BF"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 w:rsidRPr="003953B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рада </w:t>
      </w:r>
    </w:p>
    <w:p w:rsidR="008C4E33" w:rsidRPr="003953BF" w:rsidRDefault="008C4E33" w:rsidP="003953BF">
      <w:pPr>
        <w:shd w:val="clear" w:color="auto" w:fill="FFFFFF"/>
        <w:tabs>
          <w:tab w:val="left" w:pos="1418"/>
          <w:tab w:val="left" w:pos="1843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953B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и р і ш и л а </w:t>
      </w:r>
      <w:r w:rsidRPr="003953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C4E33" w:rsidRPr="003953BF" w:rsidRDefault="008C4E33" w:rsidP="008C4E33">
      <w:pPr>
        <w:tabs>
          <w:tab w:val="left" w:pos="1418"/>
          <w:tab w:val="left" w:pos="1843"/>
        </w:tabs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3953BF">
        <w:rPr>
          <w:rFonts w:ascii="Times New Roman" w:hAnsi="Times New Roman" w:cs="Times New Roman"/>
          <w:spacing w:val="9"/>
          <w:sz w:val="24"/>
          <w:szCs w:val="24"/>
        </w:rPr>
        <w:t>1. Затвердити</w:t>
      </w:r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програму </w:t>
      </w:r>
      <w:r w:rsidRPr="003953BF">
        <w:rPr>
          <w:rFonts w:ascii="Times New Roman" w:eastAsia="Times New Roman" w:hAnsi="Times New Roman" w:cs="Times New Roman"/>
          <w:sz w:val="24"/>
          <w:szCs w:val="24"/>
          <w:lang w:eastAsia="ru-RU"/>
        </w:rPr>
        <w:t>«Шкільний автобус» на території</w:t>
      </w:r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«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 ради   на 2018-2022 роки  </w:t>
      </w:r>
      <w:r w:rsidRPr="003953BF">
        <w:rPr>
          <w:rFonts w:ascii="Times New Roman" w:hAnsi="Times New Roman" w:cs="Times New Roman"/>
          <w:spacing w:val="-1"/>
          <w:sz w:val="24"/>
          <w:szCs w:val="24"/>
        </w:rPr>
        <w:t>(Додаток 1).</w:t>
      </w:r>
      <w:r w:rsidRPr="003953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4E33" w:rsidRPr="003953BF" w:rsidRDefault="008C4E33" w:rsidP="008C4E33">
      <w:pPr>
        <w:tabs>
          <w:tab w:val="left" w:pos="1418"/>
          <w:tab w:val="left" w:pos="1843"/>
        </w:tabs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3953BF">
        <w:rPr>
          <w:rFonts w:ascii="Times New Roman" w:hAnsi="Times New Roman" w:cs="Times New Roman"/>
          <w:spacing w:val="2"/>
          <w:sz w:val="24"/>
          <w:szCs w:val="24"/>
        </w:rPr>
        <w:t xml:space="preserve">2. </w:t>
      </w:r>
      <w:r w:rsidRPr="003953BF">
        <w:rPr>
          <w:rFonts w:ascii="Times New Roman" w:hAnsi="Times New Roman" w:cs="Times New Roman"/>
          <w:sz w:val="24"/>
          <w:szCs w:val="24"/>
        </w:rPr>
        <w:t>Начальнику  відділу фінансів (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Голубовській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О.М.)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 ради передбачити кошти на фінансування програми  </w:t>
      </w:r>
      <w:r w:rsidRPr="003953BF">
        <w:rPr>
          <w:rFonts w:ascii="Times New Roman" w:eastAsia="Times New Roman" w:hAnsi="Times New Roman" w:cs="Times New Roman"/>
          <w:sz w:val="24"/>
          <w:szCs w:val="24"/>
          <w:lang w:eastAsia="ru-RU"/>
        </w:rPr>
        <w:t>«Шкільний автобус» на території</w:t>
      </w:r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 ради на 2018-2022 роки.</w:t>
      </w:r>
    </w:p>
    <w:p w:rsidR="008C4E33" w:rsidRPr="003953BF" w:rsidRDefault="008C4E33" w:rsidP="008C4E33">
      <w:pPr>
        <w:tabs>
          <w:tab w:val="left" w:pos="1418"/>
          <w:tab w:val="left" w:pos="184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 xml:space="preserve">3. Визначити відділ освіти, культури, молоді, спорту </w:t>
      </w:r>
      <w:r w:rsidRPr="003953BF">
        <w:rPr>
          <w:rFonts w:ascii="Times New Roman" w:eastAsia="Times New Roman" w:hAnsi="Times New Roman" w:cs="Times New Roman"/>
          <w:sz w:val="24"/>
          <w:szCs w:val="24"/>
          <w:lang w:eastAsia="en-US"/>
        </w:rPr>
        <w:t>та соціального захисту населення</w:t>
      </w:r>
      <w:r w:rsidRPr="003953BF">
        <w:rPr>
          <w:rFonts w:ascii="Times New Roman" w:hAnsi="Times New Roman" w:cs="Times New Roman"/>
          <w:sz w:val="24"/>
          <w:szCs w:val="24"/>
        </w:rPr>
        <w:t xml:space="preserve"> відповідальним виконавцем з реалізації програми </w:t>
      </w:r>
      <w:r w:rsidRPr="003953BF">
        <w:rPr>
          <w:rFonts w:ascii="Times New Roman" w:eastAsia="Times New Roman" w:hAnsi="Times New Roman" w:cs="Times New Roman"/>
          <w:sz w:val="24"/>
          <w:szCs w:val="24"/>
          <w:lang w:eastAsia="ru-RU"/>
        </w:rPr>
        <w:t>«Шкільний автобус» на території</w:t>
      </w:r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 ради на 2018-2022 роки</w:t>
      </w:r>
      <w:r w:rsidRPr="003953BF">
        <w:rPr>
          <w:rFonts w:ascii="Times New Roman" w:hAnsi="Times New Roman" w:cs="Times New Roman"/>
          <w:sz w:val="24"/>
          <w:szCs w:val="24"/>
        </w:rPr>
        <w:t>».</w:t>
      </w:r>
    </w:p>
    <w:p w:rsidR="008C4E33" w:rsidRPr="003953BF" w:rsidRDefault="008C4E33" w:rsidP="008C4E33">
      <w:pPr>
        <w:tabs>
          <w:tab w:val="left" w:pos="1418"/>
          <w:tab w:val="left" w:pos="184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 xml:space="preserve">4. Відділу освіти, молоді та спорту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 ради  </w:t>
      </w:r>
      <w:r w:rsidRPr="003953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щорічно надавати до ради інформацію про хід виконання Програми.</w:t>
      </w:r>
    </w:p>
    <w:p w:rsidR="008C4E33" w:rsidRPr="003953BF" w:rsidRDefault="008C4E33" w:rsidP="008C4E33">
      <w:pPr>
        <w:tabs>
          <w:tab w:val="left" w:pos="1418"/>
          <w:tab w:val="left" w:pos="184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 xml:space="preserve">5. Відділу фінансів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 ради при формуванні бюджетів на 2018 – 2022 роки враховувати в межах можливості дохідної частини сільського  бюджету потребу у видатках на здійснення заходів з реалізації  програми.</w:t>
      </w:r>
    </w:p>
    <w:p w:rsidR="008C4E33" w:rsidRPr="003953BF" w:rsidRDefault="008C4E33" w:rsidP="008C4E33">
      <w:pPr>
        <w:tabs>
          <w:tab w:val="left" w:pos="426"/>
          <w:tab w:val="left" w:pos="1418"/>
          <w:tab w:val="left" w:pos="18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pacing w:val="2"/>
          <w:sz w:val="24"/>
          <w:szCs w:val="24"/>
        </w:rPr>
        <w:lastRenderedPageBreak/>
        <w:tab/>
        <w:t xml:space="preserve">6. </w:t>
      </w:r>
      <w:r w:rsidRPr="003953BF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начальника відділу освіти, молоді та спорту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 ради Зубову Ж.О.., начальника фінансового відділу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 ради. 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Голубовській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О.М., постійні комісії сільської  ради з питань охорони здоров’я, освіти, культури,  молоді, спорту 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тасоціального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захисту населення (голова комісії               ) та з питань бюджету, фінансів, соціально-економічного розвит</w:t>
      </w:r>
      <w:r w:rsidR="003953BF" w:rsidRPr="003953BF">
        <w:rPr>
          <w:rFonts w:ascii="Times New Roman" w:hAnsi="Times New Roman" w:cs="Times New Roman"/>
          <w:sz w:val="24"/>
          <w:szCs w:val="24"/>
        </w:rPr>
        <w:t xml:space="preserve">ку (голова </w:t>
      </w:r>
      <w:proofErr w:type="spellStart"/>
      <w:r w:rsidR="003953BF" w:rsidRPr="003953BF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>.)</w:t>
      </w:r>
    </w:p>
    <w:p w:rsidR="008C4E33" w:rsidRPr="003953BF" w:rsidRDefault="008C4E33" w:rsidP="008C4E33">
      <w:pPr>
        <w:tabs>
          <w:tab w:val="left" w:pos="426"/>
          <w:tab w:val="left" w:pos="1418"/>
          <w:tab w:val="left" w:pos="184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C4E33" w:rsidRPr="003953BF" w:rsidRDefault="008C4E33" w:rsidP="008C4E33">
      <w:pPr>
        <w:tabs>
          <w:tab w:val="left" w:pos="426"/>
          <w:tab w:val="left" w:pos="1418"/>
          <w:tab w:val="left" w:pos="184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C4E33" w:rsidRPr="003953BF" w:rsidRDefault="008C4E33" w:rsidP="008C4E33">
      <w:pPr>
        <w:tabs>
          <w:tab w:val="left" w:pos="426"/>
          <w:tab w:val="left" w:pos="1418"/>
          <w:tab w:val="left" w:pos="184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C4E33" w:rsidRPr="003953BF" w:rsidRDefault="008C4E33" w:rsidP="008C4E33">
      <w:pPr>
        <w:tabs>
          <w:tab w:val="left" w:pos="426"/>
          <w:tab w:val="left" w:pos="1418"/>
          <w:tab w:val="left" w:pos="1843"/>
        </w:tabs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8C4E33" w:rsidRPr="003953BF" w:rsidRDefault="008C4E33" w:rsidP="008C4E33">
      <w:pPr>
        <w:tabs>
          <w:tab w:val="left" w:pos="1418"/>
          <w:tab w:val="left" w:pos="1843"/>
          <w:tab w:val="left" w:pos="62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3953B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3953BF">
        <w:rPr>
          <w:rFonts w:ascii="Times New Roman" w:hAnsi="Times New Roman" w:cs="Times New Roman"/>
          <w:sz w:val="24"/>
          <w:szCs w:val="24"/>
        </w:rPr>
        <w:tab/>
        <w:t xml:space="preserve">     В.А. 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C4E33" w:rsidRPr="003953BF" w:rsidRDefault="008C4E33" w:rsidP="008C4E33">
      <w:pPr>
        <w:tabs>
          <w:tab w:val="left" w:pos="1418"/>
          <w:tab w:val="left" w:pos="1843"/>
          <w:tab w:val="left" w:pos="62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C4E33" w:rsidRPr="003953BF" w:rsidRDefault="008C4E33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C4E33" w:rsidRPr="003953BF" w:rsidRDefault="008C4E33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C4E33" w:rsidRPr="003953BF" w:rsidRDefault="008C4E33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C4E33" w:rsidRPr="003953BF" w:rsidRDefault="008C4E33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C4E33" w:rsidRDefault="008C4E33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953BF" w:rsidRPr="003953BF" w:rsidRDefault="003953BF" w:rsidP="008C4E33">
      <w:pPr>
        <w:shd w:val="clear" w:color="auto" w:fill="FFFFFF"/>
        <w:tabs>
          <w:tab w:val="left" w:pos="1418"/>
          <w:tab w:val="left" w:pos="1843"/>
        </w:tabs>
        <w:ind w:left="510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B1AF7" w:rsidRPr="003953BF" w:rsidRDefault="00EB1AF7">
      <w:pPr>
        <w:rPr>
          <w:rFonts w:ascii="Times New Roman" w:hAnsi="Times New Roman" w:cs="Times New Roman"/>
          <w:sz w:val="24"/>
          <w:szCs w:val="24"/>
        </w:rPr>
      </w:pPr>
    </w:p>
    <w:sectPr w:rsidR="00EB1AF7" w:rsidRPr="003953BF" w:rsidSect="00A120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C4E33"/>
    <w:rsid w:val="002D1CEC"/>
    <w:rsid w:val="003953BF"/>
    <w:rsid w:val="00580A5D"/>
    <w:rsid w:val="008C4E33"/>
    <w:rsid w:val="00984070"/>
    <w:rsid w:val="00A1201F"/>
    <w:rsid w:val="00A435E8"/>
    <w:rsid w:val="00EB1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qFormat/>
    <w:rsid w:val="008C4E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8C4E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C4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qFormat/>
    <w:rsid w:val="008C4E3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1656</Words>
  <Characters>944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2018-09-07T07:44:00Z</dcterms:created>
  <dcterms:modified xsi:type="dcterms:W3CDTF">2018-09-07T08:40:00Z</dcterms:modified>
</cp:coreProperties>
</file>