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85" w:rsidRDefault="005F15D0" w:rsidP="007610D1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2C4BD1" w:rsidRPr="002056FA" w:rsidRDefault="00F04F85" w:rsidP="002C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145" style="position:absolute;margin-left:215.85pt;margin-top:5.9pt;width:34pt;height:48.2pt;z-index:25170022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14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14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14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14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15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15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15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15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15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15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15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15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15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15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16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16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16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16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16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16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16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16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16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16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17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17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17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17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17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17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№36</w:t>
      </w:r>
    </w:p>
    <w:p w:rsidR="002C4BD1" w:rsidRPr="003864FC" w:rsidRDefault="002C4BD1" w:rsidP="002C4BD1">
      <w:pPr>
        <w:tabs>
          <w:tab w:val="left" w:pos="2160"/>
        </w:tabs>
        <w:rPr>
          <w:rFonts w:ascii="Times New Roman" w:hAnsi="Times New Roman" w:cs="Times New Roman"/>
        </w:rPr>
      </w:pPr>
    </w:p>
    <w:p w:rsidR="002C4BD1" w:rsidRPr="00C84B3F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4B3F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C84B3F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4B3F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C84B3F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4B3F">
        <w:rPr>
          <w:rFonts w:ascii="Times New Roman" w:hAnsi="Times New Roman" w:cs="Times New Roman"/>
          <w:b/>
          <w:sz w:val="24"/>
          <w:szCs w:val="24"/>
        </w:rPr>
        <w:t>передачі  її у власність  Кондратюку Д.А.</w:t>
      </w:r>
    </w:p>
    <w:p w:rsidR="002C4BD1" w:rsidRPr="00C84B3F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Кондратюка Д.А.,  сільська рада</w:t>
      </w: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1.Затвердити  Кондратюку Дмитру Андрійовичу</w:t>
      </w:r>
      <w:r w:rsidRPr="00C84B3F">
        <w:rPr>
          <w:rFonts w:ascii="Times New Roman" w:hAnsi="Times New Roman" w:cs="Times New Roman"/>
          <w:sz w:val="24"/>
          <w:szCs w:val="24"/>
        </w:rPr>
        <w:t xml:space="preserve">  проект землеустрою щодо відведення земельної ділянки, для ведення особистого селянс</w:t>
      </w:r>
      <w:r>
        <w:rPr>
          <w:rFonts w:ascii="Times New Roman" w:hAnsi="Times New Roman" w:cs="Times New Roman"/>
          <w:sz w:val="24"/>
          <w:szCs w:val="24"/>
        </w:rPr>
        <w:t>ького господар</w:t>
      </w:r>
      <w:r w:rsidRPr="00C84B3F">
        <w:rPr>
          <w:rFonts w:ascii="Times New Roman" w:hAnsi="Times New Roman" w:cs="Times New Roman"/>
          <w:sz w:val="24"/>
          <w:szCs w:val="24"/>
        </w:rPr>
        <w:t xml:space="preserve">ства, площею 1,8105 га, яка розташована Хмельницька область,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4B3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4B3F">
        <w:rPr>
          <w:rFonts w:ascii="Times New Roman" w:hAnsi="Times New Roman" w:cs="Times New Roman"/>
          <w:sz w:val="24"/>
          <w:szCs w:val="24"/>
        </w:rPr>
        <w:t>.</w:t>
      </w: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2.Передати  Кондратюку Дмитру Андрійовичу, як</w:t>
      </w:r>
      <w:r>
        <w:rPr>
          <w:rFonts w:ascii="Times New Roman" w:hAnsi="Times New Roman" w:cs="Times New Roman"/>
          <w:sz w:val="24"/>
          <w:szCs w:val="24"/>
        </w:rPr>
        <w:t xml:space="preserve">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C84B3F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C84B3F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1,8105 га, кадастровий номер: 6823982100:01:006:0003,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C84B3F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4B3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4B3F">
        <w:rPr>
          <w:rFonts w:ascii="Times New Roman" w:hAnsi="Times New Roman" w:cs="Times New Roman"/>
          <w:sz w:val="24"/>
          <w:szCs w:val="24"/>
        </w:rPr>
        <w:t>.</w:t>
      </w: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3. Кондратюку Д.А., якому передана земельна ділянка у власність, посвідчити право власності  в установленому  законом порядку.</w:t>
      </w: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C84B3F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C4BD1" w:rsidRPr="00C84B3F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</w:p>
    <w:p w:rsidR="002C4BD1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7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2019-09-03T12:24:00Z</dcterms:created>
  <dcterms:modified xsi:type="dcterms:W3CDTF">2019-09-03T12:24:00Z</dcterms:modified>
</cp:coreProperties>
</file>