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0FC" w:rsidRDefault="00AA30FC" w:rsidP="00AA30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7620" r="8890" b="762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A30FC" w:rsidRDefault="00AA30FC" w:rsidP="00AA30FC"/>
    <w:p w:rsidR="00AA30FC" w:rsidRDefault="00AA30FC" w:rsidP="00AA30FC"/>
    <w:p w:rsidR="00AA30FC" w:rsidRDefault="00AA30FC" w:rsidP="00AA30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0FC" w:rsidRDefault="00AA30FC" w:rsidP="00AA30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0FC" w:rsidRDefault="00AA30FC" w:rsidP="00AA30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0FC" w:rsidRDefault="00AA30FC" w:rsidP="00AA30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0FC" w:rsidRDefault="00AA30FC" w:rsidP="00AA30F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0FC" w:rsidRDefault="00AA30FC" w:rsidP="00AA30F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0FC" w:rsidRDefault="00AA30FC" w:rsidP="00AA30F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0FC" w:rsidRDefault="00AA30FC" w:rsidP="00AA30F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A30FC" w:rsidRPr="00FB0CD9" w:rsidRDefault="00AA30FC" w:rsidP="00AA30FC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№20</w:t>
      </w:r>
    </w:p>
    <w:p w:rsidR="00AA30FC" w:rsidRPr="00E01644" w:rsidRDefault="00AA30FC" w:rsidP="00AA30F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A30FC" w:rsidRPr="00E01644" w:rsidRDefault="00AA30FC" w:rsidP="00AA30FC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дострокове розірвання </w:t>
      </w:r>
    </w:p>
    <w:p w:rsidR="00AA30FC" w:rsidRPr="00E01644" w:rsidRDefault="00AA30FC" w:rsidP="00AA30FC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договору оренди земельної ділянки</w:t>
      </w:r>
    </w:p>
    <w:p w:rsidR="00AA30FC" w:rsidRPr="00E01644" w:rsidRDefault="00AA30FC" w:rsidP="00AA30FC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A30FC" w:rsidRPr="00E01644" w:rsidRDefault="00AA30FC" w:rsidP="00AA30F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644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частини 2 </w:t>
      </w:r>
      <w:r w:rsidRPr="00E01644">
        <w:rPr>
          <w:rFonts w:ascii="Times New Roman" w:eastAsia="Calibri" w:hAnsi="Times New Roman" w:cs="Times New Roman"/>
          <w:sz w:val="24"/>
          <w:szCs w:val="24"/>
        </w:rPr>
        <w:t xml:space="preserve"> статті 42 Закону України «Про місцеве самоврядування в Україні»,  Земельного кодексу України,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 xml:space="preserve"> ст.ст.12,120, ЗКУ, ст..ст.31,32 Законом України «Про оренду землі»,Законом України №5245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01644">
        <w:rPr>
          <w:rFonts w:ascii="Times New Roman" w:eastAsia="Times New Roman" w:hAnsi="Times New Roman" w:cs="Times New Roman"/>
          <w:sz w:val="24"/>
          <w:szCs w:val="24"/>
          <w:lang w:val="en-US"/>
        </w:rPr>
        <w:t>VI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 xml:space="preserve"> «Про внесення змін до деяких законодавчих актів України щодо розмежування земель державної і комунальної форм власності», а також внесення змін  до Закону України №1952 - </w:t>
      </w:r>
      <w:r w:rsidRPr="00E01644">
        <w:rPr>
          <w:rFonts w:ascii="Times New Roman" w:eastAsia="Times New Roman" w:hAnsi="Times New Roman" w:cs="Times New Roman"/>
          <w:sz w:val="24"/>
          <w:szCs w:val="24"/>
          <w:lang w:val="en-US"/>
        </w:rPr>
        <w:t>VI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 xml:space="preserve"> «Про  державну реєстрацію речових прав на нерухоме майно та їх обмежень», розглянувши клопотання ВКП «Явір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Інвест»,</w:t>
      </w:r>
      <w:r w:rsidRPr="00E01644">
        <w:rPr>
          <w:rFonts w:ascii="Times New Roman" w:eastAsia="Calibri" w:hAnsi="Times New Roman" w:cs="Times New Roman"/>
          <w:sz w:val="24"/>
          <w:szCs w:val="24"/>
        </w:rPr>
        <w:t xml:space="preserve">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AA30FC" w:rsidRPr="00095405" w:rsidRDefault="00AA30FC" w:rsidP="00AA30F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644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AA30FC" w:rsidRPr="00E01644" w:rsidRDefault="00AA30FC" w:rsidP="00AA30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sz w:val="24"/>
          <w:szCs w:val="24"/>
        </w:rPr>
        <w:t xml:space="preserve">          1.Достроково розірвати, за взаємною згодою двох сторін, договір оренди  №  б/н від            14.08.2017</w:t>
      </w: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року земельної ділянки кадастровий номер 6823984000:03:017:0050, землі комунальної форми власності територіальної громади в особі Крупецької  сільської ради   площею 4,0000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 xml:space="preserve">га., яка розташована на території Крупецької сільської ради Славутського району  Хмельницької області. </w:t>
      </w:r>
    </w:p>
    <w:p w:rsidR="00AA30FC" w:rsidRPr="00E01644" w:rsidRDefault="00AA30FC" w:rsidP="00AA30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sz w:val="24"/>
          <w:szCs w:val="24"/>
        </w:rPr>
        <w:t xml:space="preserve">         2.Крупецькій сільській раді в особі сільського голови Михалюка В. А., укласти додаткову угоду</w:t>
      </w: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про дострокове розірвання, за взаємною згодою двох сторін з ВКП «Явір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Інвест» в особі директора Врублевського Ю.А.,  договору оренди землі  №  б/н від  14.08.2017року за взаємною згодою двох сторін., та акт прийомки передачі земельної ділянки.</w:t>
      </w:r>
    </w:p>
    <w:p w:rsidR="00AA30FC" w:rsidRPr="00E01644" w:rsidRDefault="00AA30FC" w:rsidP="00AA30F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sz w:val="24"/>
          <w:szCs w:val="24"/>
        </w:rPr>
        <w:t xml:space="preserve">        3. ВКП «Явір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Інвест» в особі директора Врублевського Ю.А. зареєструвати додаткову угоду згідно чинного законодавства.</w:t>
      </w:r>
    </w:p>
    <w:p w:rsidR="00AA30FC" w:rsidRPr="00095405" w:rsidRDefault="00AA30FC" w:rsidP="00AA30F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644">
        <w:rPr>
          <w:rFonts w:ascii="Times New Roman" w:eastAsia="Calibri" w:hAnsi="Times New Roman" w:cs="Times New Roman"/>
          <w:sz w:val="24"/>
          <w:szCs w:val="24"/>
        </w:rPr>
        <w:t xml:space="preserve">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E01644">
        <w:rPr>
          <w:rFonts w:ascii="Times New Roman" w:eastAsia="Calibri" w:hAnsi="Times New Roman" w:cs="Times New Roman"/>
          <w:sz w:val="24"/>
          <w:szCs w:val="24"/>
        </w:rPr>
        <w:lastRenderedPageBreak/>
        <w:t>будівництва, архітектури, охорони пам’яток, історичного середовища та благоустрою (Денисюк Т.В.)</w:t>
      </w:r>
    </w:p>
    <w:p w:rsidR="006151AE" w:rsidRPr="00AA30FC" w:rsidRDefault="00AA30FC" w:rsidP="00AA30FC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E01644">
        <w:rPr>
          <w:rFonts w:ascii="Times New Roman" w:hAnsi="Times New Roman" w:cs="Times New Roman"/>
          <w:sz w:val="24"/>
          <w:szCs w:val="24"/>
        </w:rPr>
        <w:t xml:space="preserve">Секретар сільської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В.М.Мазур </w:t>
      </w:r>
    </w:p>
    <w:sectPr w:rsidR="006151AE" w:rsidRPr="00AA30FC" w:rsidSect="00AA30FC">
      <w:pgSz w:w="12240" w:h="15840"/>
      <w:pgMar w:top="567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0FC"/>
    <w:rsid w:val="00171A2E"/>
    <w:rsid w:val="00304C90"/>
    <w:rsid w:val="00505B6D"/>
    <w:rsid w:val="006151AE"/>
    <w:rsid w:val="006D3977"/>
    <w:rsid w:val="007D6C18"/>
    <w:rsid w:val="00AA30F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352</Words>
  <Characters>2008</Characters>
  <Application>Microsoft Office Word</Application>
  <DocSecurity>0</DocSecurity>
  <Lines>16</Lines>
  <Paragraphs>4</Paragraphs>
  <ScaleCrop>false</ScaleCrop>
  <Company>Microsoft</Company>
  <LinksUpToDate>false</LinksUpToDate>
  <CharactersWithSpaces>2356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2020-07-29T13:46:00Z</dcterms:created>
  <dcterms:modified xsi:type="dcterms:W3CDTF">2020-07-29T13:46:00Z</dcterms:modified>
</cp:coreProperties>
</file>