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234" w:rsidRDefault="004D6234" w:rsidP="004D6234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4D6234" w:rsidRDefault="004D6234" w:rsidP="004D6234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4D6234" w:rsidRDefault="004D6234" w:rsidP="004D6234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0730C2" w:rsidRPr="00F94EC9" w:rsidRDefault="000730C2" w:rsidP="000730C2">
      <w:pPr>
        <w:jc w:val="center"/>
        <w:rPr>
          <w:b/>
          <w:sz w:val="26"/>
          <w:szCs w:val="26"/>
          <w:lang w:eastAsia="uk-UA"/>
        </w:rPr>
      </w:pPr>
    </w:p>
    <w:p w:rsidR="000730C2" w:rsidRPr="00F94EC9" w:rsidRDefault="000730C2" w:rsidP="000730C2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0730C2" w:rsidRPr="000730C2" w:rsidRDefault="000730C2" w:rsidP="000730C2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видачі довідки про склад сім</w:t>
      </w:r>
      <w:r w:rsidRPr="000730C2">
        <w:rPr>
          <w:b/>
          <w:sz w:val="26"/>
          <w:szCs w:val="26"/>
          <w:lang w:val="ru-RU" w:eastAsia="uk-UA"/>
        </w:rPr>
        <w:t>’</w:t>
      </w:r>
      <w:r>
        <w:rPr>
          <w:b/>
          <w:sz w:val="26"/>
          <w:szCs w:val="26"/>
          <w:lang w:eastAsia="uk-UA"/>
        </w:rPr>
        <w:t>ї, надання інформації про зареєстрованих у житловому приміщенні/будинку осіб</w:t>
      </w:r>
    </w:p>
    <w:p w:rsidR="000730C2" w:rsidRDefault="000730C2" w:rsidP="000730C2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0730C2" w:rsidRDefault="000730C2" w:rsidP="000730C2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737683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683" w:rsidRPr="00F94EC9" w:rsidRDefault="00737683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683" w:rsidRPr="00F94EC9" w:rsidRDefault="00737683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683" w:rsidRDefault="00737683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737683" w:rsidRDefault="00737683" w:rsidP="004D07EC">
            <w:pPr>
              <w:rPr>
                <w:i/>
                <w:sz w:val="24"/>
                <w:szCs w:val="24"/>
              </w:rPr>
            </w:pPr>
          </w:p>
          <w:p w:rsidR="00737683" w:rsidRDefault="00737683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737683" w:rsidRDefault="00737683" w:rsidP="004D07EC">
            <w:pPr>
              <w:rPr>
                <w:i/>
                <w:sz w:val="24"/>
                <w:szCs w:val="24"/>
              </w:rPr>
            </w:pPr>
          </w:p>
          <w:p w:rsidR="00737683" w:rsidRPr="00F94EC9" w:rsidRDefault="00737683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737683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683" w:rsidRPr="00F94EC9" w:rsidRDefault="00737683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683" w:rsidRPr="00F94EC9" w:rsidRDefault="00737683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683" w:rsidRDefault="0073768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737683" w:rsidRDefault="0073768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737683" w:rsidRDefault="0073768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737683" w:rsidRDefault="0073768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737683" w:rsidRDefault="0073768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737683" w:rsidRDefault="0073768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737683" w:rsidRPr="00F94EC9" w:rsidRDefault="00737683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737683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683" w:rsidRPr="00F94EC9" w:rsidRDefault="00737683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683" w:rsidRPr="00F94EC9" w:rsidRDefault="00737683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37683" w:rsidRDefault="00737683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737683" w:rsidRPr="00F94EC9" w:rsidRDefault="00737683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0730C2" w:rsidRPr="00F94EC9" w:rsidRDefault="000730C2" w:rsidP="000730C2">
      <w:pPr>
        <w:jc w:val="center"/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0730C2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730C2" w:rsidRPr="00F94EC9" w:rsidTr="00FA175D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AD01CF" w:rsidRDefault="000730C2" w:rsidP="00FA175D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Закон України «Про місцеве самоврядування в Україні» </w:t>
            </w:r>
          </w:p>
        </w:tc>
      </w:tr>
      <w:tr w:rsidR="000730C2" w:rsidRPr="00F94EC9" w:rsidTr="00FA175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30C2" w:rsidRPr="00D97370" w:rsidRDefault="000730C2" w:rsidP="00FA175D">
            <w:pPr>
              <w:ind w:right="7"/>
              <w:jc w:val="center"/>
              <w:rPr>
                <w:sz w:val="24"/>
                <w:szCs w:val="24"/>
                <w:lang w:val="ru-RU"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730C2" w:rsidRPr="00F94EC9" w:rsidTr="00FA175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730C2" w:rsidRPr="002E36E9" w:rsidRDefault="00EA6C6A" w:rsidP="00FA175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hyperlink r:id="rId10" w:tgtFrame="_blank" w:history="1">
              <w:r w:rsidR="000730C2">
                <w:rPr>
                  <w:rStyle w:val="a6"/>
                  <w:color w:val="000000" w:themeColor="text1"/>
                  <w:sz w:val="24"/>
                  <w:szCs w:val="24"/>
                  <w:u w:val="none"/>
                  <w:shd w:val="clear" w:color="auto" w:fill="FFFFFF"/>
                </w:rPr>
                <w:t>-</w:t>
              </w:r>
            </w:hyperlink>
          </w:p>
        </w:tc>
      </w:tr>
      <w:tr w:rsidR="000730C2" w:rsidRPr="00F94EC9" w:rsidTr="00FA17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0730C2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Default="000730C2" w:rsidP="00FA175D">
            <w:pPr>
              <w:ind w:firstLine="292"/>
              <w:rPr>
                <w:sz w:val="24"/>
                <w:szCs w:val="24"/>
              </w:rPr>
            </w:pPr>
            <w:bookmarkStart w:id="3" w:name="n506"/>
            <w:bookmarkEnd w:id="3"/>
            <w:r>
              <w:rPr>
                <w:sz w:val="24"/>
                <w:szCs w:val="24"/>
              </w:rPr>
              <w:t>Паспорт громадянина України</w:t>
            </w:r>
          </w:p>
          <w:p w:rsidR="000730C2" w:rsidRDefault="000730C2" w:rsidP="00FA175D">
            <w:pPr>
              <w:ind w:firstLine="292"/>
              <w:rPr>
                <w:sz w:val="24"/>
                <w:szCs w:val="24"/>
              </w:rPr>
            </w:pPr>
          </w:p>
          <w:p w:rsidR="000730C2" w:rsidRPr="005169D5" w:rsidRDefault="000730C2" w:rsidP="000730C2">
            <w:pPr>
              <w:shd w:val="clear" w:color="auto" w:fill="FFFFFF"/>
              <w:ind w:left="79"/>
              <w:rPr>
                <w:b/>
                <w:color w:val="000000" w:themeColor="text1"/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0730C2" w:rsidRPr="005169D5" w:rsidRDefault="000730C2" w:rsidP="000730C2">
            <w:pPr>
              <w:widowControl w:val="0"/>
              <w:numPr>
                <w:ilvl w:val="0"/>
                <w:numId w:val="1"/>
              </w:numPr>
              <w:tabs>
                <w:tab w:val="left" w:pos="363"/>
              </w:tabs>
              <w:ind w:left="799" w:hanging="360"/>
              <w:rPr>
                <w:color w:val="000000" w:themeColor="text1"/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0730C2" w:rsidRPr="006346E3" w:rsidRDefault="000730C2" w:rsidP="000730C2">
            <w:pPr>
              <w:ind w:firstLine="292"/>
              <w:rPr>
                <w:sz w:val="24"/>
                <w:szCs w:val="24"/>
              </w:rPr>
            </w:pPr>
            <w:r w:rsidRPr="005169D5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0730C2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1469AD" w:rsidRDefault="00340897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="000730C2"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0730C2" w:rsidRPr="00F94EC9" w:rsidRDefault="000730C2" w:rsidP="00FA17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0730C2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Платність (безоплатність) надання адміністративної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Безоплатно</w:t>
            </w:r>
          </w:p>
        </w:tc>
      </w:tr>
      <w:tr w:rsidR="000730C2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BE58AD" w:rsidRDefault="00340897" w:rsidP="00340897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  <w:r w:rsidR="000730C2" w:rsidRPr="004A53E8">
              <w:rPr>
                <w:color w:val="000000" w:themeColor="text1"/>
                <w:sz w:val="24"/>
                <w:szCs w:val="24"/>
              </w:rPr>
              <w:t xml:space="preserve"> календарн</w:t>
            </w:r>
            <w:r>
              <w:rPr>
                <w:color w:val="000000" w:themeColor="text1"/>
                <w:sz w:val="24"/>
                <w:szCs w:val="24"/>
              </w:rPr>
              <w:t>ий</w:t>
            </w:r>
            <w:r w:rsidR="000730C2" w:rsidRPr="004A53E8">
              <w:rPr>
                <w:color w:val="000000" w:themeColor="text1"/>
                <w:sz w:val="24"/>
                <w:szCs w:val="24"/>
              </w:rPr>
              <w:t xml:space="preserve"> д</w:t>
            </w:r>
            <w:r>
              <w:rPr>
                <w:color w:val="000000" w:themeColor="text1"/>
                <w:sz w:val="24"/>
                <w:szCs w:val="24"/>
              </w:rPr>
              <w:t>ень</w:t>
            </w:r>
            <w:r w:rsidR="000730C2" w:rsidRPr="004A53E8">
              <w:rPr>
                <w:color w:val="000000" w:themeColor="text1"/>
                <w:sz w:val="24"/>
                <w:szCs w:val="24"/>
              </w:rPr>
              <w:t>.</w:t>
            </w:r>
          </w:p>
        </w:tc>
      </w:tr>
      <w:tr w:rsidR="000730C2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340897" w:rsidP="00340897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bookmarkStart w:id="4" w:name="o638"/>
            <w:bookmarkEnd w:id="4"/>
            <w:r>
              <w:rPr>
                <w:color w:val="000000" w:themeColor="text1"/>
                <w:sz w:val="24"/>
                <w:szCs w:val="24"/>
              </w:rPr>
              <w:t>Д</w:t>
            </w:r>
            <w:r w:rsidRPr="00340897">
              <w:rPr>
                <w:color w:val="000000" w:themeColor="text1"/>
                <w:sz w:val="24"/>
                <w:szCs w:val="24"/>
              </w:rPr>
              <w:t>овідк</w:t>
            </w:r>
            <w:r>
              <w:rPr>
                <w:color w:val="000000" w:themeColor="text1"/>
                <w:sz w:val="24"/>
                <w:szCs w:val="24"/>
              </w:rPr>
              <w:t>а</w:t>
            </w:r>
            <w:r w:rsidRPr="00340897">
              <w:rPr>
                <w:color w:val="000000" w:themeColor="text1"/>
                <w:sz w:val="24"/>
                <w:szCs w:val="24"/>
              </w:rPr>
              <w:t xml:space="preserve"> про склад сім’ї, надання інформації про зареєстрованих у житловому приміщенні/будинку осіб </w:t>
            </w:r>
            <w:r w:rsidR="000730C2" w:rsidRPr="00340897">
              <w:rPr>
                <w:color w:val="000000" w:themeColor="text1"/>
                <w:sz w:val="24"/>
                <w:szCs w:val="24"/>
              </w:rPr>
              <w:t>Мотивована</w:t>
            </w:r>
            <w:r w:rsidR="000730C2" w:rsidRPr="00155C26">
              <w:rPr>
                <w:sz w:val="24"/>
                <w:szCs w:val="24"/>
              </w:rPr>
              <w:t xml:space="preserve"> відмова.</w:t>
            </w:r>
          </w:p>
        </w:tc>
      </w:tr>
      <w:tr w:rsidR="000730C2" w:rsidRPr="00F94EC9" w:rsidTr="00FA17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F94EC9" w:rsidRDefault="000730C2" w:rsidP="00FA17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730C2" w:rsidRPr="004A53E8" w:rsidRDefault="000730C2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0730C2" w:rsidRPr="004A53E8" w:rsidRDefault="000730C2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0730C2" w:rsidRPr="004A53E8" w:rsidRDefault="000730C2" w:rsidP="00FA175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0730C2" w:rsidRPr="009C78F7" w:rsidRDefault="000730C2" w:rsidP="00FA17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0730C2" w:rsidRPr="00603E47" w:rsidRDefault="000730C2" w:rsidP="000730C2">
      <w:pPr>
        <w:rPr>
          <w:sz w:val="24"/>
          <w:szCs w:val="24"/>
        </w:rPr>
      </w:pPr>
      <w:bookmarkStart w:id="5" w:name="n43"/>
      <w:bookmarkEnd w:id="5"/>
    </w:p>
    <w:p w:rsidR="000730C2" w:rsidRDefault="000730C2" w:rsidP="000730C2">
      <w:pPr>
        <w:jc w:val="center"/>
      </w:pPr>
    </w:p>
    <w:p w:rsidR="000730C2" w:rsidRDefault="000730C2" w:rsidP="000730C2">
      <w:pPr>
        <w:jc w:val="center"/>
      </w:pPr>
      <w:r>
        <w:t>_______________________________________________</w:t>
      </w:r>
    </w:p>
    <w:p w:rsidR="000730C2" w:rsidRDefault="000730C2" w:rsidP="000730C2"/>
    <w:p w:rsidR="000730C2" w:rsidRDefault="000730C2" w:rsidP="000730C2"/>
    <w:p w:rsidR="000730C2" w:rsidRDefault="000730C2" w:rsidP="000730C2"/>
    <w:p w:rsidR="000730C2" w:rsidRPr="000050DA" w:rsidRDefault="000730C2" w:rsidP="000730C2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0730C2" w:rsidRPr="00F94EC9" w:rsidRDefault="000730C2" w:rsidP="000730C2"/>
    <w:p w:rsidR="000730C2" w:rsidRDefault="000730C2" w:rsidP="000730C2"/>
    <w:p w:rsidR="000730C2" w:rsidRDefault="000730C2" w:rsidP="000730C2"/>
    <w:p w:rsidR="000730C2" w:rsidRDefault="000730C2" w:rsidP="000730C2"/>
    <w:p w:rsidR="000730C2" w:rsidRDefault="000730C2" w:rsidP="000730C2"/>
    <w:p w:rsidR="000730C2" w:rsidRDefault="000730C2" w:rsidP="000730C2"/>
    <w:p w:rsidR="000730C2" w:rsidRDefault="000730C2" w:rsidP="000730C2"/>
    <w:p w:rsidR="000730C2" w:rsidRDefault="000730C2" w:rsidP="000730C2"/>
    <w:p w:rsidR="00E048F2" w:rsidRDefault="00E048F2"/>
    <w:sectPr w:rsidR="00E048F2" w:rsidSect="00603E47">
      <w:headerReference w:type="default" r:id="rId11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6C6A" w:rsidRDefault="00EA6C6A">
      <w:r>
        <w:separator/>
      </w:r>
    </w:p>
  </w:endnote>
  <w:endnote w:type="continuationSeparator" w:id="0">
    <w:p w:rsidR="00EA6C6A" w:rsidRDefault="00EA6C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6C6A" w:rsidRDefault="00EA6C6A">
      <w:r>
        <w:separator/>
      </w:r>
    </w:p>
  </w:footnote>
  <w:footnote w:type="continuationSeparator" w:id="0">
    <w:p w:rsidR="00EA6C6A" w:rsidRDefault="00EA6C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340897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737683" w:rsidRPr="00737683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EA6C6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0C2"/>
    <w:rsid w:val="000730C2"/>
    <w:rsid w:val="00340897"/>
    <w:rsid w:val="004D6234"/>
    <w:rsid w:val="005438B2"/>
    <w:rsid w:val="00737683"/>
    <w:rsid w:val="00E048F2"/>
    <w:rsid w:val="00EA6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30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30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30C2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0730C2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0730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30C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730C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30C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730C2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0730C2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0730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zakon3.rada.gov.ua/laws/show/833-2006-%D0%B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2021-01-13T08:01:00Z</cp:lastPrinted>
  <dcterms:created xsi:type="dcterms:W3CDTF">2020-12-08T12:04:00Z</dcterms:created>
  <dcterms:modified xsi:type="dcterms:W3CDTF">2021-01-13T08:02:00Z</dcterms:modified>
</cp:coreProperties>
</file>