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BF5" w:rsidRPr="00DE3C9D" w:rsidRDefault="00121BF5" w:rsidP="00121BF5">
      <w:pPr>
        <w:pStyle w:val="a5"/>
        <w:shd w:val="clear" w:color="auto" w:fill="FFFFFF"/>
        <w:tabs>
          <w:tab w:val="left" w:pos="709"/>
        </w:tabs>
        <w:spacing w:after="150"/>
        <w:ind w:left="0"/>
        <w:jc w:val="center"/>
        <w:rPr>
          <w:b/>
          <w:caps/>
          <w:sz w:val="28"/>
          <w:szCs w:val="28"/>
        </w:rPr>
      </w:pPr>
      <w:r w:rsidRPr="00DE3C9D">
        <w:rPr>
          <w:b/>
          <w:caps/>
          <w:sz w:val="28"/>
          <w:szCs w:val="28"/>
        </w:rPr>
        <w:t>Шановні жителі громади та присутні!</w:t>
      </w:r>
    </w:p>
    <w:p w:rsidR="00121BF5" w:rsidRPr="00DE3C9D" w:rsidRDefault="00121BF5" w:rsidP="00121BF5">
      <w:pPr>
        <w:pStyle w:val="a5"/>
        <w:shd w:val="clear" w:color="auto" w:fill="FFFFFF"/>
        <w:spacing w:after="150"/>
        <w:ind w:left="0"/>
        <w:jc w:val="center"/>
        <w:rPr>
          <w:caps/>
          <w:sz w:val="28"/>
          <w:szCs w:val="28"/>
        </w:rPr>
      </w:pPr>
    </w:p>
    <w:p w:rsidR="00121BF5" w:rsidRPr="004450A0" w:rsidRDefault="00121BF5" w:rsidP="00121BF5">
      <w:pPr>
        <w:pStyle w:val="a5"/>
        <w:shd w:val="clear" w:color="auto" w:fill="FFFFFF"/>
        <w:tabs>
          <w:tab w:val="left" w:pos="709"/>
        </w:tabs>
        <w:spacing w:after="150"/>
        <w:ind w:left="0"/>
        <w:jc w:val="both"/>
        <w:rPr>
          <w:sz w:val="28"/>
          <w:szCs w:val="28"/>
          <w:lang w:eastAsia="uk-UA"/>
        </w:rPr>
      </w:pPr>
      <w:r>
        <w:rPr>
          <w:sz w:val="28"/>
          <w:szCs w:val="28"/>
          <w:lang w:eastAsia="uk-UA"/>
        </w:rPr>
        <w:t xml:space="preserve">          </w:t>
      </w:r>
      <w:r w:rsidRPr="004450A0">
        <w:rPr>
          <w:sz w:val="28"/>
          <w:szCs w:val="28"/>
          <w:lang w:eastAsia="uk-UA"/>
        </w:rPr>
        <w:t>Одним із принципів здійснення місцевого самоврядування в Україні є підзвітність та відповідальність перед територіальною громадою. Позаду рік нашої з вами спільної роботи. А тому згідно із Законом Укра</w:t>
      </w:r>
      <w:r>
        <w:rPr>
          <w:sz w:val="28"/>
          <w:szCs w:val="28"/>
          <w:lang w:eastAsia="uk-UA"/>
        </w:rPr>
        <w:t xml:space="preserve">їни «Про місцеве самоврядування в </w:t>
      </w:r>
      <w:r w:rsidRPr="004450A0">
        <w:rPr>
          <w:sz w:val="28"/>
          <w:szCs w:val="28"/>
          <w:lang w:eastAsia="uk-UA"/>
        </w:rPr>
        <w:t>Укра</w:t>
      </w:r>
      <w:r>
        <w:rPr>
          <w:sz w:val="28"/>
          <w:szCs w:val="28"/>
          <w:lang w:eastAsia="uk-UA"/>
        </w:rPr>
        <w:t xml:space="preserve">їні», я, як сільський </w:t>
      </w:r>
      <w:r w:rsidRPr="004450A0">
        <w:rPr>
          <w:sz w:val="28"/>
          <w:szCs w:val="28"/>
          <w:lang w:eastAsia="uk-UA"/>
        </w:rPr>
        <w:t>голова,</w:t>
      </w:r>
      <w:r w:rsidRPr="004450A0">
        <w:t xml:space="preserve"> </w:t>
      </w:r>
      <w:r>
        <w:rPr>
          <w:sz w:val="28"/>
          <w:szCs w:val="28"/>
          <w:lang w:eastAsia="uk-UA"/>
        </w:rPr>
        <w:t>звітую перед вами про зроблене в 2019 році.</w:t>
      </w:r>
    </w:p>
    <w:p w:rsidR="00121BF5" w:rsidRPr="004450A0" w:rsidRDefault="00121BF5" w:rsidP="00121BF5">
      <w:pPr>
        <w:shd w:val="clear" w:color="auto" w:fill="FFFFFF"/>
        <w:tabs>
          <w:tab w:val="left" w:pos="709"/>
        </w:tabs>
        <w:spacing w:after="150" w:line="240" w:lineRule="auto"/>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rPr>
        <w:t xml:space="preserve">          </w:t>
      </w:r>
      <w:r w:rsidRPr="004450A0">
        <w:rPr>
          <w:rFonts w:ascii="Times New Roman" w:eastAsia="Times New Roman" w:hAnsi="Times New Roman" w:cs="Times New Roman"/>
          <w:bCs/>
          <w:sz w:val="28"/>
          <w:szCs w:val="28"/>
        </w:rPr>
        <w:t>Мета звіту</w:t>
      </w:r>
      <w:r w:rsidRPr="004450A0">
        <w:rPr>
          <w:rFonts w:ascii="Times New Roman" w:eastAsia="Times New Roman" w:hAnsi="Times New Roman" w:cs="Times New Roman"/>
          <w:sz w:val="28"/>
          <w:szCs w:val="28"/>
        </w:rPr>
        <w:t> – не лише донести інформацію про роботу, а й почути конструктивні пропозиції безпосередньо від вас, шановні депутати, члени виконкому, керівники установ, жителі громади,  визначити шляхи розвитку на майбутнє.</w:t>
      </w:r>
    </w:p>
    <w:p w:rsidR="00121BF5" w:rsidRPr="004450A0" w:rsidRDefault="00121BF5" w:rsidP="00121BF5">
      <w:pPr>
        <w:shd w:val="clear" w:color="auto" w:fill="FFFFFF"/>
        <w:tabs>
          <w:tab w:val="left" w:pos="709"/>
        </w:tabs>
        <w:spacing w:after="15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4450A0">
        <w:rPr>
          <w:rFonts w:ascii="Times New Roman" w:eastAsia="Times New Roman" w:hAnsi="Times New Roman" w:cs="Times New Roman"/>
          <w:sz w:val="28"/>
          <w:szCs w:val="28"/>
        </w:rPr>
        <w:t>Протягом звітного періоду свою роботу я будував перш за все виходячи з вимог та повноважень, наданих законодавством України і вона є невіддільною від роботи нашого депутатського корпусу, роботи виконавчого комітету, посадових осіб сільської ради. Працюючи однією командою, у своїй діяльності ми намагаємося бути чесними, справедливими й відкритими до людей, стояти на захисті їхніх прав і свобод.</w:t>
      </w:r>
    </w:p>
    <w:p w:rsidR="00121BF5" w:rsidRPr="00A574D7" w:rsidRDefault="00121BF5" w:rsidP="00121BF5">
      <w:pPr>
        <w:shd w:val="clear" w:color="auto" w:fill="FFFFFF"/>
        <w:tabs>
          <w:tab w:val="left" w:pos="709"/>
        </w:tabs>
        <w:spacing w:after="150" w:line="240" w:lineRule="auto"/>
        <w:jc w:val="both"/>
        <w:rPr>
          <w:rFonts w:ascii="Times New Roman" w:hAnsi="Times New Roman" w:cs="Times New Roman"/>
          <w:color w:val="000000"/>
          <w:sz w:val="28"/>
          <w:szCs w:val="28"/>
          <w:bdr w:val="none" w:sz="0" w:space="0" w:color="auto" w:frame="1"/>
          <w:shd w:val="clear" w:color="auto" w:fill="FFFFFF"/>
        </w:rPr>
      </w:pPr>
      <w:r>
        <w:rPr>
          <w:rFonts w:ascii="Times New Roman" w:hAnsi="Times New Roman" w:cs="Times New Roman"/>
          <w:color w:val="000000"/>
          <w:sz w:val="28"/>
          <w:szCs w:val="28"/>
          <w:bdr w:val="none" w:sz="0" w:space="0" w:color="auto" w:frame="1"/>
          <w:shd w:val="clear" w:color="auto" w:fill="FFFFFF"/>
        </w:rPr>
        <w:t xml:space="preserve">         Сьогодні я </w:t>
      </w:r>
      <w:r w:rsidRPr="00CB33D5">
        <w:rPr>
          <w:rFonts w:ascii="Times New Roman" w:hAnsi="Times New Roman" w:cs="Times New Roman"/>
          <w:color w:val="000000"/>
          <w:sz w:val="28"/>
          <w:szCs w:val="28"/>
          <w:bdr w:val="none" w:sz="0" w:space="0" w:color="auto" w:frame="1"/>
          <w:shd w:val="clear" w:color="auto" w:fill="FFFFFF"/>
        </w:rPr>
        <w:t>хочу </w:t>
      </w:r>
      <w:r>
        <w:rPr>
          <w:rFonts w:ascii="Times New Roman" w:hAnsi="Times New Roman" w:cs="Times New Roman"/>
          <w:color w:val="000000"/>
          <w:sz w:val="28"/>
          <w:szCs w:val="28"/>
          <w:bdr w:val="none" w:sz="0" w:space="0" w:color="auto" w:frame="1"/>
          <w:shd w:val="clear" w:color="auto" w:fill="FFFFFF"/>
        </w:rPr>
        <w:t xml:space="preserve">із задоволенням </w:t>
      </w:r>
      <w:r w:rsidRPr="00CB33D5">
        <w:rPr>
          <w:rFonts w:ascii="Times New Roman" w:hAnsi="Times New Roman" w:cs="Times New Roman"/>
          <w:color w:val="000000"/>
          <w:sz w:val="28"/>
          <w:szCs w:val="28"/>
          <w:bdr w:val="none" w:sz="0" w:space="0" w:color="auto" w:frame="1"/>
          <w:shd w:val="clear" w:color="auto" w:fill="FFFFFF"/>
        </w:rPr>
        <w:t>констатува</w:t>
      </w:r>
      <w:r>
        <w:rPr>
          <w:rFonts w:ascii="Times New Roman" w:hAnsi="Times New Roman" w:cs="Times New Roman"/>
          <w:color w:val="000000"/>
          <w:sz w:val="28"/>
          <w:szCs w:val="28"/>
          <w:bdr w:val="none" w:sz="0" w:space="0" w:color="auto" w:frame="1"/>
          <w:shd w:val="clear" w:color="auto" w:fill="FFFFFF"/>
        </w:rPr>
        <w:t>ти,</w:t>
      </w:r>
      <w:r w:rsidRPr="00A574D7">
        <w:t xml:space="preserve"> </w:t>
      </w:r>
      <w:r w:rsidRPr="00A574D7">
        <w:rPr>
          <w:rFonts w:ascii="Times New Roman" w:hAnsi="Times New Roman" w:cs="Times New Roman"/>
          <w:color w:val="000000"/>
          <w:sz w:val="28"/>
          <w:szCs w:val="28"/>
          <w:bdr w:val="none" w:sz="0" w:space="0" w:color="auto" w:frame="1"/>
          <w:shd w:val="clear" w:color="auto" w:fill="FFFFFF"/>
        </w:rPr>
        <w:t>що, завдяки наданим громадам</w:t>
      </w:r>
      <w:r w:rsidRPr="00A574D7">
        <w:t xml:space="preserve"> </w:t>
      </w:r>
      <w:r w:rsidRPr="00A574D7">
        <w:rPr>
          <w:rFonts w:ascii="Times New Roman" w:hAnsi="Times New Roman" w:cs="Times New Roman"/>
          <w:color w:val="000000"/>
          <w:sz w:val="28"/>
          <w:szCs w:val="28"/>
          <w:bdr w:val="none" w:sz="0" w:space="0" w:color="auto" w:frame="1"/>
          <w:shd w:val="clear" w:color="auto" w:fill="FFFFFF"/>
        </w:rPr>
        <w:t>додатковим повноваженням, відбувається поступове відродження соціальної сфери, покращується благоустрій наших населених пунктів. Маємо певні успіхи та досягнення й у покращенні інфраструктури. І це є беззаперечним доказом успішності децентралізації, переваги якої  наша громада вже відчула</w:t>
      </w:r>
      <w:r>
        <w:rPr>
          <w:rFonts w:ascii="Times New Roman" w:hAnsi="Times New Roman" w:cs="Times New Roman"/>
          <w:color w:val="000000"/>
          <w:sz w:val="28"/>
          <w:szCs w:val="28"/>
          <w:bdr w:val="none" w:sz="0" w:space="0" w:color="auto" w:frame="1"/>
          <w:shd w:val="clear" w:color="auto" w:fill="FFFFFF"/>
        </w:rPr>
        <w:t>.</w:t>
      </w:r>
    </w:p>
    <w:p w:rsidR="00121BF5" w:rsidRPr="002A31F2" w:rsidRDefault="00121BF5" w:rsidP="00121BF5">
      <w:pPr>
        <w:shd w:val="clear" w:color="auto" w:fill="FFFFFF"/>
        <w:tabs>
          <w:tab w:val="left" w:pos="709"/>
        </w:tabs>
        <w:spacing w:after="150" w:line="240" w:lineRule="auto"/>
        <w:jc w:val="both"/>
        <w:rPr>
          <w:rFonts w:ascii="Arial" w:eastAsia="Times New Roman" w:hAnsi="Arial" w:cs="Arial"/>
          <w:color w:val="333333"/>
          <w:sz w:val="21"/>
          <w:szCs w:val="21"/>
        </w:rPr>
      </w:pPr>
      <w:r>
        <w:rPr>
          <w:rFonts w:ascii="Times New Roman" w:hAnsi="Times New Roman" w:cs="Times New Roman"/>
          <w:sz w:val="28"/>
          <w:szCs w:val="28"/>
        </w:rPr>
        <w:t xml:space="preserve">          </w:t>
      </w:r>
      <w:proofErr w:type="spellStart"/>
      <w:r w:rsidRPr="00990FF9">
        <w:rPr>
          <w:rFonts w:ascii="Times New Roman" w:hAnsi="Times New Roman" w:cs="Times New Roman"/>
          <w:b/>
          <w:i/>
          <w:sz w:val="28"/>
          <w:szCs w:val="28"/>
        </w:rPr>
        <w:t>Крупецька</w:t>
      </w:r>
      <w:proofErr w:type="spellEnd"/>
      <w:r w:rsidRPr="00990FF9">
        <w:rPr>
          <w:rFonts w:ascii="Times New Roman" w:hAnsi="Times New Roman" w:cs="Times New Roman"/>
          <w:b/>
          <w:i/>
          <w:sz w:val="28"/>
          <w:szCs w:val="28"/>
        </w:rPr>
        <w:t xml:space="preserve"> об’єднана територіальна громада</w:t>
      </w:r>
      <w:r>
        <w:rPr>
          <w:rFonts w:ascii="Times New Roman" w:hAnsi="Times New Roman" w:cs="Times New Roman"/>
          <w:sz w:val="28"/>
          <w:szCs w:val="28"/>
        </w:rPr>
        <w:t xml:space="preserve"> створена 02 жовтня 2017 року.</w:t>
      </w:r>
    </w:p>
    <w:p w:rsidR="00121BF5" w:rsidRPr="00CB33D5" w:rsidRDefault="00121BF5" w:rsidP="00121BF5">
      <w:pPr>
        <w:spacing w:after="0"/>
        <w:ind w:firstLine="708"/>
        <w:jc w:val="both"/>
        <w:rPr>
          <w:rFonts w:ascii="Times New Roman" w:hAnsi="Times New Roman" w:cs="Times New Roman"/>
          <w:sz w:val="28"/>
          <w:szCs w:val="28"/>
        </w:rPr>
      </w:pPr>
      <w:r w:rsidRPr="00CB33D5">
        <w:rPr>
          <w:rFonts w:ascii="Times New Roman" w:hAnsi="Times New Roman" w:cs="Times New Roman"/>
          <w:sz w:val="28"/>
          <w:szCs w:val="28"/>
        </w:rPr>
        <w:t xml:space="preserve">В 2019 році приєднано до </w:t>
      </w:r>
      <w:proofErr w:type="spellStart"/>
      <w:r w:rsidRPr="00CB33D5">
        <w:rPr>
          <w:rFonts w:ascii="Times New Roman" w:hAnsi="Times New Roman" w:cs="Times New Roman"/>
          <w:sz w:val="28"/>
          <w:szCs w:val="28"/>
        </w:rPr>
        <w:t>Крупецької</w:t>
      </w:r>
      <w:proofErr w:type="spellEnd"/>
      <w:r w:rsidRPr="00CB33D5">
        <w:rPr>
          <w:rFonts w:ascii="Times New Roman" w:hAnsi="Times New Roman" w:cs="Times New Roman"/>
          <w:sz w:val="28"/>
          <w:szCs w:val="28"/>
        </w:rPr>
        <w:t xml:space="preserve"> </w:t>
      </w:r>
      <w:r>
        <w:rPr>
          <w:rFonts w:ascii="Times New Roman" w:hAnsi="Times New Roman" w:cs="Times New Roman"/>
          <w:sz w:val="28"/>
          <w:szCs w:val="28"/>
        </w:rPr>
        <w:t>ОТГ</w:t>
      </w:r>
      <w:r w:rsidRPr="00CB33D5">
        <w:rPr>
          <w:rFonts w:ascii="Times New Roman" w:hAnsi="Times New Roman" w:cs="Times New Roman"/>
          <w:sz w:val="28"/>
          <w:szCs w:val="28"/>
        </w:rPr>
        <w:t xml:space="preserve"> та реорганізовано </w:t>
      </w:r>
      <w:proofErr w:type="spellStart"/>
      <w:r w:rsidRPr="00CB33D5">
        <w:rPr>
          <w:rFonts w:ascii="Times New Roman" w:hAnsi="Times New Roman" w:cs="Times New Roman"/>
          <w:sz w:val="28"/>
          <w:szCs w:val="28"/>
        </w:rPr>
        <w:t>Лисиченську</w:t>
      </w:r>
      <w:proofErr w:type="spellEnd"/>
      <w:r w:rsidRPr="00CB33D5">
        <w:rPr>
          <w:rFonts w:ascii="Times New Roman" w:hAnsi="Times New Roman" w:cs="Times New Roman"/>
          <w:sz w:val="28"/>
          <w:szCs w:val="28"/>
        </w:rPr>
        <w:t xml:space="preserve"> та </w:t>
      </w:r>
      <w:proofErr w:type="spellStart"/>
      <w:r w:rsidRPr="00CB33D5">
        <w:rPr>
          <w:rFonts w:ascii="Times New Roman" w:hAnsi="Times New Roman" w:cs="Times New Roman"/>
          <w:sz w:val="28"/>
          <w:szCs w:val="28"/>
        </w:rPr>
        <w:t>Головлівську</w:t>
      </w:r>
      <w:proofErr w:type="spellEnd"/>
      <w:r w:rsidRPr="00CB33D5">
        <w:rPr>
          <w:rFonts w:ascii="Times New Roman" w:hAnsi="Times New Roman" w:cs="Times New Roman"/>
          <w:sz w:val="28"/>
          <w:szCs w:val="28"/>
        </w:rPr>
        <w:t xml:space="preserve"> сільські територіальні громади.</w:t>
      </w:r>
    </w:p>
    <w:p w:rsidR="00121BF5" w:rsidRPr="00C64E2B" w:rsidRDefault="00121BF5" w:rsidP="00121BF5">
      <w:pPr>
        <w:ind w:firstLine="708"/>
        <w:jc w:val="both"/>
        <w:rPr>
          <w:rFonts w:ascii="Times New Roman" w:hAnsi="Times New Roman" w:cs="Times New Roman"/>
          <w:sz w:val="28"/>
          <w:szCs w:val="28"/>
        </w:rPr>
      </w:pPr>
      <w:r w:rsidRPr="00C64E2B">
        <w:rPr>
          <w:rFonts w:ascii="Times New Roman" w:hAnsi="Times New Roman" w:cs="Times New Roman"/>
          <w:sz w:val="28"/>
          <w:szCs w:val="28"/>
        </w:rPr>
        <w:t xml:space="preserve">Проведені додаткові вибори депутатів по 6 округах від сіл, які приєдналися до ОТГ, в результаті яких було обрано 6 депутатів. </w:t>
      </w:r>
      <w:r w:rsidRPr="00990FF9">
        <w:rPr>
          <w:rFonts w:ascii="Times New Roman" w:hAnsi="Times New Roman" w:cs="Times New Roman"/>
          <w:sz w:val="28"/>
          <w:szCs w:val="28"/>
          <w:shd w:val="clear" w:color="auto" w:fill="FFFFFF"/>
        </w:rPr>
        <w:t xml:space="preserve">Інтереси громади в </w:t>
      </w:r>
      <w:r w:rsidRPr="00990FF9">
        <w:rPr>
          <w:rFonts w:ascii="Times New Roman" w:hAnsi="Times New Roman" w:cs="Times New Roman"/>
          <w:sz w:val="28"/>
          <w:szCs w:val="28"/>
        </w:rPr>
        <w:t>сільськ</w:t>
      </w:r>
      <w:r>
        <w:rPr>
          <w:rFonts w:ascii="Times New Roman" w:hAnsi="Times New Roman" w:cs="Times New Roman"/>
          <w:sz w:val="28"/>
          <w:szCs w:val="28"/>
        </w:rPr>
        <w:t xml:space="preserve">ій </w:t>
      </w:r>
      <w:r w:rsidRPr="00990FF9">
        <w:rPr>
          <w:rFonts w:ascii="Times New Roman" w:hAnsi="Times New Roman" w:cs="Times New Roman"/>
          <w:sz w:val="28"/>
          <w:szCs w:val="28"/>
          <w:shd w:val="clear" w:color="auto" w:fill="FFFFFF"/>
        </w:rPr>
        <w:t>раді представляють 2</w:t>
      </w:r>
      <w:r>
        <w:rPr>
          <w:rFonts w:ascii="Times New Roman" w:hAnsi="Times New Roman" w:cs="Times New Roman"/>
          <w:sz w:val="28"/>
          <w:szCs w:val="28"/>
          <w:shd w:val="clear" w:color="auto" w:fill="FFFFFF"/>
        </w:rPr>
        <w:t>0</w:t>
      </w:r>
      <w:r w:rsidRPr="00990FF9">
        <w:rPr>
          <w:rFonts w:ascii="Times New Roman" w:hAnsi="Times New Roman" w:cs="Times New Roman"/>
          <w:sz w:val="28"/>
          <w:szCs w:val="28"/>
          <w:shd w:val="clear" w:color="auto" w:fill="FFFFFF"/>
        </w:rPr>
        <w:t xml:space="preserve"> депутатів.</w:t>
      </w:r>
      <w:r w:rsidRPr="00990FF9">
        <w:rPr>
          <w:color w:val="444444"/>
          <w:sz w:val="23"/>
          <w:szCs w:val="23"/>
          <w:shd w:val="clear" w:color="auto" w:fill="FFFFFF"/>
        </w:rPr>
        <w:t xml:space="preserve"> </w:t>
      </w:r>
      <w:r w:rsidRPr="00990FF9">
        <w:rPr>
          <w:rFonts w:ascii="Times New Roman" w:hAnsi="Times New Roman" w:cs="Times New Roman"/>
          <w:sz w:val="28"/>
          <w:szCs w:val="28"/>
          <w:shd w:val="clear" w:color="auto" w:fill="FFFFFF"/>
        </w:rPr>
        <w:t xml:space="preserve">З метою вивчення, попереднього розгляду і підготовки питань, які належать до повноважень ради, здійснення  контролю за виконанням рішень ради, її виконавчого комітету, утворено </w:t>
      </w:r>
      <w:r>
        <w:rPr>
          <w:rFonts w:ascii="Times New Roman" w:hAnsi="Times New Roman" w:cs="Times New Roman"/>
          <w:sz w:val="28"/>
          <w:szCs w:val="28"/>
          <w:shd w:val="clear" w:color="auto" w:fill="FFFFFF"/>
        </w:rPr>
        <w:t>4</w:t>
      </w:r>
      <w:r w:rsidRPr="00990FF9">
        <w:rPr>
          <w:rFonts w:ascii="Times New Roman" w:hAnsi="Times New Roman" w:cs="Times New Roman"/>
          <w:sz w:val="28"/>
          <w:szCs w:val="28"/>
          <w:shd w:val="clear" w:color="auto" w:fill="FFFFFF"/>
        </w:rPr>
        <w:t xml:space="preserve"> постійн</w:t>
      </w:r>
      <w:r>
        <w:rPr>
          <w:rFonts w:ascii="Times New Roman" w:hAnsi="Times New Roman" w:cs="Times New Roman"/>
          <w:sz w:val="28"/>
          <w:szCs w:val="28"/>
          <w:shd w:val="clear" w:color="auto" w:fill="FFFFFF"/>
        </w:rPr>
        <w:t xml:space="preserve">их депутатських </w:t>
      </w:r>
      <w:r w:rsidRPr="00990FF9">
        <w:rPr>
          <w:rFonts w:ascii="Times New Roman" w:hAnsi="Times New Roman" w:cs="Times New Roman"/>
          <w:sz w:val="28"/>
          <w:szCs w:val="28"/>
          <w:shd w:val="clear" w:color="auto" w:fill="FFFFFF"/>
        </w:rPr>
        <w:t xml:space="preserve"> комісі</w:t>
      </w:r>
      <w:r>
        <w:rPr>
          <w:rFonts w:ascii="Times New Roman" w:hAnsi="Times New Roman" w:cs="Times New Roman"/>
          <w:sz w:val="28"/>
          <w:szCs w:val="28"/>
          <w:shd w:val="clear" w:color="auto" w:fill="FFFFFF"/>
        </w:rPr>
        <w:t>ї.</w:t>
      </w:r>
    </w:p>
    <w:p w:rsidR="00121BF5" w:rsidRDefault="00121BF5" w:rsidP="00121BF5">
      <w:pPr>
        <w:ind w:firstLine="708"/>
        <w:jc w:val="both"/>
        <w:rPr>
          <w:rFonts w:ascii="Times New Roman" w:hAnsi="Times New Roman" w:cs="Times New Roman"/>
          <w:sz w:val="28"/>
          <w:szCs w:val="28"/>
        </w:rPr>
      </w:pPr>
      <w:r w:rsidRPr="00C64E2B">
        <w:rPr>
          <w:rFonts w:ascii="Times New Roman" w:hAnsi="Times New Roman" w:cs="Times New Roman"/>
          <w:sz w:val="28"/>
          <w:szCs w:val="28"/>
        </w:rPr>
        <w:t xml:space="preserve">Рішенням сесії збільшений кількісний склад виконавчого комітету </w:t>
      </w:r>
      <w:r w:rsidRPr="003C5EB2">
        <w:rPr>
          <w:rFonts w:ascii="Times New Roman" w:hAnsi="Times New Roman" w:cs="Times New Roman"/>
          <w:sz w:val="28"/>
          <w:szCs w:val="28"/>
        </w:rPr>
        <w:t xml:space="preserve">до 13 членів </w:t>
      </w:r>
      <w:r>
        <w:rPr>
          <w:rFonts w:ascii="Times New Roman" w:hAnsi="Times New Roman" w:cs="Times New Roman"/>
          <w:sz w:val="28"/>
          <w:szCs w:val="28"/>
        </w:rPr>
        <w:t>комітету.</w:t>
      </w:r>
    </w:p>
    <w:p w:rsidR="00121BF5" w:rsidRPr="003C5EB2" w:rsidRDefault="00121BF5" w:rsidP="00121BF5">
      <w:pPr>
        <w:shd w:val="clear" w:color="auto" w:fill="FFFFFF"/>
        <w:tabs>
          <w:tab w:val="left" w:pos="709"/>
        </w:tabs>
        <w:spacing w:after="0"/>
        <w:jc w:val="both"/>
        <w:rPr>
          <w:rFonts w:ascii="Times New Roman" w:eastAsia="Times New Roman" w:hAnsi="Times New Roman" w:cs="Times New Roman"/>
          <w:color w:val="000000" w:themeColor="text1"/>
          <w:sz w:val="28"/>
          <w:szCs w:val="28"/>
          <w:bdr w:val="none" w:sz="0" w:space="0" w:color="auto" w:frame="1"/>
        </w:rPr>
      </w:pPr>
      <w:r>
        <w:rPr>
          <w:rFonts w:ascii="Times New Roman" w:eastAsia="Times New Roman" w:hAnsi="Times New Roman" w:cs="Times New Roman"/>
          <w:color w:val="000000" w:themeColor="text1"/>
          <w:sz w:val="28"/>
          <w:szCs w:val="28"/>
          <w:bdr w:val="none" w:sz="0" w:space="0" w:color="auto" w:frame="1"/>
        </w:rPr>
        <w:t xml:space="preserve">          </w:t>
      </w:r>
      <w:r w:rsidRPr="003108E2">
        <w:rPr>
          <w:rFonts w:ascii="Times New Roman" w:eastAsia="Times New Roman" w:hAnsi="Times New Roman" w:cs="Times New Roman"/>
          <w:color w:val="000000" w:themeColor="text1"/>
          <w:sz w:val="28"/>
          <w:szCs w:val="28"/>
          <w:bdr w:val="none" w:sz="0" w:space="0" w:color="auto" w:frame="1"/>
        </w:rPr>
        <w:t xml:space="preserve">На даний час </w:t>
      </w:r>
      <w:proofErr w:type="spellStart"/>
      <w:r w:rsidRPr="003108E2">
        <w:rPr>
          <w:rFonts w:ascii="Times New Roman" w:eastAsia="Times New Roman" w:hAnsi="Times New Roman" w:cs="Times New Roman"/>
          <w:color w:val="000000" w:themeColor="text1"/>
          <w:sz w:val="28"/>
          <w:szCs w:val="28"/>
          <w:bdr w:val="none" w:sz="0" w:space="0" w:color="auto" w:frame="1"/>
        </w:rPr>
        <w:t>Крупецька</w:t>
      </w:r>
      <w:proofErr w:type="spellEnd"/>
      <w:r w:rsidRPr="003108E2">
        <w:rPr>
          <w:rFonts w:ascii="Times New Roman" w:eastAsia="Times New Roman" w:hAnsi="Times New Roman" w:cs="Times New Roman"/>
          <w:color w:val="000000" w:themeColor="text1"/>
          <w:sz w:val="28"/>
          <w:szCs w:val="28"/>
          <w:bdr w:val="none" w:sz="0" w:space="0" w:color="auto" w:frame="1"/>
        </w:rPr>
        <w:t xml:space="preserve"> об’єднана територіальна громада налічує одинадцять на</w:t>
      </w:r>
      <w:r>
        <w:rPr>
          <w:rFonts w:ascii="Times New Roman" w:eastAsia="Times New Roman" w:hAnsi="Times New Roman" w:cs="Times New Roman"/>
          <w:color w:val="000000" w:themeColor="text1"/>
          <w:sz w:val="28"/>
          <w:szCs w:val="28"/>
          <w:bdr w:val="none" w:sz="0" w:space="0" w:color="auto" w:frame="1"/>
        </w:rPr>
        <w:t xml:space="preserve">селених пунктів -  села Крупець, </w:t>
      </w:r>
      <w:proofErr w:type="spellStart"/>
      <w:r>
        <w:rPr>
          <w:rFonts w:ascii="Times New Roman" w:eastAsia="Times New Roman" w:hAnsi="Times New Roman" w:cs="Times New Roman"/>
          <w:color w:val="000000" w:themeColor="text1"/>
          <w:sz w:val="28"/>
          <w:szCs w:val="28"/>
          <w:bdr w:val="none" w:sz="0" w:space="0" w:color="auto" w:frame="1"/>
        </w:rPr>
        <w:t>Стригани</w:t>
      </w:r>
      <w:proofErr w:type="spellEnd"/>
      <w:r w:rsidRPr="003108E2">
        <w:rPr>
          <w:rFonts w:ascii="Times New Roman" w:eastAsia="Times New Roman" w:hAnsi="Times New Roman" w:cs="Times New Roman"/>
          <w:color w:val="000000" w:themeColor="text1"/>
          <w:sz w:val="28"/>
          <w:szCs w:val="28"/>
          <w:bdr w:val="none" w:sz="0" w:space="0" w:color="auto" w:frame="1"/>
        </w:rPr>
        <w:t>, Колом</w:t>
      </w:r>
      <w:r w:rsidRPr="003108E2">
        <w:rPr>
          <w:rFonts w:ascii="Times New Roman" w:eastAsia="Times New Roman" w:hAnsi="Times New Roman" w:cs="Times New Roman"/>
          <w:color w:val="000000" w:themeColor="text1"/>
          <w:sz w:val="28"/>
          <w:szCs w:val="28"/>
          <w:bdr w:val="none" w:sz="0" w:space="0" w:color="auto" w:frame="1"/>
          <w:vertAlign w:val="superscript"/>
        </w:rPr>
        <w:t>,</w:t>
      </w:r>
      <w:r w:rsidRPr="003108E2">
        <w:rPr>
          <w:rFonts w:ascii="Times New Roman" w:eastAsia="Times New Roman" w:hAnsi="Times New Roman" w:cs="Times New Roman"/>
          <w:color w:val="000000" w:themeColor="text1"/>
          <w:sz w:val="28"/>
          <w:szCs w:val="28"/>
          <w:bdr w:val="none" w:sz="0" w:space="0" w:color="auto" w:frame="1"/>
        </w:rPr>
        <w:t xml:space="preserve">є, </w:t>
      </w:r>
      <w:proofErr w:type="spellStart"/>
      <w:r w:rsidRPr="003108E2">
        <w:rPr>
          <w:rFonts w:ascii="Times New Roman" w:eastAsia="Times New Roman" w:hAnsi="Times New Roman" w:cs="Times New Roman"/>
          <w:color w:val="000000" w:themeColor="text1"/>
          <w:sz w:val="28"/>
          <w:szCs w:val="28"/>
          <w:bdr w:val="none" w:sz="0" w:space="0" w:color="auto" w:frame="1"/>
        </w:rPr>
        <w:t>Полянь</w:t>
      </w:r>
      <w:proofErr w:type="spellEnd"/>
      <w:r w:rsidRPr="003108E2">
        <w:rPr>
          <w:rFonts w:ascii="Times New Roman" w:eastAsia="Times New Roman" w:hAnsi="Times New Roman" w:cs="Times New Roman"/>
          <w:color w:val="000000" w:themeColor="text1"/>
          <w:sz w:val="28"/>
          <w:szCs w:val="28"/>
          <w:bdr w:val="none" w:sz="0" w:space="0" w:color="auto" w:frame="1"/>
        </w:rPr>
        <w:t xml:space="preserve">, </w:t>
      </w:r>
      <w:proofErr w:type="spellStart"/>
      <w:r w:rsidRPr="003108E2">
        <w:rPr>
          <w:rFonts w:ascii="Times New Roman" w:eastAsia="Times New Roman" w:hAnsi="Times New Roman" w:cs="Times New Roman"/>
          <w:color w:val="000000" w:themeColor="text1"/>
          <w:sz w:val="28"/>
          <w:szCs w:val="28"/>
          <w:bdr w:val="none" w:sz="0" w:space="0" w:color="auto" w:frame="1"/>
        </w:rPr>
        <w:t>Комарівка</w:t>
      </w:r>
      <w:proofErr w:type="spellEnd"/>
      <w:r w:rsidRPr="003108E2">
        <w:rPr>
          <w:rFonts w:ascii="Times New Roman" w:eastAsia="Times New Roman" w:hAnsi="Times New Roman" w:cs="Times New Roman"/>
          <w:color w:val="000000" w:themeColor="text1"/>
          <w:sz w:val="28"/>
          <w:szCs w:val="28"/>
          <w:bdr w:val="none" w:sz="0" w:space="0" w:color="auto" w:frame="1"/>
        </w:rPr>
        <w:t xml:space="preserve">, </w:t>
      </w:r>
      <w:proofErr w:type="spellStart"/>
      <w:r w:rsidRPr="003108E2">
        <w:rPr>
          <w:rFonts w:ascii="Times New Roman" w:eastAsia="Times New Roman" w:hAnsi="Times New Roman" w:cs="Times New Roman"/>
          <w:color w:val="000000" w:themeColor="text1"/>
          <w:sz w:val="28"/>
          <w:szCs w:val="28"/>
          <w:bdr w:val="none" w:sz="0" w:space="0" w:color="auto" w:frame="1"/>
        </w:rPr>
        <w:t>Хоровиця</w:t>
      </w:r>
      <w:proofErr w:type="spellEnd"/>
      <w:r w:rsidRPr="003108E2">
        <w:rPr>
          <w:rFonts w:ascii="Times New Roman" w:eastAsia="Times New Roman" w:hAnsi="Times New Roman" w:cs="Times New Roman"/>
          <w:color w:val="000000" w:themeColor="text1"/>
          <w:sz w:val="28"/>
          <w:szCs w:val="28"/>
          <w:bdr w:val="none" w:sz="0" w:space="0" w:color="auto" w:frame="1"/>
        </w:rPr>
        <w:t xml:space="preserve">, </w:t>
      </w:r>
      <w:proofErr w:type="spellStart"/>
      <w:r w:rsidRPr="003108E2">
        <w:rPr>
          <w:rFonts w:ascii="Times New Roman" w:eastAsia="Times New Roman" w:hAnsi="Times New Roman" w:cs="Times New Roman"/>
          <w:color w:val="000000" w:themeColor="text1"/>
          <w:sz w:val="28"/>
          <w:szCs w:val="28"/>
          <w:bdr w:val="none" w:sz="0" w:space="0" w:color="auto" w:frame="1"/>
        </w:rPr>
        <w:t>Головлі</w:t>
      </w:r>
      <w:proofErr w:type="spellEnd"/>
      <w:r w:rsidRPr="003108E2">
        <w:rPr>
          <w:rFonts w:ascii="Times New Roman" w:eastAsia="Times New Roman" w:hAnsi="Times New Roman" w:cs="Times New Roman"/>
          <w:color w:val="000000" w:themeColor="text1"/>
          <w:sz w:val="28"/>
          <w:szCs w:val="28"/>
          <w:bdr w:val="none" w:sz="0" w:space="0" w:color="auto" w:frame="1"/>
        </w:rPr>
        <w:t xml:space="preserve">, Нижні </w:t>
      </w:r>
      <w:proofErr w:type="spellStart"/>
      <w:r w:rsidRPr="003108E2">
        <w:rPr>
          <w:rFonts w:ascii="Times New Roman" w:eastAsia="Times New Roman" w:hAnsi="Times New Roman" w:cs="Times New Roman"/>
          <w:color w:val="000000" w:themeColor="text1"/>
          <w:sz w:val="28"/>
          <w:szCs w:val="28"/>
          <w:bdr w:val="none" w:sz="0" w:space="0" w:color="auto" w:frame="1"/>
        </w:rPr>
        <w:t>Головлі</w:t>
      </w:r>
      <w:proofErr w:type="spellEnd"/>
      <w:r w:rsidRPr="003108E2">
        <w:rPr>
          <w:rFonts w:ascii="Times New Roman" w:eastAsia="Times New Roman" w:hAnsi="Times New Roman" w:cs="Times New Roman"/>
          <w:color w:val="000000" w:themeColor="text1"/>
          <w:sz w:val="28"/>
          <w:szCs w:val="28"/>
          <w:bdr w:val="none" w:sz="0" w:space="0" w:color="auto" w:frame="1"/>
        </w:rPr>
        <w:t xml:space="preserve">, Лисиче , Дідова Гора , </w:t>
      </w:r>
      <w:proofErr w:type="spellStart"/>
      <w:r w:rsidRPr="003108E2">
        <w:rPr>
          <w:rFonts w:ascii="Times New Roman" w:eastAsia="Times New Roman" w:hAnsi="Times New Roman" w:cs="Times New Roman"/>
          <w:color w:val="000000" w:themeColor="text1"/>
          <w:sz w:val="28"/>
          <w:szCs w:val="28"/>
          <w:bdr w:val="none" w:sz="0" w:space="0" w:color="auto" w:frame="1"/>
        </w:rPr>
        <w:t>Потереба</w:t>
      </w:r>
      <w:proofErr w:type="spellEnd"/>
      <w:r w:rsidRPr="003108E2">
        <w:rPr>
          <w:rFonts w:ascii="Times New Roman" w:eastAsia="Times New Roman" w:hAnsi="Times New Roman" w:cs="Times New Roman"/>
          <w:color w:val="000000" w:themeColor="text1"/>
          <w:sz w:val="28"/>
          <w:szCs w:val="28"/>
          <w:bdr w:val="none" w:sz="0" w:space="0" w:color="auto" w:frame="1"/>
        </w:rPr>
        <w:t xml:space="preserve">. </w:t>
      </w:r>
    </w:p>
    <w:p w:rsidR="00121BF5" w:rsidRPr="00103384" w:rsidRDefault="00121BF5" w:rsidP="00121BF5">
      <w:pPr>
        <w:tabs>
          <w:tab w:val="left" w:pos="709"/>
        </w:tabs>
        <w:autoSpaceDE w:val="0"/>
        <w:autoSpaceDN w:val="0"/>
        <w:adjustRightInd w:val="0"/>
        <w:spacing w:after="0"/>
        <w:ind w:firstLine="426"/>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 xml:space="preserve">    </w:t>
      </w:r>
      <w:r w:rsidRPr="00103384">
        <w:rPr>
          <w:rFonts w:ascii="Times New Roman" w:hAnsi="Times New Roman" w:cs="Times New Roman"/>
          <w:color w:val="000000"/>
          <w:sz w:val="28"/>
          <w:szCs w:val="28"/>
          <w:lang w:eastAsia="en-US"/>
        </w:rPr>
        <w:t xml:space="preserve">На території </w:t>
      </w:r>
      <w:proofErr w:type="spellStart"/>
      <w:r w:rsidRPr="00103384">
        <w:rPr>
          <w:rFonts w:ascii="Times New Roman" w:hAnsi="Times New Roman" w:cs="Times New Roman"/>
          <w:color w:val="000000"/>
          <w:sz w:val="28"/>
          <w:szCs w:val="28"/>
          <w:lang w:eastAsia="en-US"/>
        </w:rPr>
        <w:t>Крупецької</w:t>
      </w:r>
      <w:proofErr w:type="spellEnd"/>
      <w:r w:rsidRPr="00103384">
        <w:rPr>
          <w:rFonts w:ascii="Times New Roman" w:hAnsi="Times New Roman" w:cs="Times New Roman"/>
          <w:color w:val="000000"/>
          <w:sz w:val="28"/>
          <w:szCs w:val="28"/>
          <w:lang w:eastAsia="en-US"/>
        </w:rPr>
        <w:t xml:space="preserve"> сільської ради утворені</w:t>
      </w:r>
      <w:r>
        <w:rPr>
          <w:rFonts w:ascii="Times New Roman" w:hAnsi="Times New Roman" w:cs="Times New Roman"/>
          <w:color w:val="000000"/>
          <w:sz w:val="28"/>
          <w:szCs w:val="28"/>
          <w:lang w:eastAsia="en-US"/>
        </w:rPr>
        <w:t xml:space="preserve"> чотири</w:t>
      </w:r>
      <w:r w:rsidRPr="00103384">
        <w:rPr>
          <w:rFonts w:ascii="Times New Roman" w:hAnsi="Times New Roman" w:cs="Times New Roman"/>
          <w:color w:val="000000"/>
          <w:sz w:val="28"/>
          <w:szCs w:val="28"/>
          <w:lang w:eastAsia="en-US"/>
        </w:rPr>
        <w:t xml:space="preserve"> </w:t>
      </w:r>
      <w:proofErr w:type="spellStart"/>
      <w:r w:rsidRPr="00103384">
        <w:rPr>
          <w:rFonts w:ascii="Times New Roman" w:hAnsi="Times New Roman" w:cs="Times New Roman"/>
          <w:color w:val="000000"/>
          <w:sz w:val="28"/>
          <w:szCs w:val="28"/>
          <w:lang w:eastAsia="en-US"/>
        </w:rPr>
        <w:t>старостинські</w:t>
      </w:r>
      <w:proofErr w:type="spellEnd"/>
      <w:r w:rsidRPr="00103384">
        <w:rPr>
          <w:rFonts w:ascii="Times New Roman" w:hAnsi="Times New Roman" w:cs="Times New Roman"/>
          <w:color w:val="000000"/>
          <w:sz w:val="28"/>
          <w:szCs w:val="28"/>
          <w:lang w:eastAsia="en-US"/>
        </w:rPr>
        <w:t xml:space="preserve"> округи: </w:t>
      </w:r>
    </w:p>
    <w:p w:rsidR="00121BF5" w:rsidRPr="00103384" w:rsidRDefault="00121BF5" w:rsidP="00121BF5">
      <w:pPr>
        <w:autoSpaceDE w:val="0"/>
        <w:autoSpaceDN w:val="0"/>
        <w:adjustRightInd w:val="0"/>
        <w:spacing w:after="0"/>
        <w:jc w:val="both"/>
        <w:rPr>
          <w:rFonts w:ascii="Times New Roman" w:hAnsi="Times New Roman" w:cs="Times New Roman"/>
          <w:color w:val="000000"/>
          <w:sz w:val="28"/>
          <w:szCs w:val="28"/>
          <w:lang w:eastAsia="en-US"/>
        </w:rPr>
      </w:pPr>
      <w:r w:rsidRPr="00103384">
        <w:rPr>
          <w:rFonts w:ascii="Times New Roman" w:hAnsi="Times New Roman" w:cs="Times New Roman"/>
          <w:color w:val="000000"/>
          <w:sz w:val="28"/>
          <w:szCs w:val="28"/>
          <w:lang w:eastAsia="en-US"/>
        </w:rPr>
        <w:t xml:space="preserve">- Полянський </w:t>
      </w:r>
      <w:proofErr w:type="spellStart"/>
      <w:r w:rsidRPr="00103384">
        <w:rPr>
          <w:rFonts w:ascii="Times New Roman" w:hAnsi="Times New Roman" w:cs="Times New Roman"/>
          <w:color w:val="000000"/>
          <w:sz w:val="28"/>
          <w:szCs w:val="28"/>
          <w:lang w:eastAsia="en-US"/>
        </w:rPr>
        <w:t>старостинський</w:t>
      </w:r>
      <w:proofErr w:type="spellEnd"/>
      <w:r w:rsidRPr="00103384">
        <w:rPr>
          <w:rFonts w:ascii="Times New Roman" w:hAnsi="Times New Roman" w:cs="Times New Roman"/>
          <w:color w:val="000000"/>
          <w:sz w:val="28"/>
          <w:szCs w:val="28"/>
          <w:lang w:eastAsia="en-US"/>
        </w:rPr>
        <w:t xml:space="preserve"> округ з центром в селі </w:t>
      </w:r>
      <w:proofErr w:type="spellStart"/>
      <w:r w:rsidRPr="00103384">
        <w:rPr>
          <w:rFonts w:ascii="Times New Roman" w:hAnsi="Times New Roman" w:cs="Times New Roman"/>
          <w:color w:val="000000"/>
          <w:sz w:val="28"/>
          <w:szCs w:val="28"/>
          <w:lang w:eastAsia="en-US"/>
        </w:rPr>
        <w:t>Полянь</w:t>
      </w:r>
      <w:proofErr w:type="spellEnd"/>
      <w:r w:rsidRPr="00103384">
        <w:rPr>
          <w:rFonts w:ascii="Times New Roman" w:hAnsi="Times New Roman" w:cs="Times New Roman"/>
          <w:color w:val="000000"/>
          <w:sz w:val="28"/>
          <w:szCs w:val="28"/>
          <w:lang w:eastAsia="en-US"/>
        </w:rPr>
        <w:t xml:space="preserve">, до складу якого входять </w:t>
      </w:r>
      <w:proofErr w:type="spellStart"/>
      <w:r w:rsidRPr="00103384">
        <w:rPr>
          <w:rFonts w:ascii="Times New Roman" w:hAnsi="Times New Roman" w:cs="Times New Roman"/>
          <w:color w:val="000000"/>
          <w:sz w:val="28"/>
          <w:szCs w:val="28"/>
          <w:lang w:eastAsia="en-US"/>
        </w:rPr>
        <w:t>с.Полянь</w:t>
      </w:r>
      <w:proofErr w:type="spellEnd"/>
      <w:r w:rsidRPr="00103384">
        <w:rPr>
          <w:rFonts w:ascii="Times New Roman" w:hAnsi="Times New Roman" w:cs="Times New Roman"/>
          <w:color w:val="000000"/>
          <w:sz w:val="28"/>
          <w:szCs w:val="28"/>
          <w:lang w:eastAsia="en-US"/>
        </w:rPr>
        <w:t xml:space="preserve"> та </w:t>
      </w:r>
      <w:proofErr w:type="spellStart"/>
      <w:r w:rsidRPr="00103384">
        <w:rPr>
          <w:rFonts w:ascii="Times New Roman" w:hAnsi="Times New Roman" w:cs="Times New Roman"/>
          <w:color w:val="000000"/>
          <w:sz w:val="28"/>
          <w:szCs w:val="28"/>
          <w:lang w:eastAsia="en-US"/>
        </w:rPr>
        <w:t>с.Колом</w:t>
      </w:r>
      <w:r>
        <w:rPr>
          <w:rFonts w:ascii="Times New Roman" w:hAnsi="Times New Roman" w:cs="Times New Roman"/>
          <w:color w:val="000000"/>
          <w:sz w:val="28"/>
          <w:szCs w:val="28"/>
          <w:vertAlign w:val="superscript"/>
          <w:lang w:eastAsia="en-US"/>
        </w:rPr>
        <w:t>’</w:t>
      </w:r>
      <w:r w:rsidRPr="00103384">
        <w:rPr>
          <w:rFonts w:ascii="Times New Roman" w:hAnsi="Times New Roman" w:cs="Times New Roman"/>
          <w:color w:val="000000"/>
          <w:sz w:val="28"/>
          <w:szCs w:val="28"/>
          <w:lang w:eastAsia="en-US"/>
        </w:rPr>
        <w:t>є</w:t>
      </w:r>
      <w:proofErr w:type="spellEnd"/>
      <w:r>
        <w:rPr>
          <w:rFonts w:ascii="Times New Roman" w:hAnsi="Times New Roman" w:cs="Times New Roman"/>
          <w:color w:val="000000"/>
          <w:sz w:val="28"/>
          <w:szCs w:val="28"/>
          <w:lang w:eastAsia="en-US"/>
        </w:rPr>
        <w:t>;</w:t>
      </w:r>
    </w:p>
    <w:p w:rsidR="00121BF5" w:rsidRPr="00103384" w:rsidRDefault="00121BF5" w:rsidP="00121BF5">
      <w:pPr>
        <w:autoSpaceDE w:val="0"/>
        <w:autoSpaceDN w:val="0"/>
        <w:adjustRightInd w:val="0"/>
        <w:spacing w:after="0"/>
        <w:jc w:val="both"/>
        <w:rPr>
          <w:rFonts w:ascii="Times New Roman" w:hAnsi="Times New Roman" w:cs="Times New Roman"/>
          <w:color w:val="000000"/>
          <w:sz w:val="28"/>
          <w:szCs w:val="28"/>
          <w:lang w:eastAsia="en-US"/>
        </w:rPr>
      </w:pPr>
      <w:r w:rsidRPr="00103384">
        <w:rPr>
          <w:rFonts w:ascii="Times New Roman" w:hAnsi="Times New Roman" w:cs="Times New Roman"/>
          <w:color w:val="000000"/>
          <w:sz w:val="28"/>
          <w:szCs w:val="28"/>
          <w:lang w:eastAsia="en-US"/>
        </w:rPr>
        <w:lastRenderedPageBreak/>
        <w:t xml:space="preserve"> - </w:t>
      </w:r>
      <w:proofErr w:type="spellStart"/>
      <w:r w:rsidRPr="00103384">
        <w:rPr>
          <w:rFonts w:ascii="Times New Roman" w:hAnsi="Times New Roman" w:cs="Times New Roman"/>
          <w:color w:val="000000"/>
          <w:sz w:val="28"/>
          <w:szCs w:val="28"/>
          <w:lang w:eastAsia="en-US"/>
        </w:rPr>
        <w:t>Стриганський</w:t>
      </w:r>
      <w:proofErr w:type="spellEnd"/>
      <w:r w:rsidRPr="00103384">
        <w:rPr>
          <w:rFonts w:ascii="Times New Roman" w:hAnsi="Times New Roman" w:cs="Times New Roman"/>
          <w:color w:val="000000"/>
          <w:sz w:val="28"/>
          <w:szCs w:val="28"/>
          <w:lang w:eastAsia="en-US"/>
        </w:rPr>
        <w:t xml:space="preserve">  </w:t>
      </w:r>
      <w:proofErr w:type="spellStart"/>
      <w:r w:rsidRPr="00103384">
        <w:rPr>
          <w:rFonts w:ascii="Times New Roman" w:hAnsi="Times New Roman" w:cs="Times New Roman"/>
          <w:color w:val="000000"/>
          <w:sz w:val="28"/>
          <w:szCs w:val="28"/>
          <w:lang w:eastAsia="en-US"/>
        </w:rPr>
        <w:t>старостинський</w:t>
      </w:r>
      <w:proofErr w:type="spellEnd"/>
      <w:r w:rsidRPr="00103384">
        <w:rPr>
          <w:rFonts w:ascii="Times New Roman" w:hAnsi="Times New Roman" w:cs="Times New Roman"/>
          <w:color w:val="000000"/>
          <w:sz w:val="28"/>
          <w:szCs w:val="28"/>
          <w:lang w:eastAsia="en-US"/>
        </w:rPr>
        <w:t xml:space="preserve"> округ з центром в селі </w:t>
      </w:r>
      <w:proofErr w:type="spellStart"/>
      <w:r w:rsidRPr="00103384">
        <w:rPr>
          <w:rFonts w:ascii="Times New Roman" w:hAnsi="Times New Roman" w:cs="Times New Roman"/>
          <w:color w:val="000000"/>
          <w:sz w:val="28"/>
          <w:szCs w:val="28"/>
          <w:lang w:eastAsia="en-US"/>
        </w:rPr>
        <w:t>Стригани</w:t>
      </w:r>
      <w:proofErr w:type="spellEnd"/>
      <w:r>
        <w:rPr>
          <w:rFonts w:ascii="Times New Roman" w:hAnsi="Times New Roman" w:cs="Times New Roman"/>
          <w:color w:val="000000"/>
          <w:sz w:val="28"/>
          <w:szCs w:val="28"/>
          <w:lang w:eastAsia="en-US"/>
        </w:rPr>
        <w:t>,</w:t>
      </w:r>
      <w:r w:rsidRPr="00103384">
        <w:rPr>
          <w:rFonts w:ascii="Times New Roman" w:hAnsi="Times New Roman" w:cs="Times New Roman"/>
          <w:color w:val="000000"/>
          <w:sz w:val="28"/>
          <w:szCs w:val="28"/>
          <w:lang w:eastAsia="en-US"/>
        </w:rPr>
        <w:t xml:space="preserve"> до складу якого входять </w:t>
      </w:r>
      <w:proofErr w:type="spellStart"/>
      <w:r w:rsidRPr="00103384">
        <w:rPr>
          <w:rFonts w:ascii="Times New Roman" w:hAnsi="Times New Roman" w:cs="Times New Roman"/>
          <w:color w:val="000000"/>
          <w:sz w:val="28"/>
          <w:szCs w:val="28"/>
          <w:lang w:eastAsia="en-US"/>
        </w:rPr>
        <w:t>с.Стригани</w:t>
      </w:r>
      <w:proofErr w:type="spellEnd"/>
      <w:r w:rsidRPr="00103384">
        <w:rPr>
          <w:rFonts w:ascii="Times New Roman" w:hAnsi="Times New Roman" w:cs="Times New Roman"/>
          <w:color w:val="000000"/>
          <w:sz w:val="28"/>
          <w:szCs w:val="28"/>
          <w:lang w:eastAsia="en-US"/>
        </w:rPr>
        <w:t xml:space="preserve"> , </w:t>
      </w:r>
      <w:proofErr w:type="spellStart"/>
      <w:r w:rsidRPr="00103384">
        <w:rPr>
          <w:rFonts w:ascii="Times New Roman" w:hAnsi="Times New Roman" w:cs="Times New Roman"/>
          <w:color w:val="000000"/>
          <w:sz w:val="28"/>
          <w:szCs w:val="28"/>
          <w:lang w:eastAsia="en-US"/>
        </w:rPr>
        <w:t>с.Комарівка</w:t>
      </w:r>
      <w:proofErr w:type="spellEnd"/>
      <w:r w:rsidRPr="00103384">
        <w:rPr>
          <w:rFonts w:ascii="Times New Roman" w:hAnsi="Times New Roman" w:cs="Times New Roman"/>
          <w:color w:val="000000"/>
          <w:sz w:val="28"/>
          <w:szCs w:val="28"/>
          <w:lang w:eastAsia="en-US"/>
        </w:rPr>
        <w:t xml:space="preserve"> , </w:t>
      </w:r>
      <w:proofErr w:type="spellStart"/>
      <w:r w:rsidRPr="00103384">
        <w:rPr>
          <w:rFonts w:ascii="Times New Roman" w:hAnsi="Times New Roman" w:cs="Times New Roman"/>
          <w:color w:val="000000"/>
          <w:sz w:val="28"/>
          <w:szCs w:val="28"/>
          <w:lang w:eastAsia="en-US"/>
        </w:rPr>
        <w:t>с.Хоровиця</w:t>
      </w:r>
      <w:proofErr w:type="spellEnd"/>
      <w:r>
        <w:rPr>
          <w:rFonts w:ascii="Times New Roman" w:hAnsi="Times New Roman" w:cs="Times New Roman"/>
          <w:color w:val="000000"/>
          <w:sz w:val="28"/>
          <w:szCs w:val="28"/>
          <w:lang w:eastAsia="en-US"/>
        </w:rPr>
        <w:t>;</w:t>
      </w:r>
    </w:p>
    <w:p w:rsidR="00121BF5" w:rsidRPr="00103384" w:rsidRDefault="00121BF5" w:rsidP="00121BF5">
      <w:pPr>
        <w:autoSpaceDE w:val="0"/>
        <w:autoSpaceDN w:val="0"/>
        <w:adjustRightInd w:val="0"/>
        <w:spacing w:after="0"/>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 xml:space="preserve"> - </w:t>
      </w:r>
      <w:proofErr w:type="spellStart"/>
      <w:r w:rsidRPr="00103384">
        <w:rPr>
          <w:rFonts w:ascii="Times New Roman" w:hAnsi="Times New Roman" w:cs="Times New Roman"/>
          <w:color w:val="000000"/>
          <w:sz w:val="28"/>
          <w:szCs w:val="28"/>
          <w:lang w:eastAsia="en-US"/>
        </w:rPr>
        <w:t>Лисиченський</w:t>
      </w:r>
      <w:proofErr w:type="spellEnd"/>
      <w:r w:rsidRPr="00103384">
        <w:rPr>
          <w:rFonts w:ascii="Times New Roman" w:hAnsi="Times New Roman" w:cs="Times New Roman"/>
          <w:color w:val="000000"/>
          <w:sz w:val="28"/>
          <w:szCs w:val="28"/>
          <w:lang w:eastAsia="en-US"/>
        </w:rPr>
        <w:t xml:space="preserve"> </w:t>
      </w:r>
      <w:proofErr w:type="spellStart"/>
      <w:r w:rsidRPr="00103384">
        <w:rPr>
          <w:rFonts w:ascii="Times New Roman" w:hAnsi="Times New Roman" w:cs="Times New Roman"/>
          <w:color w:val="000000"/>
          <w:sz w:val="28"/>
          <w:szCs w:val="28"/>
          <w:lang w:eastAsia="en-US"/>
        </w:rPr>
        <w:t>старостинський</w:t>
      </w:r>
      <w:proofErr w:type="spellEnd"/>
      <w:r w:rsidRPr="00103384">
        <w:rPr>
          <w:rFonts w:ascii="Times New Roman" w:hAnsi="Times New Roman" w:cs="Times New Roman"/>
          <w:color w:val="000000"/>
          <w:sz w:val="28"/>
          <w:szCs w:val="28"/>
          <w:lang w:eastAsia="en-US"/>
        </w:rPr>
        <w:t xml:space="preserve"> округ з центром у селі Лисиче, до складу якого входять села Лисиче, Дідова Гора та </w:t>
      </w:r>
      <w:proofErr w:type="spellStart"/>
      <w:r w:rsidRPr="00103384">
        <w:rPr>
          <w:rFonts w:ascii="Times New Roman" w:hAnsi="Times New Roman" w:cs="Times New Roman"/>
          <w:color w:val="000000"/>
          <w:sz w:val="28"/>
          <w:szCs w:val="28"/>
          <w:lang w:eastAsia="en-US"/>
        </w:rPr>
        <w:t>Потереба</w:t>
      </w:r>
      <w:proofErr w:type="spellEnd"/>
      <w:r w:rsidRPr="00103384">
        <w:rPr>
          <w:rFonts w:ascii="Times New Roman" w:hAnsi="Times New Roman" w:cs="Times New Roman"/>
          <w:color w:val="000000"/>
          <w:sz w:val="28"/>
          <w:szCs w:val="28"/>
          <w:lang w:eastAsia="en-US"/>
        </w:rPr>
        <w:t>;</w:t>
      </w:r>
    </w:p>
    <w:p w:rsidR="00121BF5" w:rsidRPr="002A31F2" w:rsidRDefault="00121BF5" w:rsidP="00121BF5">
      <w:pPr>
        <w:autoSpaceDE w:val="0"/>
        <w:autoSpaceDN w:val="0"/>
        <w:adjustRightInd w:val="0"/>
        <w:jc w:val="both"/>
        <w:rPr>
          <w:rFonts w:ascii="Times New Roman" w:hAnsi="Times New Roman" w:cs="Times New Roman"/>
          <w:color w:val="000000"/>
          <w:sz w:val="28"/>
          <w:szCs w:val="28"/>
          <w:lang w:eastAsia="en-US"/>
        </w:rPr>
      </w:pPr>
      <w:r>
        <w:rPr>
          <w:rFonts w:ascii="Times New Roman" w:hAnsi="Times New Roman" w:cs="Times New Roman"/>
          <w:color w:val="000000"/>
          <w:sz w:val="28"/>
          <w:szCs w:val="28"/>
          <w:lang w:eastAsia="en-US"/>
        </w:rPr>
        <w:t xml:space="preserve"> </w:t>
      </w:r>
      <w:r w:rsidRPr="00103384">
        <w:rPr>
          <w:rFonts w:ascii="Times New Roman" w:hAnsi="Times New Roman" w:cs="Times New Roman"/>
          <w:color w:val="000000"/>
          <w:sz w:val="28"/>
          <w:szCs w:val="28"/>
          <w:lang w:eastAsia="en-US"/>
        </w:rPr>
        <w:t xml:space="preserve">- </w:t>
      </w:r>
      <w:proofErr w:type="spellStart"/>
      <w:r w:rsidRPr="00103384">
        <w:rPr>
          <w:rFonts w:ascii="Times New Roman" w:hAnsi="Times New Roman" w:cs="Times New Roman"/>
          <w:color w:val="000000"/>
          <w:sz w:val="28"/>
          <w:szCs w:val="28"/>
          <w:lang w:eastAsia="en-US"/>
        </w:rPr>
        <w:t>Головлівський</w:t>
      </w:r>
      <w:proofErr w:type="spellEnd"/>
      <w:r w:rsidRPr="00103384">
        <w:rPr>
          <w:rFonts w:ascii="Times New Roman" w:hAnsi="Times New Roman" w:cs="Times New Roman"/>
          <w:color w:val="000000"/>
          <w:sz w:val="28"/>
          <w:szCs w:val="28"/>
          <w:lang w:eastAsia="en-US"/>
        </w:rPr>
        <w:t xml:space="preserve"> </w:t>
      </w:r>
      <w:proofErr w:type="spellStart"/>
      <w:r w:rsidRPr="00103384">
        <w:rPr>
          <w:rFonts w:ascii="Times New Roman" w:hAnsi="Times New Roman" w:cs="Times New Roman"/>
          <w:color w:val="000000"/>
          <w:sz w:val="28"/>
          <w:szCs w:val="28"/>
          <w:lang w:eastAsia="en-US"/>
        </w:rPr>
        <w:t>старостинський</w:t>
      </w:r>
      <w:proofErr w:type="spellEnd"/>
      <w:r w:rsidRPr="00103384">
        <w:rPr>
          <w:rFonts w:ascii="Times New Roman" w:hAnsi="Times New Roman" w:cs="Times New Roman"/>
          <w:color w:val="000000"/>
          <w:sz w:val="28"/>
          <w:szCs w:val="28"/>
          <w:lang w:eastAsia="en-US"/>
        </w:rPr>
        <w:t xml:space="preserve"> округ з центром у селі </w:t>
      </w:r>
      <w:proofErr w:type="spellStart"/>
      <w:r w:rsidRPr="00103384">
        <w:rPr>
          <w:rFonts w:ascii="Times New Roman" w:hAnsi="Times New Roman" w:cs="Times New Roman"/>
          <w:color w:val="000000"/>
          <w:sz w:val="28"/>
          <w:szCs w:val="28"/>
          <w:lang w:eastAsia="en-US"/>
        </w:rPr>
        <w:t>Головлі</w:t>
      </w:r>
      <w:proofErr w:type="spellEnd"/>
      <w:r w:rsidRPr="00103384">
        <w:rPr>
          <w:rFonts w:ascii="Times New Roman" w:hAnsi="Times New Roman" w:cs="Times New Roman"/>
          <w:color w:val="000000"/>
          <w:sz w:val="28"/>
          <w:szCs w:val="28"/>
          <w:lang w:eastAsia="en-US"/>
        </w:rPr>
        <w:t xml:space="preserve"> , до складу якого входят</w:t>
      </w:r>
      <w:r>
        <w:rPr>
          <w:rFonts w:ascii="Times New Roman" w:hAnsi="Times New Roman" w:cs="Times New Roman"/>
          <w:color w:val="000000"/>
          <w:sz w:val="28"/>
          <w:szCs w:val="28"/>
          <w:lang w:eastAsia="en-US"/>
        </w:rPr>
        <w:t xml:space="preserve">ь села </w:t>
      </w:r>
      <w:proofErr w:type="spellStart"/>
      <w:r>
        <w:rPr>
          <w:rFonts w:ascii="Times New Roman" w:hAnsi="Times New Roman" w:cs="Times New Roman"/>
          <w:color w:val="000000"/>
          <w:sz w:val="28"/>
          <w:szCs w:val="28"/>
          <w:lang w:eastAsia="en-US"/>
        </w:rPr>
        <w:t>Головлі</w:t>
      </w:r>
      <w:proofErr w:type="spellEnd"/>
      <w:r>
        <w:rPr>
          <w:rFonts w:ascii="Times New Roman" w:hAnsi="Times New Roman" w:cs="Times New Roman"/>
          <w:color w:val="000000"/>
          <w:sz w:val="28"/>
          <w:szCs w:val="28"/>
          <w:lang w:eastAsia="en-US"/>
        </w:rPr>
        <w:t xml:space="preserve"> та Нижні </w:t>
      </w:r>
      <w:proofErr w:type="spellStart"/>
      <w:r>
        <w:rPr>
          <w:rFonts w:ascii="Times New Roman" w:hAnsi="Times New Roman" w:cs="Times New Roman"/>
          <w:color w:val="000000"/>
          <w:sz w:val="28"/>
          <w:szCs w:val="28"/>
          <w:lang w:eastAsia="en-US"/>
        </w:rPr>
        <w:t>Головлі</w:t>
      </w:r>
      <w:proofErr w:type="spellEnd"/>
      <w:r>
        <w:rPr>
          <w:rFonts w:ascii="Times New Roman" w:hAnsi="Times New Roman" w:cs="Times New Roman"/>
          <w:color w:val="000000"/>
          <w:sz w:val="28"/>
          <w:szCs w:val="28"/>
          <w:lang w:eastAsia="en-US"/>
        </w:rPr>
        <w:t>.</w:t>
      </w:r>
      <w:r w:rsidRPr="003108E2">
        <w:rPr>
          <w:rFonts w:ascii="Times New Roman" w:eastAsia="Times New Roman" w:hAnsi="Times New Roman" w:cs="Times New Roman"/>
          <w:color w:val="000000" w:themeColor="text1"/>
          <w:sz w:val="28"/>
          <w:szCs w:val="28"/>
          <w:bdr w:val="none" w:sz="0" w:space="0" w:color="auto" w:frame="1"/>
        </w:rPr>
        <w:t xml:space="preserve"> </w:t>
      </w:r>
    </w:p>
    <w:p w:rsidR="00121BF5" w:rsidRPr="003108E2" w:rsidRDefault="00121BF5" w:rsidP="00121BF5">
      <w:pPr>
        <w:shd w:val="clear" w:color="auto" w:fill="FFFFFF"/>
        <w:tabs>
          <w:tab w:val="left" w:pos="709"/>
        </w:tabs>
        <w:jc w:val="both"/>
        <w:rPr>
          <w:rFonts w:ascii="Times New Roman" w:eastAsia="Times New Roman" w:hAnsi="Times New Roman" w:cs="Times New Roman"/>
          <w:color w:val="000000" w:themeColor="text1"/>
          <w:sz w:val="28"/>
          <w:szCs w:val="28"/>
          <w:bdr w:val="none" w:sz="0" w:space="0" w:color="auto" w:frame="1"/>
        </w:rPr>
      </w:pPr>
      <w:r>
        <w:rPr>
          <w:rFonts w:ascii="Times New Roman" w:eastAsia="Times New Roman" w:hAnsi="Times New Roman" w:cs="Times New Roman"/>
          <w:color w:val="000000" w:themeColor="text1"/>
          <w:sz w:val="28"/>
          <w:szCs w:val="28"/>
          <w:bdr w:val="none" w:sz="0" w:space="0" w:color="auto" w:frame="1"/>
        </w:rPr>
        <w:t xml:space="preserve">          </w:t>
      </w:r>
      <w:r w:rsidRPr="003108E2">
        <w:rPr>
          <w:rFonts w:ascii="Times New Roman" w:eastAsia="Times New Roman" w:hAnsi="Times New Roman" w:cs="Times New Roman"/>
          <w:color w:val="000000" w:themeColor="text1"/>
          <w:sz w:val="28"/>
          <w:szCs w:val="28"/>
          <w:bdr w:val="none" w:sz="0" w:space="0" w:color="auto" w:frame="1"/>
        </w:rPr>
        <w:t>Населення</w:t>
      </w:r>
      <w:r>
        <w:rPr>
          <w:rFonts w:ascii="Times New Roman" w:eastAsia="Times New Roman" w:hAnsi="Times New Roman" w:cs="Times New Roman"/>
          <w:color w:val="000000" w:themeColor="text1"/>
          <w:sz w:val="28"/>
          <w:szCs w:val="28"/>
          <w:bdr w:val="none" w:sz="0" w:space="0" w:color="auto" w:frame="1"/>
        </w:rPr>
        <w:t xml:space="preserve"> громади</w:t>
      </w:r>
      <w:r w:rsidRPr="003108E2">
        <w:rPr>
          <w:rFonts w:ascii="Times New Roman" w:eastAsia="Times New Roman" w:hAnsi="Times New Roman" w:cs="Times New Roman"/>
          <w:color w:val="000000" w:themeColor="text1"/>
          <w:sz w:val="28"/>
          <w:szCs w:val="28"/>
          <w:bdr w:val="none" w:sz="0" w:space="0" w:color="auto" w:frame="1"/>
        </w:rPr>
        <w:t xml:space="preserve"> становить  3714  чоловік.  Загальна площа території сільської ради складає – 18985.00  га.</w:t>
      </w:r>
    </w:p>
    <w:p w:rsidR="00121BF5" w:rsidRPr="003108E2" w:rsidRDefault="00121BF5" w:rsidP="00121BF5">
      <w:pPr>
        <w:shd w:val="clear" w:color="auto" w:fill="FFFFFF"/>
        <w:spacing w:after="0"/>
        <w:jc w:val="both"/>
        <w:rPr>
          <w:rFonts w:ascii="Times New Roman" w:eastAsia="Times New Roman" w:hAnsi="Times New Roman" w:cs="Times New Roman"/>
          <w:b/>
          <w:color w:val="000000" w:themeColor="text1"/>
          <w:sz w:val="28"/>
          <w:szCs w:val="28"/>
          <w:bdr w:val="none" w:sz="0" w:space="0" w:color="auto" w:frame="1"/>
        </w:rPr>
      </w:pPr>
      <w:r w:rsidRPr="003108E2">
        <w:rPr>
          <w:rFonts w:ascii="Times New Roman" w:eastAsia="Times New Roman" w:hAnsi="Times New Roman" w:cs="Times New Roman"/>
          <w:b/>
          <w:color w:val="000000" w:themeColor="text1"/>
          <w:sz w:val="28"/>
          <w:szCs w:val="28"/>
          <w:bdr w:val="none" w:sz="0" w:space="0" w:color="auto" w:frame="1"/>
        </w:rPr>
        <w:t xml:space="preserve">                                                ДІЯЛЬНІСТЬ </w:t>
      </w:r>
      <w:r>
        <w:rPr>
          <w:rFonts w:ascii="Times New Roman" w:eastAsia="Times New Roman" w:hAnsi="Times New Roman" w:cs="Times New Roman"/>
          <w:b/>
          <w:color w:val="000000" w:themeColor="text1"/>
          <w:sz w:val="28"/>
          <w:szCs w:val="28"/>
          <w:bdr w:val="none" w:sz="0" w:space="0" w:color="auto" w:frame="1"/>
        </w:rPr>
        <w:t xml:space="preserve"> </w:t>
      </w:r>
      <w:r w:rsidRPr="003108E2">
        <w:rPr>
          <w:rFonts w:ascii="Times New Roman" w:eastAsia="Times New Roman" w:hAnsi="Times New Roman" w:cs="Times New Roman"/>
          <w:b/>
          <w:color w:val="000000" w:themeColor="text1"/>
          <w:sz w:val="28"/>
          <w:szCs w:val="28"/>
          <w:bdr w:val="none" w:sz="0" w:space="0" w:color="auto" w:frame="1"/>
        </w:rPr>
        <w:t>РАДИ</w:t>
      </w:r>
    </w:p>
    <w:p w:rsidR="00121BF5" w:rsidRPr="00C64E2B" w:rsidRDefault="00121BF5" w:rsidP="00121BF5">
      <w:pPr>
        <w:shd w:val="clear" w:color="auto" w:fill="FFFFFF"/>
        <w:spacing w:after="0"/>
        <w:jc w:val="both"/>
        <w:rPr>
          <w:rFonts w:ascii="Times New Roman" w:eastAsia="Times New Roman" w:hAnsi="Times New Roman" w:cs="Times New Roman"/>
          <w:b/>
          <w:color w:val="333333"/>
          <w:sz w:val="28"/>
          <w:szCs w:val="28"/>
          <w:bdr w:val="none" w:sz="0" w:space="0" w:color="auto" w:frame="1"/>
        </w:rPr>
      </w:pPr>
    </w:p>
    <w:p w:rsidR="00121BF5" w:rsidRPr="00C64E2B" w:rsidRDefault="00121BF5" w:rsidP="00121BF5">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rFonts w:ascii="Times New Roman" w:hAnsi="Times New Roman" w:cs="Times New Roman"/>
          <w:sz w:val="28"/>
          <w:szCs w:val="28"/>
        </w:rPr>
        <w:t xml:space="preserve">          </w:t>
      </w:r>
      <w:r w:rsidRPr="00C64E2B">
        <w:rPr>
          <w:rFonts w:ascii="Times New Roman" w:hAnsi="Times New Roman" w:cs="Times New Roman"/>
          <w:sz w:val="28"/>
          <w:szCs w:val="28"/>
        </w:rPr>
        <w:t xml:space="preserve">За звітний період </w:t>
      </w:r>
      <w:r w:rsidRPr="000E26A1">
        <w:rPr>
          <w:rFonts w:ascii="Times New Roman" w:hAnsi="Times New Roman" w:cs="Times New Roman"/>
          <w:b/>
          <w:i/>
          <w:sz w:val="28"/>
          <w:szCs w:val="28"/>
          <w:u w:val="single"/>
        </w:rPr>
        <w:t>прийнято до комунальної власності</w:t>
      </w:r>
      <w:r w:rsidRPr="00C64E2B">
        <w:rPr>
          <w:rFonts w:ascii="Times New Roman" w:hAnsi="Times New Roman" w:cs="Times New Roman"/>
          <w:sz w:val="28"/>
          <w:szCs w:val="28"/>
        </w:rPr>
        <w:t xml:space="preserve"> </w:t>
      </w:r>
      <w:proofErr w:type="spellStart"/>
      <w:r w:rsidRPr="00C64E2B">
        <w:rPr>
          <w:rFonts w:ascii="Times New Roman" w:hAnsi="Times New Roman" w:cs="Times New Roman"/>
          <w:sz w:val="28"/>
          <w:szCs w:val="28"/>
        </w:rPr>
        <w:t>Крупецької</w:t>
      </w:r>
      <w:proofErr w:type="spellEnd"/>
      <w:r w:rsidRPr="00C64E2B">
        <w:rPr>
          <w:rFonts w:ascii="Times New Roman" w:hAnsi="Times New Roman" w:cs="Times New Roman"/>
          <w:sz w:val="28"/>
          <w:szCs w:val="28"/>
        </w:rPr>
        <w:t xml:space="preserve"> сільської об’єднаної територіальної громади:</w:t>
      </w:r>
    </w:p>
    <w:p w:rsidR="00121BF5" w:rsidRPr="00C64E2B" w:rsidRDefault="00121BF5" w:rsidP="00121BF5">
      <w:pPr>
        <w:tabs>
          <w:tab w:val="left" w:pos="709"/>
        </w:tabs>
        <w:jc w:val="both"/>
        <w:rPr>
          <w:rFonts w:ascii="Times New Roman" w:hAnsi="Times New Roman" w:cs="Times New Roman"/>
          <w:sz w:val="28"/>
          <w:szCs w:val="28"/>
        </w:rPr>
      </w:pPr>
      <w:r w:rsidRPr="00C64E2B">
        <w:rPr>
          <w:rFonts w:ascii="Times New Roman" w:hAnsi="Times New Roman" w:cs="Times New Roman"/>
          <w:sz w:val="28"/>
          <w:szCs w:val="28"/>
        </w:rPr>
        <w:t xml:space="preserve">           </w:t>
      </w:r>
      <w:r w:rsidRPr="00BD7C82">
        <w:rPr>
          <w:rFonts w:ascii="Times New Roman" w:hAnsi="Times New Roman" w:cs="Times New Roman"/>
          <w:b/>
          <w:sz w:val="28"/>
          <w:szCs w:val="28"/>
        </w:rPr>
        <w:t>-</w:t>
      </w:r>
      <w:r w:rsidRPr="00C64E2B">
        <w:rPr>
          <w:rFonts w:ascii="Times New Roman" w:hAnsi="Times New Roman" w:cs="Times New Roman"/>
          <w:sz w:val="28"/>
          <w:szCs w:val="28"/>
        </w:rPr>
        <w:t xml:space="preserve"> 157,65 га земель сільськогосподарського призначення за межами населених пунктів.</w:t>
      </w:r>
    </w:p>
    <w:p w:rsidR="00121BF5" w:rsidRPr="00C64E2B" w:rsidRDefault="00121BF5" w:rsidP="00121BF5">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BD7C82">
        <w:rPr>
          <w:rFonts w:ascii="Times New Roman" w:hAnsi="Times New Roman" w:cs="Times New Roman"/>
          <w:b/>
          <w:sz w:val="28"/>
          <w:szCs w:val="28"/>
        </w:rPr>
        <w:t>-</w:t>
      </w:r>
      <w:r w:rsidRPr="00C64E2B">
        <w:rPr>
          <w:rFonts w:ascii="Times New Roman" w:hAnsi="Times New Roman" w:cs="Times New Roman"/>
          <w:sz w:val="28"/>
          <w:szCs w:val="28"/>
        </w:rPr>
        <w:t>Земельну</w:t>
      </w:r>
      <w:proofErr w:type="spellEnd"/>
      <w:r w:rsidRPr="00C64E2B">
        <w:rPr>
          <w:rFonts w:ascii="Times New Roman" w:hAnsi="Times New Roman" w:cs="Times New Roman"/>
          <w:sz w:val="28"/>
          <w:szCs w:val="28"/>
        </w:rPr>
        <w:t xml:space="preserve"> ділянку площею 1,4077 га, кадастровий номер 6823984700:01:009:0011, для будівництва та обслуговування будівель закладів освіти, що розташована на вулиці Шкільна, 11, с. Лисиче, </w:t>
      </w:r>
      <w:proofErr w:type="spellStart"/>
      <w:r w:rsidRPr="00C64E2B">
        <w:rPr>
          <w:rFonts w:ascii="Times New Roman" w:hAnsi="Times New Roman" w:cs="Times New Roman"/>
          <w:sz w:val="28"/>
          <w:szCs w:val="28"/>
        </w:rPr>
        <w:t>Славутський</w:t>
      </w:r>
      <w:proofErr w:type="spellEnd"/>
      <w:r w:rsidRPr="00C64E2B">
        <w:rPr>
          <w:rFonts w:ascii="Times New Roman" w:hAnsi="Times New Roman" w:cs="Times New Roman"/>
          <w:sz w:val="28"/>
          <w:szCs w:val="28"/>
        </w:rPr>
        <w:t xml:space="preserve"> район, Хмельницька область</w:t>
      </w:r>
      <w:r>
        <w:rPr>
          <w:rFonts w:ascii="Times New Roman" w:hAnsi="Times New Roman" w:cs="Times New Roman"/>
          <w:sz w:val="28"/>
          <w:szCs w:val="28"/>
        </w:rPr>
        <w:t>.</w:t>
      </w:r>
    </w:p>
    <w:p w:rsidR="00121BF5" w:rsidRPr="00C64E2B" w:rsidRDefault="00121BF5" w:rsidP="00121BF5">
      <w:pPr>
        <w:shd w:val="clear" w:color="auto" w:fill="FFFFFF"/>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rPr>
      </w:pPr>
      <w:r>
        <w:rPr>
          <w:rFonts w:ascii="Times New Roman" w:hAnsi="Times New Roman" w:cs="Times New Roman"/>
          <w:sz w:val="28"/>
          <w:szCs w:val="28"/>
        </w:rPr>
        <w:t xml:space="preserve">          </w:t>
      </w:r>
      <w:proofErr w:type="spellStart"/>
      <w:r w:rsidRPr="00BD7C82">
        <w:rPr>
          <w:rFonts w:ascii="Times New Roman" w:hAnsi="Times New Roman" w:cs="Times New Roman"/>
          <w:b/>
          <w:sz w:val="28"/>
          <w:szCs w:val="28"/>
        </w:rPr>
        <w:t>-</w:t>
      </w:r>
      <w:r w:rsidRPr="00C64E2B">
        <w:rPr>
          <w:rFonts w:ascii="Times New Roman" w:hAnsi="Times New Roman" w:cs="Times New Roman"/>
          <w:sz w:val="28"/>
          <w:szCs w:val="28"/>
        </w:rPr>
        <w:t>Індивідуально</w:t>
      </w:r>
      <w:proofErr w:type="spellEnd"/>
      <w:r w:rsidRPr="00C64E2B">
        <w:rPr>
          <w:rFonts w:ascii="Times New Roman" w:hAnsi="Times New Roman" w:cs="Times New Roman"/>
          <w:sz w:val="28"/>
          <w:szCs w:val="28"/>
        </w:rPr>
        <w:t xml:space="preserve"> визначене майно -  ділянку дороги довжиною 4220 м та шириною 5,40 м т, вартістю 6</w:t>
      </w:r>
      <w:r w:rsidRPr="00C64E2B">
        <w:rPr>
          <w:rFonts w:ascii="Times New Roman" w:hAnsi="Times New Roman" w:cs="Times New Roman"/>
          <w:sz w:val="28"/>
          <w:szCs w:val="28"/>
          <w:lang w:val="en-US"/>
        </w:rPr>
        <w:t> </w:t>
      </w:r>
      <w:r w:rsidRPr="00C64E2B">
        <w:rPr>
          <w:rFonts w:ascii="Times New Roman" w:hAnsi="Times New Roman" w:cs="Times New Roman"/>
          <w:sz w:val="28"/>
          <w:szCs w:val="28"/>
        </w:rPr>
        <w:t xml:space="preserve">705 940 (шість мільйонів сімсот п’ять тисяч дев’ятсот сорок) грн. 00 коп. від залізничної станції Славута 2 до с. </w:t>
      </w:r>
      <w:proofErr w:type="spellStart"/>
      <w:r w:rsidRPr="00C64E2B">
        <w:rPr>
          <w:rFonts w:ascii="Times New Roman" w:hAnsi="Times New Roman" w:cs="Times New Roman"/>
          <w:sz w:val="28"/>
          <w:szCs w:val="28"/>
        </w:rPr>
        <w:t>Стригани</w:t>
      </w:r>
      <w:proofErr w:type="spellEnd"/>
      <w:r w:rsidRPr="00C64E2B">
        <w:rPr>
          <w:rFonts w:ascii="Times New Roman" w:hAnsi="Times New Roman" w:cs="Times New Roman"/>
          <w:sz w:val="28"/>
          <w:szCs w:val="28"/>
        </w:rPr>
        <w:t xml:space="preserve">, яка знаходиться на території </w:t>
      </w:r>
      <w:proofErr w:type="spellStart"/>
      <w:r w:rsidRPr="00C64E2B">
        <w:rPr>
          <w:rFonts w:ascii="Times New Roman" w:hAnsi="Times New Roman" w:cs="Times New Roman"/>
          <w:sz w:val="28"/>
          <w:szCs w:val="28"/>
        </w:rPr>
        <w:t>Крупецької</w:t>
      </w:r>
      <w:proofErr w:type="spellEnd"/>
      <w:r w:rsidRPr="00C64E2B">
        <w:rPr>
          <w:rFonts w:ascii="Times New Roman" w:hAnsi="Times New Roman" w:cs="Times New Roman"/>
          <w:sz w:val="28"/>
          <w:szCs w:val="28"/>
        </w:rPr>
        <w:t xml:space="preserve"> сільської ради </w:t>
      </w:r>
      <w:proofErr w:type="spellStart"/>
      <w:r w:rsidRPr="00C64E2B">
        <w:rPr>
          <w:rFonts w:ascii="Times New Roman" w:hAnsi="Times New Roman" w:cs="Times New Roman"/>
          <w:sz w:val="28"/>
          <w:szCs w:val="28"/>
        </w:rPr>
        <w:t>Славутського</w:t>
      </w:r>
      <w:proofErr w:type="spellEnd"/>
      <w:r w:rsidRPr="00C64E2B">
        <w:rPr>
          <w:rFonts w:ascii="Times New Roman" w:hAnsi="Times New Roman" w:cs="Times New Roman"/>
          <w:sz w:val="28"/>
          <w:szCs w:val="28"/>
        </w:rPr>
        <w:t xml:space="preserve"> району Хмельницької області.</w:t>
      </w:r>
    </w:p>
    <w:p w:rsidR="00121BF5" w:rsidRPr="003108E2" w:rsidRDefault="00121BF5" w:rsidP="00121BF5">
      <w:pPr>
        <w:pStyle w:val="1"/>
        <w:keepNext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76" w:lineRule="auto"/>
        <w:ind w:firstLine="426"/>
        <w:jc w:val="both"/>
        <w:rPr>
          <w:b w:val="0"/>
          <w:szCs w:val="28"/>
          <w:lang w:val="uk-UA"/>
        </w:rPr>
      </w:pPr>
      <w:r w:rsidRPr="00C64E2B">
        <w:rPr>
          <w:b w:val="0"/>
          <w:szCs w:val="28"/>
          <w:lang w:val="uk-UA"/>
        </w:rPr>
        <w:t xml:space="preserve">    </w:t>
      </w:r>
      <w:r w:rsidRPr="00490FAA">
        <w:rPr>
          <w:szCs w:val="28"/>
          <w:lang w:val="uk-UA"/>
        </w:rPr>
        <w:t>-</w:t>
      </w:r>
      <w:r>
        <w:rPr>
          <w:b w:val="0"/>
          <w:szCs w:val="28"/>
          <w:lang w:val="uk-UA"/>
        </w:rPr>
        <w:t xml:space="preserve"> </w:t>
      </w:r>
      <w:r w:rsidRPr="00C64E2B">
        <w:rPr>
          <w:b w:val="0"/>
          <w:szCs w:val="28"/>
          <w:lang w:val="uk-UA"/>
        </w:rPr>
        <w:t xml:space="preserve">Газове устаткування </w:t>
      </w:r>
      <w:proofErr w:type="spellStart"/>
      <w:r w:rsidRPr="00C64E2B">
        <w:rPr>
          <w:b w:val="0"/>
          <w:szCs w:val="28"/>
          <w:lang w:val="uk-UA"/>
        </w:rPr>
        <w:t>Крупецької</w:t>
      </w:r>
      <w:proofErr w:type="spellEnd"/>
      <w:r w:rsidRPr="00C64E2B">
        <w:rPr>
          <w:b w:val="0"/>
          <w:szCs w:val="28"/>
          <w:lang w:val="uk-UA"/>
        </w:rPr>
        <w:t xml:space="preserve"> амбулаторії загальної практики сімейної медицини, фельдшерських пункт</w:t>
      </w:r>
      <w:r>
        <w:rPr>
          <w:b w:val="0"/>
          <w:szCs w:val="28"/>
          <w:lang w:val="uk-UA"/>
        </w:rPr>
        <w:t xml:space="preserve">ів с. </w:t>
      </w:r>
      <w:proofErr w:type="spellStart"/>
      <w:r>
        <w:rPr>
          <w:b w:val="0"/>
          <w:szCs w:val="28"/>
          <w:lang w:val="uk-UA"/>
        </w:rPr>
        <w:t>Стригани</w:t>
      </w:r>
      <w:proofErr w:type="spellEnd"/>
      <w:r>
        <w:rPr>
          <w:b w:val="0"/>
          <w:szCs w:val="28"/>
          <w:lang w:val="uk-UA"/>
        </w:rPr>
        <w:t xml:space="preserve">, </w:t>
      </w:r>
      <w:proofErr w:type="spellStart"/>
      <w:r>
        <w:rPr>
          <w:b w:val="0"/>
          <w:szCs w:val="28"/>
          <w:lang w:val="uk-UA"/>
        </w:rPr>
        <w:t>Колом’є</w:t>
      </w:r>
      <w:proofErr w:type="spellEnd"/>
      <w:r>
        <w:rPr>
          <w:b w:val="0"/>
          <w:szCs w:val="28"/>
          <w:lang w:val="uk-UA"/>
        </w:rPr>
        <w:t xml:space="preserve">, </w:t>
      </w:r>
      <w:proofErr w:type="spellStart"/>
      <w:r>
        <w:rPr>
          <w:b w:val="0"/>
          <w:szCs w:val="28"/>
          <w:lang w:val="uk-UA"/>
        </w:rPr>
        <w:t>Полянь</w:t>
      </w:r>
      <w:proofErr w:type="spellEnd"/>
      <w:r>
        <w:rPr>
          <w:b w:val="0"/>
          <w:szCs w:val="28"/>
          <w:lang w:val="uk-UA"/>
        </w:rPr>
        <w:t>.</w:t>
      </w:r>
    </w:p>
    <w:p w:rsidR="00121BF5" w:rsidRPr="00656DC5" w:rsidRDefault="00121BF5" w:rsidP="00121BF5">
      <w:pPr>
        <w:pStyle w:val="1"/>
        <w:keepNext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76" w:lineRule="auto"/>
        <w:jc w:val="both"/>
        <w:rPr>
          <w:b w:val="0"/>
          <w:szCs w:val="28"/>
          <w:lang w:val="uk-UA"/>
        </w:rPr>
      </w:pPr>
      <w:r>
        <w:rPr>
          <w:szCs w:val="28"/>
          <w:lang w:val="uk-UA"/>
        </w:rPr>
        <w:t xml:space="preserve">          </w:t>
      </w:r>
      <w:proofErr w:type="spellStart"/>
      <w:r w:rsidRPr="00490FAA">
        <w:rPr>
          <w:szCs w:val="28"/>
          <w:lang w:val="uk-UA"/>
        </w:rPr>
        <w:t>-</w:t>
      </w:r>
      <w:r w:rsidRPr="00C64E2B">
        <w:rPr>
          <w:b w:val="0"/>
          <w:szCs w:val="28"/>
          <w:lang w:val="uk-UA"/>
        </w:rPr>
        <w:t>Прилади</w:t>
      </w:r>
      <w:proofErr w:type="spellEnd"/>
      <w:r w:rsidRPr="00C64E2B">
        <w:rPr>
          <w:b w:val="0"/>
          <w:szCs w:val="28"/>
          <w:lang w:val="uk-UA"/>
        </w:rPr>
        <w:t xml:space="preserve"> обліку електричної енергії </w:t>
      </w:r>
      <w:proofErr w:type="spellStart"/>
      <w:r w:rsidRPr="00C64E2B">
        <w:rPr>
          <w:b w:val="0"/>
          <w:szCs w:val="28"/>
          <w:lang w:val="uk-UA"/>
        </w:rPr>
        <w:t>Крупецької</w:t>
      </w:r>
      <w:proofErr w:type="spellEnd"/>
      <w:r w:rsidRPr="00C64E2B">
        <w:rPr>
          <w:b w:val="0"/>
          <w:szCs w:val="28"/>
          <w:lang w:val="uk-UA"/>
        </w:rPr>
        <w:t xml:space="preserve"> та </w:t>
      </w:r>
      <w:proofErr w:type="spellStart"/>
      <w:r w:rsidRPr="00C64E2B">
        <w:rPr>
          <w:b w:val="0"/>
          <w:szCs w:val="28"/>
          <w:lang w:val="uk-UA"/>
        </w:rPr>
        <w:t>Головлівської</w:t>
      </w:r>
      <w:proofErr w:type="spellEnd"/>
      <w:r w:rsidRPr="00C64E2B">
        <w:rPr>
          <w:b w:val="0"/>
          <w:szCs w:val="28"/>
          <w:lang w:val="uk-UA"/>
        </w:rPr>
        <w:t xml:space="preserve"> амбулаторій загальної практики сімейної медицини, фельдшерських пунктів сіл </w:t>
      </w:r>
      <w:proofErr w:type="spellStart"/>
      <w:r w:rsidRPr="00C64E2B">
        <w:rPr>
          <w:b w:val="0"/>
          <w:szCs w:val="28"/>
          <w:lang w:val="uk-UA"/>
        </w:rPr>
        <w:t>Стригани</w:t>
      </w:r>
      <w:proofErr w:type="spellEnd"/>
      <w:r w:rsidRPr="00C64E2B">
        <w:rPr>
          <w:b w:val="0"/>
          <w:szCs w:val="28"/>
          <w:lang w:val="uk-UA"/>
        </w:rPr>
        <w:t xml:space="preserve">, </w:t>
      </w:r>
      <w:proofErr w:type="spellStart"/>
      <w:r w:rsidRPr="00C64E2B">
        <w:rPr>
          <w:b w:val="0"/>
          <w:szCs w:val="28"/>
          <w:lang w:val="uk-UA"/>
        </w:rPr>
        <w:t>Колом’є</w:t>
      </w:r>
      <w:proofErr w:type="spellEnd"/>
      <w:r w:rsidRPr="00C64E2B">
        <w:rPr>
          <w:b w:val="0"/>
          <w:szCs w:val="28"/>
          <w:lang w:val="uk-UA"/>
        </w:rPr>
        <w:t xml:space="preserve">, </w:t>
      </w:r>
      <w:proofErr w:type="spellStart"/>
      <w:r w:rsidRPr="00C64E2B">
        <w:rPr>
          <w:b w:val="0"/>
          <w:szCs w:val="28"/>
          <w:lang w:val="uk-UA"/>
        </w:rPr>
        <w:t>Полянь</w:t>
      </w:r>
      <w:proofErr w:type="spellEnd"/>
      <w:r w:rsidRPr="00C64E2B">
        <w:rPr>
          <w:b w:val="0"/>
          <w:szCs w:val="28"/>
          <w:lang w:val="uk-UA"/>
        </w:rPr>
        <w:t xml:space="preserve">, </w:t>
      </w:r>
      <w:proofErr w:type="spellStart"/>
      <w:r w:rsidRPr="00C64E2B">
        <w:rPr>
          <w:b w:val="0"/>
          <w:szCs w:val="28"/>
          <w:lang w:val="uk-UA"/>
        </w:rPr>
        <w:t>Комарівка</w:t>
      </w:r>
      <w:proofErr w:type="spellEnd"/>
      <w:r w:rsidRPr="00C64E2B">
        <w:rPr>
          <w:b w:val="0"/>
          <w:szCs w:val="28"/>
          <w:lang w:val="uk-UA"/>
        </w:rPr>
        <w:t>, Лисиче.</w:t>
      </w:r>
    </w:p>
    <w:p w:rsidR="00121BF5" w:rsidRPr="003108E2" w:rsidRDefault="00121BF5" w:rsidP="00121BF5">
      <w:pPr>
        <w:pStyle w:val="1"/>
        <w:keepNext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26"/>
        <w:jc w:val="both"/>
        <w:rPr>
          <w:szCs w:val="28"/>
          <w:lang w:val="uk-UA"/>
        </w:rPr>
      </w:pPr>
      <w:r w:rsidRPr="003108E2">
        <w:rPr>
          <w:i/>
          <w:szCs w:val="28"/>
          <w:lang w:val="uk-UA"/>
        </w:rPr>
        <w:t xml:space="preserve">Об’єкти </w:t>
      </w:r>
      <w:r>
        <w:rPr>
          <w:i/>
          <w:szCs w:val="28"/>
          <w:lang w:val="uk-UA"/>
        </w:rPr>
        <w:t xml:space="preserve"> </w:t>
      </w:r>
      <w:r w:rsidRPr="003108E2">
        <w:rPr>
          <w:i/>
          <w:szCs w:val="28"/>
          <w:lang w:val="uk-UA"/>
        </w:rPr>
        <w:t>нерухомого</w:t>
      </w:r>
      <w:r>
        <w:rPr>
          <w:i/>
          <w:szCs w:val="28"/>
          <w:lang w:val="uk-UA"/>
        </w:rPr>
        <w:t xml:space="preserve"> </w:t>
      </w:r>
      <w:r w:rsidRPr="003108E2">
        <w:rPr>
          <w:i/>
          <w:szCs w:val="28"/>
          <w:lang w:val="uk-UA"/>
        </w:rPr>
        <w:t xml:space="preserve"> майна</w:t>
      </w:r>
      <w:r w:rsidRPr="003108E2">
        <w:rPr>
          <w:szCs w:val="28"/>
          <w:lang w:val="uk-UA"/>
        </w:rPr>
        <w:t>:</w:t>
      </w:r>
    </w:p>
    <w:p w:rsidR="00121BF5" w:rsidRPr="003108E2" w:rsidRDefault="00121BF5" w:rsidP="00121BF5">
      <w:pPr>
        <w:pStyle w:val="1"/>
        <w:keepNext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26"/>
        <w:jc w:val="both"/>
        <w:rPr>
          <w:b w:val="0"/>
          <w:szCs w:val="28"/>
          <w:lang w:val="uk-UA"/>
        </w:rPr>
      </w:pPr>
      <w:r>
        <w:rPr>
          <w:b w:val="0"/>
          <w:szCs w:val="28"/>
          <w:lang w:val="uk-UA"/>
        </w:rPr>
        <w:t xml:space="preserve">    </w:t>
      </w:r>
      <w:proofErr w:type="spellStart"/>
      <w:r w:rsidRPr="003108E2">
        <w:rPr>
          <w:b w:val="0"/>
          <w:szCs w:val="28"/>
          <w:lang w:val="uk-UA"/>
        </w:rPr>
        <w:t>Головлівської</w:t>
      </w:r>
      <w:proofErr w:type="spellEnd"/>
      <w:r w:rsidRPr="003108E2">
        <w:rPr>
          <w:b w:val="0"/>
          <w:szCs w:val="28"/>
          <w:lang w:val="uk-UA"/>
        </w:rPr>
        <w:t xml:space="preserve"> амбулаторії загальної практики сімейної медицини, що знаходиться на вул. Ветеранів, 31, с. </w:t>
      </w:r>
      <w:proofErr w:type="spellStart"/>
      <w:r w:rsidRPr="003108E2">
        <w:rPr>
          <w:b w:val="0"/>
          <w:szCs w:val="28"/>
          <w:lang w:val="uk-UA"/>
        </w:rPr>
        <w:t>Головлі</w:t>
      </w:r>
      <w:proofErr w:type="spellEnd"/>
      <w:r w:rsidRPr="003108E2">
        <w:rPr>
          <w:b w:val="0"/>
          <w:szCs w:val="28"/>
          <w:lang w:val="uk-UA"/>
        </w:rPr>
        <w:t xml:space="preserve">, </w:t>
      </w:r>
      <w:proofErr w:type="spellStart"/>
      <w:r w:rsidRPr="003108E2">
        <w:rPr>
          <w:b w:val="0"/>
          <w:szCs w:val="28"/>
          <w:lang w:val="uk-UA"/>
        </w:rPr>
        <w:t>Славутського</w:t>
      </w:r>
      <w:proofErr w:type="spellEnd"/>
      <w:r w:rsidRPr="003108E2">
        <w:rPr>
          <w:b w:val="0"/>
          <w:szCs w:val="28"/>
          <w:lang w:val="uk-UA"/>
        </w:rPr>
        <w:t xml:space="preserve"> району, Хмельницької області;</w:t>
      </w:r>
    </w:p>
    <w:p w:rsidR="00121BF5" w:rsidRPr="003108E2" w:rsidRDefault="00121BF5" w:rsidP="00121BF5">
      <w:pPr>
        <w:pStyle w:val="1"/>
        <w:keepNext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26"/>
        <w:jc w:val="both"/>
        <w:rPr>
          <w:b w:val="0"/>
          <w:szCs w:val="28"/>
          <w:lang w:val="uk-UA"/>
        </w:rPr>
      </w:pPr>
      <w:r>
        <w:rPr>
          <w:b w:val="0"/>
          <w:szCs w:val="28"/>
          <w:lang w:val="uk-UA"/>
        </w:rPr>
        <w:t xml:space="preserve">    </w:t>
      </w:r>
      <w:proofErr w:type="spellStart"/>
      <w:r w:rsidRPr="003108E2">
        <w:rPr>
          <w:b w:val="0"/>
          <w:szCs w:val="28"/>
          <w:lang w:val="uk-UA"/>
        </w:rPr>
        <w:t>Головлівського</w:t>
      </w:r>
      <w:proofErr w:type="spellEnd"/>
      <w:r w:rsidRPr="003108E2">
        <w:rPr>
          <w:b w:val="0"/>
          <w:szCs w:val="28"/>
          <w:lang w:val="uk-UA"/>
        </w:rPr>
        <w:t xml:space="preserve"> навчально-виховного комплексу «Дошкільний навчальний заклад – школа І-ІІ ступенів» </w:t>
      </w:r>
      <w:proofErr w:type="spellStart"/>
      <w:r w:rsidRPr="003108E2">
        <w:rPr>
          <w:b w:val="0"/>
          <w:szCs w:val="28"/>
          <w:lang w:val="uk-UA"/>
        </w:rPr>
        <w:t>Славутської</w:t>
      </w:r>
      <w:proofErr w:type="spellEnd"/>
      <w:r w:rsidRPr="003108E2">
        <w:rPr>
          <w:b w:val="0"/>
          <w:szCs w:val="28"/>
          <w:lang w:val="uk-UA"/>
        </w:rPr>
        <w:t xml:space="preserve"> районної ради Хмельницької, що знаходяться за адресою: вул. Шкільна, 39а, с. </w:t>
      </w:r>
      <w:proofErr w:type="spellStart"/>
      <w:r w:rsidRPr="003108E2">
        <w:rPr>
          <w:b w:val="0"/>
          <w:szCs w:val="28"/>
          <w:lang w:val="uk-UA"/>
        </w:rPr>
        <w:t>Головлі</w:t>
      </w:r>
      <w:proofErr w:type="spellEnd"/>
      <w:r w:rsidRPr="003108E2">
        <w:rPr>
          <w:b w:val="0"/>
          <w:szCs w:val="28"/>
          <w:lang w:val="uk-UA"/>
        </w:rPr>
        <w:t xml:space="preserve">, </w:t>
      </w:r>
      <w:proofErr w:type="spellStart"/>
      <w:r w:rsidRPr="003108E2">
        <w:rPr>
          <w:b w:val="0"/>
          <w:szCs w:val="28"/>
          <w:lang w:val="uk-UA"/>
        </w:rPr>
        <w:t>Славутського</w:t>
      </w:r>
      <w:proofErr w:type="spellEnd"/>
      <w:r w:rsidRPr="003108E2">
        <w:rPr>
          <w:b w:val="0"/>
          <w:szCs w:val="28"/>
          <w:lang w:val="uk-UA"/>
        </w:rPr>
        <w:t xml:space="preserve"> району, Хмельницької області;</w:t>
      </w:r>
    </w:p>
    <w:p w:rsidR="00121BF5" w:rsidRPr="003108E2" w:rsidRDefault="00121BF5" w:rsidP="00121BF5">
      <w:pPr>
        <w:pStyle w:val="1"/>
        <w:keepNext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26"/>
        <w:jc w:val="both"/>
        <w:rPr>
          <w:b w:val="0"/>
          <w:szCs w:val="28"/>
          <w:lang w:val="uk-UA"/>
        </w:rPr>
      </w:pPr>
      <w:r>
        <w:rPr>
          <w:b w:val="0"/>
          <w:szCs w:val="28"/>
          <w:lang w:val="uk-UA"/>
        </w:rPr>
        <w:lastRenderedPageBreak/>
        <w:t xml:space="preserve">    </w:t>
      </w:r>
      <w:proofErr w:type="spellStart"/>
      <w:r w:rsidRPr="003108E2">
        <w:rPr>
          <w:b w:val="0"/>
          <w:szCs w:val="28"/>
          <w:lang w:val="uk-UA"/>
        </w:rPr>
        <w:t>Лисиченського</w:t>
      </w:r>
      <w:proofErr w:type="spellEnd"/>
      <w:r w:rsidRPr="003108E2">
        <w:rPr>
          <w:b w:val="0"/>
          <w:szCs w:val="28"/>
          <w:lang w:val="uk-UA"/>
        </w:rPr>
        <w:t xml:space="preserve"> навчально-виховного комплексу «Дошкільний навчальний заклад – школа І-ІІ ступенів» </w:t>
      </w:r>
      <w:proofErr w:type="spellStart"/>
      <w:r w:rsidRPr="003108E2">
        <w:rPr>
          <w:b w:val="0"/>
          <w:szCs w:val="28"/>
          <w:lang w:val="uk-UA"/>
        </w:rPr>
        <w:t>Славутської</w:t>
      </w:r>
      <w:proofErr w:type="spellEnd"/>
      <w:r w:rsidRPr="003108E2">
        <w:rPr>
          <w:b w:val="0"/>
          <w:szCs w:val="28"/>
          <w:lang w:val="uk-UA"/>
        </w:rPr>
        <w:t xml:space="preserve"> районної ради Хмельницької, що знаходяться за адресою: вул. Шкільна, 11, с. Лисиче, </w:t>
      </w:r>
      <w:proofErr w:type="spellStart"/>
      <w:r w:rsidRPr="003108E2">
        <w:rPr>
          <w:b w:val="0"/>
          <w:szCs w:val="28"/>
          <w:lang w:val="uk-UA"/>
        </w:rPr>
        <w:t>Славутського</w:t>
      </w:r>
      <w:proofErr w:type="spellEnd"/>
      <w:r w:rsidRPr="003108E2">
        <w:rPr>
          <w:b w:val="0"/>
          <w:szCs w:val="28"/>
          <w:lang w:val="uk-UA"/>
        </w:rPr>
        <w:t xml:space="preserve"> району, Хмельницької області;</w:t>
      </w:r>
    </w:p>
    <w:p w:rsidR="00121BF5" w:rsidRPr="00656DC5" w:rsidRDefault="00121BF5" w:rsidP="00121BF5">
      <w:pPr>
        <w:pStyle w:val="1"/>
        <w:keepNext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76" w:lineRule="auto"/>
        <w:jc w:val="both"/>
        <w:rPr>
          <w:b w:val="0"/>
          <w:szCs w:val="28"/>
          <w:lang w:val="uk-UA"/>
        </w:rPr>
      </w:pPr>
      <w:r w:rsidRPr="003108E2">
        <w:rPr>
          <w:rFonts w:eastAsiaTheme="minorEastAsia"/>
          <w:b w:val="0"/>
          <w:color w:val="auto"/>
          <w:szCs w:val="28"/>
          <w:lang w:val="uk-UA"/>
        </w:rPr>
        <w:t xml:space="preserve">       </w:t>
      </w:r>
      <w:r>
        <w:rPr>
          <w:rFonts w:eastAsiaTheme="minorEastAsia"/>
          <w:b w:val="0"/>
          <w:color w:val="auto"/>
          <w:szCs w:val="28"/>
          <w:lang w:val="uk-UA"/>
        </w:rPr>
        <w:t xml:space="preserve">  </w:t>
      </w:r>
      <w:r w:rsidRPr="003108E2">
        <w:rPr>
          <w:rFonts w:eastAsiaTheme="minorEastAsia"/>
          <w:b w:val="0"/>
          <w:color w:val="auto"/>
          <w:szCs w:val="28"/>
          <w:lang w:val="uk-UA"/>
        </w:rPr>
        <w:t xml:space="preserve"> </w:t>
      </w:r>
      <w:r w:rsidRPr="003108E2">
        <w:rPr>
          <w:b w:val="0"/>
          <w:szCs w:val="28"/>
          <w:lang w:val="uk-UA"/>
        </w:rPr>
        <w:t xml:space="preserve">фельдшерського пункту с. Лисиче, що знаходиться на вул. Дружби, 4а, с. Лисиче, </w:t>
      </w:r>
      <w:proofErr w:type="spellStart"/>
      <w:r w:rsidRPr="003108E2">
        <w:rPr>
          <w:b w:val="0"/>
          <w:szCs w:val="28"/>
          <w:lang w:val="uk-UA"/>
        </w:rPr>
        <w:t>Славутського</w:t>
      </w:r>
      <w:proofErr w:type="spellEnd"/>
      <w:r w:rsidRPr="003108E2">
        <w:rPr>
          <w:b w:val="0"/>
          <w:szCs w:val="28"/>
          <w:lang w:val="uk-UA"/>
        </w:rPr>
        <w:t xml:space="preserve"> району, Хмельницької області.</w:t>
      </w:r>
    </w:p>
    <w:p w:rsidR="00121BF5" w:rsidRPr="003108E2" w:rsidRDefault="00121BF5" w:rsidP="00121BF5">
      <w:pPr>
        <w:spacing w:after="0"/>
        <w:jc w:val="both"/>
        <w:rPr>
          <w:rFonts w:ascii="Times New Roman" w:hAnsi="Times New Roman" w:cs="Times New Roman"/>
          <w:b/>
          <w:i/>
          <w:sz w:val="28"/>
          <w:szCs w:val="28"/>
        </w:rPr>
      </w:pPr>
      <w:r>
        <w:rPr>
          <w:rFonts w:ascii="Times New Roman" w:hAnsi="Times New Roman" w:cs="Times New Roman"/>
          <w:sz w:val="24"/>
          <w:szCs w:val="24"/>
        </w:rPr>
        <w:t xml:space="preserve">        </w:t>
      </w:r>
      <w:r w:rsidRPr="003108E2">
        <w:rPr>
          <w:rFonts w:ascii="Times New Roman" w:hAnsi="Times New Roman" w:cs="Times New Roman"/>
          <w:b/>
          <w:i/>
          <w:sz w:val="28"/>
          <w:szCs w:val="28"/>
        </w:rPr>
        <w:t>Бюджетні</w:t>
      </w:r>
      <w:r>
        <w:rPr>
          <w:rFonts w:ascii="Times New Roman" w:hAnsi="Times New Roman" w:cs="Times New Roman"/>
          <w:b/>
          <w:i/>
          <w:sz w:val="28"/>
          <w:szCs w:val="28"/>
        </w:rPr>
        <w:t xml:space="preserve"> </w:t>
      </w:r>
      <w:r w:rsidRPr="003108E2">
        <w:rPr>
          <w:rFonts w:ascii="Times New Roman" w:hAnsi="Times New Roman" w:cs="Times New Roman"/>
          <w:b/>
          <w:i/>
          <w:sz w:val="28"/>
          <w:szCs w:val="28"/>
        </w:rPr>
        <w:t xml:space="preserve"> установи:</w:t>
      </w:r>
    </w:p>
    <w:p w:rsidR="00121BF5" w:rsidRPr="003108E2" w:rsidRDefault="00121BF5" w:rsidP="00121BF5">
      <w:pPr>
        <w:pStyle w:val="1"/>
        <w:keepNext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26"/>
        <w:jc w:val="both"/>
        <w:rPr>
          <w:b w:val="0"/>
          <w:szCs w:val="28"/>
          <w:lang w:val="uk-UA"/>
        </w:rPr>
      </w:pPr>
      <w:r w:rsidRPr="003108E2">
        <w:rPr>
          <w:b w:val="0"/>
          <w:szCs w:val="28"/>
          <w:lang w:val="uk-UA"/>
        </w:rPr>
        <w:t xml:space="preserve">- </w:t>
      </w:r>
      <w:proofErr w:type="spellStart"/>
      <w:r w:rsidRPr="003108E2">
        <w:rPr>
          <w:b w:val="0"/>
          <w:szCs w:val="28"/>
          <w:lang w:val="uk-UA"/>
        </w:rPr>
        <w:t>Головлівський</w:t>
      </w:r>
      <w:proofErr w:type="spellEnd"/>
      <w:r w:rsidRPr="003108E2">
        <w:rPr>
          <w:b w:val="0"/>
          <w:szCs w:val="28"/>
          <w:lang w:val="uk-UA"/>
        </w:rPr>
        <w:t xml:space="preserve"> навчально-виховний комплекс «Дошкільний навчальний заклад – школа І-ІІ ступенів </w:t>
      </w:r>
      <w:proofErr w:type="spellStart"/>
      <w:r w:rsidRPr="003108E2">
        <w:rPr>
          <w:b w:val="0"/>
          <w:szCs w:val="28"/>
          <w:lang w:val="uk-UA"/>
        </w:rPr>
        <w:t>Славутської</w:t>
      </w:r>
      <w:proofErr w:type="spellEnd"/>
      <w:r w:rsidRPr="003108E2">
        <w:rPr>
          <w:b w:val="0"/>
          <w:szCs w:val="28"/>
          <w:lang w:val="uk-UA"/>
        </w:rPr>
        <w:t xml:space="preserve"> районної ради Хмельницької області» (ЄДРПОУ 25880002) шляхом входу до складу його засновників;</w:t>
      </w:r>
    </w:p>
    <w:p w:rsidR="00121BF5" w:rsidRPr="003108E2" w:rsidRDefault="00121BF5" w:rsidP="00121BF5">
      <w:pPr>
        <w:pStyle w:val="1"/>
        <w:keepNext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26"/>
        <w:jc w:val="both"/>
        <w:rPr>
          <w:b w:val="0"/>
          <w:szCs w:val="28"/>
          <w:lang w:val="uk-UA"/>
        </w:rPr>
      </w:pPr>
      <w:r w:rsidRPr="003108E2">
        <w:rPr>
          <w:b w:val="0"/>
          <w:szCs w:val="28"/>
          <w:lang w:val="uk-UA"/>
        </w:rPr>
        <w:t xml:space="preserve">- </w:t>
      </w:r>
      <w:proofErr w:type="spellStart"/>
      <w:r w:rsidRPr="003108E2">
        <w:rPr>
          <w:b w:val="0"/>
          <w:szCs w:val="28"/>
          <w:lang w:val="uk-UA"/>
        </w:rPr>
        <w:t>Лисиченський</w:t>
      </w:r>
      <w:proofErr w:type="spellEnd"/>
      <w:r w:rsidRPr="003108E2">
        <w:rPr>
          <w:b w:val="0"/>
          <w:szCs w:val="28"/>
          <w:lang w:val="uk-UA"/>
        </w:rPr>
        <w:t xml:space="preserve"> навчально-виховний комплекс «Дошкільний навчальний заклад – школа І-ІІ ступенів </w:t>
      </w:r>
      <w:proofErr w:type="spellStart"/>
      <w:r w:rsidRPr="003108E2">
        <w:rPr>
          <w:b w:val="0"/>
          <w:szCs w:val="28"/>
          <w:lang w:val="uk-UA"/>
        </w:rPr>
        <w:t>Славутської</w:t>
      </w:r>
      <w:proofErr w:type="spellEnd"/>
      <w:r w:rsidRPr="003108E2">
        <w:rPr>
          <w:b w:val="0"/>
          <w:szCs w:val="28"/>
          <w:lang w:val="uk-UA"/>
        </w:rPr>
        <w:t xml:space="preserve"> районної ради Хмельницької області» (ЄДРПОУ 22787727) шляхом входу до складу його засновників; </w:t>
      </w:r>
    </w:p>
    <w:p w:rsidR="00121BF5" w:rsidRPr="003108E2" w:rsidRDefault="00121BF5" w:rsidP="00121BF5">
      <w:pPr>
        <w:pStyle w:val="1"/>
        <w:keepNext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26"/>
        <w:jc w:val="both"/>
        <w:rPr>
          <w:b w:val="0"/>
          <w:szCs w:val="28"/>
          <w:lang w:val="uk-UA"/>
        </w:rPr>
      </w:pPr>
    </w:p>
    <w:p w:rsidR="00121BF5" w:rsidRPr="00656DC5" w:rsidRDefault="00121BF5" w:rsidP="00121BF5">
      <w:pPr>
        <w:pStyle w:val="1"/>
        <w:keepNext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26"/>
        <w:jc w:val="both"/>
        <w:rPr>
          <w:i/>
          <w:szCs w:val="28"/>
          <w:lang w:val="uk-UA"/>
        </w:rPr>
      </w:pPr>
      <w:r w:rsidRPr="003108E2">
        <w:rPr>
          <w:i/>
          <w:szCs w:val="28"/>
          <w:lang w:val="uk-UA"/>
        </w:rPr>
        <w:t xml:space="preserve">Рухоме </w:t>
      </w:r>
      <w:r>
        <w:rPr>
          <w:i/>
          <w:szCs w:val="28"/>
          <w:lang w:val="uk-UA"/>
        </w:rPr>
        <w:t xml:space="preserve"> </w:t>
      </w:r>
      <w:r w:rsidRPr="003108E2">
        <w:rPr>
          <w:i/>
          <w:szCs w:val="28"/>
          <w:lang w:val="uk-UA"/>
        </w:rPr>
        <w:t>майно:</w:t>
      </w:r>
    </w:p>
    <w:p w:rsidR="00121BF5" w:rsidRPr="003108E2" w:rsidRDefault="00121BF5" w:rsidP="00121BF5">
      <w:pPr>
        <w:pStyle w:val="1"/>
        <w:keepNext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26"/>
        <w:jc w:val="both"/>
        <w:rPr>
          <w:b w:val="0"/>
          <w:szCs w:val="28"/>
          <w:lang w:val="uk-UA"/>
        </w:rPr>
      </w:pPr>
      <w:r w:rsidRPr="003108E2">
        <w:rPr>
          <w:b w:val="0"/>
          <w:szCs w:val="28"/>
          <w:lang w:val="uk-UA"/>
        </w:rPr>
        <w:t xml:space="preserve">- </w:t>
      </w:r>
      <w:proofErr w:type="spellStart"/>
      <w:r w:rsidRPr="003108E2">
        <w:rPr>
          <w:b w:val="0"/>
          <w:szCs w:val="28"/>
          <w:lang w:val="uk-UA"/>
        </w:rPr>
        <w:t>Головлівського</w:t>
      </w:r>
      <w:proofErr w:type="spellEnd"/>
      <w:r w:rsidRPr="003108E2">
        <w:rPr>
          <w:b w:val="0"/>
          <w:szCs w:val="28"/>
          <w:lang w:val="uk-UA"/>
        </w:rPr>
        <w:t xml:space="preserve"> навчально-виховного комплексу «Дошкільний навчальний заклад – школа І-ІІ ступенів» </w:t>
      </w:r>
      <w:proofErr w:type="spellStart"/>
      <w:r w:rsidRPr="003108E2">
        <w:rPr>
          <w:b w:val="0"/>
          <w:szCs w:val="28"/>
          <w:lang w:val="uk-UA"/>
        </w:rPr>
        <w:t>Славутської</w:t>
      </w:r>
      <w:proofErr w:type="spellEnd"/>
      <w:r w:rsidRPr="003108E2">
        <w:rPr>
          <w:b w:val="0"/>
          <w:szCs w:val="28"/>
          <w:lang w:val="uk-UA"/>
        </w:rPr>
        <w:t xml:space="preserve"> районної ради Хмельницької, що перебуває на обліку Відділу освіти, культури, молоді та спорту </w:t>
      </w:r>
      <w:proofErr w:type="spellStart"/>
      <w:r w:rsidRPr="003108E2">
        <w:rPr>
          <w:b w:val="0"/>
          <w:szCs w:val="28"/>
          <w:lang w:val="uk-UA"/>
        </w:rPr>
        <w:t>Славутської</w:t>
      </w:r>
      <w:proofErr w:type="spellEnd"/>
      <w:r w:rsidRPr="003108E2">
        <w:rPr>
          <w:b w:val="0"/>
          <w:szCs w:val="28"/>
          <w:lang w:val="uk-UA"/>
        </w:rPr>
        <w:t xml:space="preserve"> районної державної адміністрації;</w:t>
      </w:r>
    </w:p>
    <w:p w:rsidR="00121BF5" w:rsidRPr="003108E2" w:rsidRDefault="00121BF5" w:rsidP="00121BF5">
      <w:pPr>
        <w:pStyle w:val="1"/>
        <w:keepNext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26"/>
        <w:jc w:val="both"/>
        <w:rPr>
          <w:b w:val="0"/>
          <w:szCs w:val="28"/>
          <w:lang w:val="uk-UA"/>
        </w:rPr>
      </w:pPr>
      <w:r w:rsidRPr="003108E2">
        <w:rPr>
          <w:b w:val="0"/>
          <w:szCs w:val="28"/>
          <w:lang w:val="uk-UA"/>
        </w:rPr>
        <w:t xml:space="preserve">- </w:t>
      </w:r>
      <w:proofErr w:type="spellStart"/>
      <w:r w:rsidRPr="003108E2">
        <w:rPr>
          <w:b w:val="0"/>
          <w:szCs w:val="28"/>
          <w:lang w:val="uk-UA"/>
        </w:rPr>
        <w:t>Лисиченського</w:t>
      </w:r>
      <w:proofErr w:type="spellEnd"/>
      <w:r w:rsidRPr="003108E2">
        <w:rPr>
          <w:b w:val="0"/>
          <w:szCs w:val="28"/>
          <w:lang w:val="uk-UA"/>
        </w:rPr>
        <w:t xml:space="preserve"> навчально-виховного комплексу «Дошкільний навчальний заклад – школа І-ІІ ступенів» </w:t>
      </w:r>
      <w:proofErr w:type="spellStart"/>
      <w:r w:rsidRPr="003108E2">
        <w:rPr>
          <w:b w:val="0"/>
          <w:szCs w:val="28"/>
          <w:lang w:val="uk-UA"/>
        </w:rPr>
        <w:t>Славутської</w:t>
      </w:r>
      <w:proofErr w:type="spellEnd"/>
      <w:r w:rsidRPr="003108E2">
        <w:rPr>
          <w:b w:val="0"/>
          <w:szCs w:val="28"/>
          <w:lang w:val="uk-UA"/>
        </w:rPr>
        <w:t xml:space="preserve"> районної ради Хмельницької, що перебуває на обліку Відділу освіти, культури, молоді та спорту </w:t>
      </w:r>
      <w:proofErr w:type="spellStart"/>
      <w:r w:rsidRPr="003108E2">
        <w:rPr>
          <w:b w:val="0"/>
          <w:szCs w:val="28"/>
          <w:lang w:val="uk-UA"/>
        </w:rPr>
        <w:t>Славутської</w:t>
      </w:r>
      <w:proofErr w:type="spellEnd"/>
      <w:r w:rsidRPr="003108E2">
        <w:rPr>
          <w:b w:val="0"/>
          <w:szCs w:val="28"/>
          <w:lang w:val="uk-UA"/>
        </w:rPr>
        <w:t xml:space="preserve"> районної державної адміністрації;</w:t>
      </w:r>
    </w:p>
    <w:p w:rsidR="00121BF5" w:rsidRPr="003108E2" w:rsidRDefault="00121BF5" w:rsidP="00121BF5">
      <w:pPr>
        <w:pStyle w:val="1"/>
        <w:keepNext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26"/>
        <w:jc w:val="both"/>
        <w:rPr>
          <w:b w:val="0"/>
          <w:szCs w:val="28"/>
          <w:lang w:val="uk-UA"/>
        </w:rPr>
      </w:pPr>
      <w:r w:rsidRPr="003108E2">
        <w:rPr>
          <w:b w:val="0"/>
          <w:szCs w:val="28"/>
          <w:lang w:val="uk-UA"/>
        </w:rPr>
        <w:t xml:space="preserve">- бібліотек – філіалів сіл </w:t>
      </w:r>
      <w:proofErr w:type="spellStart"/>
      <w:r w:rsidRPr="003108E2">
        <w:rPr>
          <w:b w:val="0"/>
          <w:szCs w:val="28"/>
          <w:lang w:val="uk-UA"/>
        </w:rPr>
        <w:t>Головлі</w:t>
      </w:r>
      <w:proofErr w:type="spellEnd"/>
      <w:r w:rsidRPr="003108E2">
        <w:rPr>
          <w:b w:val="0"/>
          <w:szCs w:val="28"/>
          <w:lang w:val="uk-UA"/>
        </w:rPr>
        <w:t xml:space="preserve"> та Лисиче, що перебуває на обліку Відділу освіти, культури, молоді та спорту </w:t>
      </w:r>
      <w:proofErr w:type="spellStart"/>
      <w:r w:rsidRPr="003108E2">
        <w:rPr>
          <w:b w:val="0"/>
          <w:szCs w:val="28"/>
          <w:lang w:val="uk-UA"/>
        </w:rPr>
        <w:t>Славутської</w:t>
      </w:r>
      <w:proofErr w:type="spellEnd"/>
      <w:r w:rsidRPr="003108E2">
        <w:rPr>
          <w:b w:val="0"/>
          <w:szCs w:val="28"/>
          <w:lang w:val="uk-UA"/>
        </w:rPr>
        <w:t xml:space="preserve"> районної державної адміністрації;</w:t>
      </w:r>
    </w:p>
    <w:p w:rsidR="00121BF5" w:rsidRPr="003108E2" w:rsidRDefault="00121BF5" w:rsidP="00121BF5">
      <w:pPr>
        <w:pStyle w:val="1"/>
        <w:keepNext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26"/>
        <w:jc w:val="both"/>
        <w:rPr>
          <w:b w:val="0"/>
          <w:szCs w:val="28"/>
          <w:lang w:val="uk-UA"/>
        </w:rPr>
      </w:pPr>
      <w:r w:rsidRPr="003108E2">
        <w:rPr>
          <w:b w:val="0"/>
          <w:szCs w:val="28"/>
          <w:lang w:val="uk-UA"/>
        </w:rPr>
        <w:t>- Комунальної установи «</w:t>
      </w:r>
      <w:proofErr w:type="spellStart"/>
      <w:r w:rsidRPr="003108E2">
        <w:rPr>
          <w:b w:val="0"/>
          <w:szCs w:val="28"/>
          <w:lang w:val="uk-UA"/>
        </w:rPr>
        <w:t>Славутський</w:t>
      </w:r>
      <w:proofErr w:type="spellEnd"/>
      <w:r w:rsidRPr="003108E2">
        <w:rPr>
          <w:b w:val="0"/>
          <w:szCs w:val="28"/>
          <w:lang w:val="uk-UA"/>
        </w:rPr>
        <w:t xml:space="preserve"> районний центр надання соціальних послуг», а саме: </w:t>
      </w:r>
    </w:p>
    <w:p w:rsidR="00121BF5" w:rsidRPr="003108E2" w:rsidRDefault="00121BF5" w:rsidP="00121BF5">
      <w:pPr>
        <w:pStyle w:val="HTML0"/>
        <w:spacing w:line="276" w:lineRule="auto"/>
        <w:ind w:firstLine="709"/>
        <w:jc w:val="both"/>
        <w:rPr>
          <w:rFonts w:ascii="Times New Roman" w:hAnsi="Times New Roman" w:cs="Times New Roman"/>
          <w:sz w:val="28"/>
          <w:szCs w:val="28"/>
          <w:lang w:val="uk-UA"/>
        </w:rPr>
      </w:pPr>
      <w:r w:rsidRPr="003108E2">
        <w:rPr>
          <w:rFonts w:ascii="Times New Roman" w:hAnsi="Times New Roman" w:cs="Times New Roman"/>
          <w:sz w:val="28"/>
          <w:szCs w:val="28"/>
          <w:lang w:val="uk-UA"/>
        </w:rPr>
        <w:t xml:space="preserve">- автомобіль </w:t>
      </w:r>
      <w:r w:rsidRPr="003108E2">
        <w:rPr>
          <w:rFonts w:ascii="Times New Roman" w:hAnsi="Times New Roman" w:cs="Times New Roman"/>
          <w:sz w:val="28"/>
          <w:szCs w:val="28"/>
        </w:rPr>
        <w:t>FAW</w:t>
      </w:r>
      <w:r w:rsidRPr="003108E2">
        <w:rPr>
          <w:rFonts w:ascii="Times New Roman" w:hAnsi="Times New Roman" w:cs="Times New Roman"/>
          <w:sz w:val="28"/>
          <w:szCs w:val="28"/>
          <w:lang w:val="uk-UA"/>
        </w:rPr>
        <w:t xml:space="preserve"> СА 1047, інвентарний номер 1050005;</w:t>
      </w:r>
    </w:p>
    <w:p w:rsidR="00121BF5" w:rsidRPr="003108E2" w:rsidRDefault="00121BF5" w:rsidP="00121BF5">
      <w:pPr>
        <w:pStyle w:val="HTML0"/>
        <w:spacing w:line="276" w:lineRule="auto"/>
        <w:ind w:firstLine="709"/>
        <w:jc w:val="both"/>
        <w:rPr>
          <w:rFonts w:ascii="Times New Roman" w:hAnsi="Times New Roman" w:cs="Times New Roman"/>
          <w:sz w:val="28"/>
          <w:szCs w:val="28"/>
          <w:lang w:val="uk-UA"/>
        </w:rPr>
      </w:pPr>
      <w:r w:rsidRPr="003108E2">
        <w:rPr>
          <w:rFonts w:ascii="Times New Roman" w:hAnsi="Times New Roman" w:cs="Times New Roman"/>
          <w:sz w:val="28"/>
          <w:szCs w:val="28"/>
          <w:lang w:val="uk-UA"/>
        </w:rPr>
        <w:t>- травокосарка, інвентарний номер 10680054;</w:t>
      </w:r>
    </w:p>
    <w:p w:rsidR="00121BF5" w:rsidRPr="003108E2" w:rsidRDefault="00121BF5" w:rsidP="00121BF5">
      <w:pPr>
        <w:pStyle w:val="HTML0"/>
        <w:spacing w:line="276" w:lineRule="auto"/>
        <w:ind w:firstLine="709"/>
        <w:jc w:val="both"/>
        <w:rPr>
          <w:rFonts w:ascii="Times New Roman" w:hAnsi="Times New Roman" w:cs="Times New Roman"/>
          <w:sz w:val="28"/>
          <w:szCs w:val="28"/>
          <w:lang w:val="uk-UA"/>
        </w:rPr>
      </w:pPr>
      <w:r w:rsidRPr="003108E2">
        <w:rPr>
          <w:rFonts w:ascii="Times New Roman" w:hAnsi="Times New Roman" w:cs="Times New Roman"/>
          <w:sz w:val="28"/>
          <w:szCs w:val="28"/>
          <w:lang w:val="uk-UA"/>
        </w:rPr>
        <w:t>- сейф, інвентарний номер 10480024;</w:t>
      </w:r>
    </w:p>
    <w:p w:rsidR="00121BF5" w:rsidRPr="003108E2" w:rsidRDefault="00121BF5" w:rsidP="00121BF5">
      <w:pPr>
        <w:pStyle w:val="HTML0"/>
        <w:spacing w:line="276" w:lineRule="auto"/>
        <w:ind w:firstLine="709"/>
        <w:jc w:val="both"/>
        <w:rPr>
          <w:rFonts w:ascii="Times New Roman" w:hAnsi="Times New Roman" w:cs="Times New Roman"/>
          <w:sz w:val="28"/>
          <w:szCs w:val="28"/>
          <w:lang w:val="uk-UA"/>
        </w:rPr>
      </w:pPr>
      <w:r w:rsidRPr="003108E2">
        <w:rPr>
          <w:rFonts w:ascii="Times New Roman" w:hAnsi="Times New Roman" w:cs="Times New Roman"/>
          <w:sz w:val="28"/>
          <w:szCs w:val="28"/>
          <w:lang w:val="uk-UA"/>
        </w:rPr>
        <w:t>- сейф, інвентарний номер 10480025;</w:t>
      </w:r>
    </w:p>
    <w:p w:rsidR="00121BF5" w:rsidRPr="003108E2" w:rsidRDefault="00121BF5" w:rsidP="00121BF5">
      <w:pPr>
        <w:pStyle w:val="HTML0"/>
        <w:spacing w:line="276" w:lineRule="auto"/>
        <w:ind w:firstLine="709"/>
        <w:jc w:val="both"/>
        <w:rPr>
          <w:rFonts w:ascii="Times New Roman" w:hAnsi="Times New Roman" w:cs="Times New Roman"/>
          <w:sz w:val="28"/>
          <w:szCs w:val="28"/>
          <w:lang w:val="uk-UA"/>
        </w:rPr>
      </w:pPr>
      <w:r w:rsidRPr="003108E2">
        <w:rPr>
          <w:rFonts w:ascii="Times New Roman" w:hAnsi="Times New Roman" w:cs="Times New Roman"/>
          <w:sz w:val="28"/>
          <w:szCs w:val="28"/>
          <w:lang w:val="uk-UA"/>
        </w:rPr>
        <w:t xml:space="preserve">- </w:t>
      </w:r>
      <w:proofErr w:type="spellStart"/>
      <w:r w:rsidRPr="003108E2">
        <w:rPr>
          <w:rFonts w:ascii="Times New Roman" w:hAnsi="Times New Roman" w:cs="Times New Roman"/>
          <w:sz w:val="28"/>
          <w:szCs w:val="28"/>
          <w:lang w:val="uk-UA"/>
        </w:rPr>
        <w:t>глюкоме</w:t>
      </w:r>
      <w:r>
        <w:rPr>
          <w:rFonts w:ascii="Times New Roman" w:hAnsi="Times New Roman" w:cs="Times New Roman"/>
          <w:sz w:val="28"/>
          <w:szCs w:val="28"/>
          <w:lang w:val="uk-UA"/>
        </w:rPr>
        <w:t>нтр</w:t>
      </w:r>
      <w:proofErr w:type="spellEnd"/>
      <w:r>
        <w:rPr>
          <w:rFonts w:ascii="Times New Roman" w:hAnsi="Times New Roman" w:cs="Times New Roman"/>
          <w:sz w:val="28"/>
          <w:szCs w:val="28"/>
          <w:lang w:val="uk-UA"/>
        </w:rPr>
        <w:t>, інвентарний номер 11360512.</w:t>
      </w:r>
    </w:p>
    <w:p w:rsidR="00121BF5" w:rsidRPr="003108E2" w:rsidRDefault="00121BF5" w:rsidP="00121BF5">
      <w:pPr>
        <w:spacing w:after="0"/>
        <w:jc w:val="both"/>
        <w:rPr>
          <w:rFonts w:ascii="Times New Roman" w:hAnsi="Times New Roman" w:cs="Times New Roman"/>
          <w:sz w:val="28"/>
          <w:szCs w:val="28"/>
        </w:rPr>
      </w:pPr>
    </w:p>
    <w:p w:rsidR="00121BF5" w:rsidRPr="000E26A1" w:rsidRDefault="00121BF5" w:rsidP="00121BF5">
      <w:pPr>
        <w:spacing w:after="0"/>
        <w:jc w:val="both"/>
        <w:rPr>
          <w:rFonts w:ascii="Times New Roman" w:hAnsi="Times New Roman" w:cs="Times New Roman"/>
          <w:b/>
          <w:i/>
          <w:sz w:val="28"/>
          <w:szCs w:val="28"/>
          <w:u w:val="single"/>
        </w:rPr>
      </w:pPr>
      <w:r w:rsidRPr="000E26A1">
        <w:rPr>
          <w:rFonts w:ascii="Times New Roman" w:hAnsi="Times New Roman" w:cs="Times New Roman"/>
          <w:b/>
          <w:i/>
          <w:sz w:val="28"/>
          <w:szCs w:val="28"/>
          <w:u w:val="single"/>
        </w:rPr>
        <w:t>Придбано  у  комунальну  власність:</w:t>
      </w:r>
    </w:p>
    <w:p w:rsidR="00121BF5" w:rsidRPr="003108E2" w:rsidRDefault="00121BF5" w:rsidP="00121BF5">
      <w:pPr>
        <w:pStyle w:val="a4"/>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0" w:firstLine="426"/>
        <w:jc w:val="both"/>
        <w:rPr>
          <w:sz w:val="28"/>
          <w:szCs w:val="28"/>
        </w:rPr>
      </w:pPr>
      <w:r w:rsidRPr="003108E2">
        <w:rPr>
          <w:sz w:val="28"/>
          <w:szCs w:val="28"/>
        </w:rPr>
        <w:t xml:space="preserve">   - земельну ділянку, площею 0,0205 га, кадастровий номер 6823984000:01:010:0013, для будівництва та обслуговування будівель торгівлі, яка розташована за адресою: вул. Незалежності, 51а, с. Крупець, </w:t>
      </w:r>
      <w:proofErr w:type="spellStart"/>
      <w:r w:rsidRPr="003108E2">
        <w:rPr>
          <w:sz w:val="28"/>
          <w:szCs w:val="28"/>
        </w:rPr>
        <w:t>Славутський</w:t>
      </w:r>
      <w:proofErr w:type="spellEnd"/>
      <w:r w:rsidRPr="003108E2">
        <w:rPr>
          <w:sz w:val="28"/>
          <w:szCs w:val="28"/>
        </w:rPr>
        <w:t xml:space="preserve"> район, Хмельницька область, вартість якої становить 14 948 (чотирнадцять тисяч дев’ятсот сорок вісім) грн. 00 коп.;</w:t>
      </w:r>
    </w:p>
    <w:p w:rsidR="00121BF5" w:rsidRPr="003108E2" w:rsidRDefault="00121BF5" w:rsidP="00121BF5">
      <w:pPr>
        <w:pStyle w:val="a5"/>
        <w:shd w:val="clear" w:color="auto" w:fill="FFFFFF"/>
        <w:tabs>
          <w:tab w:val="left" w:pos="708"/>
        </w:tabs>
        <w:spacing w:line="276" w:lineRule="auto"/>
        <w:ind w:left="0"/>
        <w:jc w:val="both"/>
        <w:textAlignment w:val="baseline"/>
        <w:rPr>
          <w:sz w:val="28"/>
          <w:szCs w:val="28"/>
        </w:rPr>
      </w:pPr>
      <w:r w:rsidRPr="003108E2">
        <w:rPr>
          <w:sz w:val="28"/>
          <w:szCs w:val="28"/>
        </w:rPr>
        <w:lastRenderedPageBreak/>
        <w:t xml:space="preserve">        - нежитлову будівлю, приміщення магазину, загальною площею 98,6 м</w:t>
      </w:r>
      <w:r w:rsidRPr="003108E2">
        <w:rPr>
          <w:sz w:val="28"/>
          <w:szCs w:val="28"/>
          <w:vertAlign w:val="superscript"/>
        </w:rPr>
        <w:t>2</w:t>
      </w:r>
      <w:r w:rsidRPr="003108E2">
        <w:rPr>
          <w:sz w:val="28"/>
          <w:szCs w:val="28"/>
        </w:rPr>
        <w:t xml:space="preserve">, </w:t>
      </w:r>
      <w:r w:rsidRPr="00490FAA">
        <w:rPr>
          <w:sz w:val="28"/>
          <w:szCs w:val="28"/>
          <w:bdr w:val="none" w:sz="0" w:space="0" w:color="auto" w:frame="1"/>
        </w:rPr>
        <w:t xml:space="preserve">під приміщення </w:t>
      </w:r>
      <w:proofErr w:type="spellStart"/>
      <w:r w:rsidRPr="00490FAA">
        <w:rPr>
          <w:sz w:val="28"/>
          <w:szCs w:val="28"/>
          <w:bdr w:val="none" w:sz="0" w:space="0" w:color="auto" w:frame="1"/>
        </w:rPr>
        <w:t>ЦНАПу</w:t>
      </w:r>
      <w:proofErr w:type="spellEnd"/>
      <w:r>
        <w:rPr>
          <w:sz w:val="28"/>
          <w:szCs w:val="28"/>
          <w:bdr w:val="none" w:sz="0" w:space="0" w:color="auto" w:frame="1"/>
        </w:rPr>
        <w:t>,</w:t>
      </w:r>
      <w:r w:rsidRPr="00490FAA">
        <w:rPr>
          <w:sz w:val="28"/>
          <w:szCs w:val="28"/>
          <w:bdr w:val="none" w:sz="0" w:space="0" w:color="auto" w:frame="1"/>
        </w:rPr>
        <w:t xml:space="preserve"> </w:t>
      </w:r>
      <w:r w:rsidRPr="00490FAA">
        <w:rPr>
          <w:sz w:val="28"/>
          <w:szCs w:val="28"/>
        </w:rPr>
        <w:t>яка розташована за адресою: вул. Незалежності, 51а, с. Крупець,</w:t>
      </w:r>
      <w:r w:rsidRPr="003108E2">
        <w:rPr>
          <w:sz w:val="28"/>
          <w:szCs w:val="28"/>
        </w:rPr>
        <w:t xml:space="preserve"> </w:t>
      </w:r>
      <w:proofErr w:type="spellStart"/>
      <w:r w:rsidRPr="003108E2">
        <w:rPr>
          <w:sz w:val="28"/>
          <w:szCs w:val="28"/>
        </w:rPr>
        <w:t>Славутський</w:t>
      </w:r>
      <w:proofErr w:type="spellEnd"/>
      <w:r w:rsidRPr="003108E2">
        <w:rPr>
          <w:sz w:val="28"/>
          <w:szCs w:val="28"/>
        </w:rPr>
        <w:t xml:space="preserve"> район, Хмельницька область, вартість якої становить 380 213 (триста вісімдесят тисяч </w:t>
      </w:r>
      <w:r>
        <w:rPr>
          <w:sz w:val="28"/>
          <w:szCs w:val="28"/>
        </w:rPr>
        <w:t>двісті тринадцять) грн. 00 коп.</w:t>
      </w:r>
    </w:p>
    <w:p w:rsidR="00121BF5" w:rsidRPr="003108E2" w:rsidRDefault="00121BF5" w:rsidP="00121BF5">
      <w:pPr>
        <w:pStyle w:val="HTML0"/>
        <w:spacing w:line="276" w:lineRule="auto"/>
        <w:jc w:val="both"/>
        <w:rPr>
          <w:rFonts w:ascii="Times New Roman" w:hAnsi="Times New Roman" w:cs="Times New Roman"/>
          <w:sz w:val="28"/>
          <w:szCs w:val="28"/>
          <w:lang w:val="uk-UA"/>
        </w:rPr>
      </w:pPr>
    </w:p>
    <w:p w:rsidR="00121BF5" w:rsidRPr="003108E2" w:rsidRDefault="00121BF5" w:rsidP="00121BF5">
      <w:pPr>
        <w:tabs>
          <w:tab w:val="left" w:pos="709"/>
          <w:tab w:val="left" w:pos="990"/>
        </w:tabs>
        <w:jc w:val="both"/>
        <w:rPr>
          <w:rFonts w:ascii="Times New Roman" w:hAnsi="Times New Roman" w:cs="Times New Roman"/>
          <w:sz w:val="28"/>
          <w:szCs w:val="28"/>
        </w:rPr>
      </w:pPr>
      <w:r>
        <w:rPr>
          <w:rFonts w:ascii="Times New Roman" w:hAnsi="Times New Roman" w:cs="Times New Roman"/>
          <w:sz w:val="28"/>
          <w:szCs w:val="28"/>
        </w:rPr>
        <w:t xml:space="preserve">          </w:t>
      </w:r>
      <w:r w:rsidRPr="003108E2">
        <w:rPr>
          <w:rFonts w:ascii="Times New Roman" w:hAnsi="Times New Roman" w:cs="Times New Roman"/>
          <w:sz w:val="28"/>
          <w:szCs w:val="28"/>
        </w:rPr>
        <w:t>Передані в оренду теплові мережі, що розташовані за адресою: с. Крупець, вул. Шкільна, 1«а».</w:t>
      </w:r>
    </w:p>
    <w:p w:rsidR="00121BF5" w:rsidRPr="003108E2" w:rsidRDefault="00121BF5" w:rsidP="00121BF5">
      <w:pPr>
        <w:pStyle w:val="1"/>
        <w:keepNext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76" w:lineRule="auto"/>
        <w:ind w:firstLine="426"/>
        <w:jc w:val="both"/>
        <w:rPr>
          <w:rFonts w:eastAsia="SimSun"/>
          <w:b w:val="0"/>
          <w:szCs w:val="28"/>
          <w:lang w:val="uk-UA" w:eastAsia="zh-CN"/>
        </w:rPr>
      </w:pPr>
      <w:r>
        <w:rPr>
          <w:rFonts w:eastAsia="SimSun"/>
          <w:b w:val="0"/>
          <w:szCs w:val="28"/>
          <w:lang w:val="uk-UA" w:eastAsia="zh-CN"/>
        </w:rPr>
        <w:t xml:space="preserve">    </w:t>
      </w:r>
      <w:r w:rsidRPr="003108E2">
        <w:rPr>
          <w:rFonts w:eastAsia="SimSun"/>
          <w:b w:val="0"/>
          <w:szCs w:val="28"/>
          <w:lang w:val="uk-UA" w:eastAsia="zh-CN"/>
        </w:rPr>
        <w:t xml:space="preserve">Змінений склад засновників Спеціалізованого </w:t>
      </w:r>
      <w:proofErr w:type="spellStart"/>
      <w:r w:rsidRPr="003108E2">
        <w:rPr>
          <w:rFonts w:eastAsia="SimSun"/>
          <w:b w:val="0"/>
          <w:szCs w:val="28"/>
          <w:lang w:val="uk-UA" w:eastAsia="zh-CN"/>
        </w:rPr>
        <w:t>лісокомунального</w:t>
      </w:r>
      <w:proofErr w:type="spellEnd"/>
      <w:r w:rsidRPr="003108E2">
        <w:rPr>
          <w:rFonts w:eastAsia="SimSun"/>
          <w:b w:val="0"/>
          <w:szCs w:val="28"/>
          <w:lang w:val="uk-UA" w:eastAsia="zh-CN"/>
        </w:rPr>
        <w:t xml:space="preserve"> підприємства «Гай», Полянського спеціалізованого </w:t>
      </w:r>
      <w:proofErr w:type="spellStart"/>
      <w:r w:rsidRPr="003108E2">
        <w:rPr>
          <w:rFonts w:eastAsia="SimSun"/>
          <w:b w:val="0"/>
          <w:szCs w:val="28"/>
          <w:lang w:val="uk-UA" w:eastAsia="zh-CN"/>
        </w:rPr>
        <w:t>лісокомунального</w:t>
      </w:r>
      <w:proofErr w:type="spellEnd"/>
      <w:r w:rsidRPr="003108E2">
        <w:rPr>
          <w:rFonts w:eastAsia="SimSun"/>
          <w:b w:val="0"/>
          <w:szCs w:val="28"/>
          <w:lang w:val="uk-UA" w:eastAsia="zh-CN"/>
        </w:rPr>
        <w:t xml:space="preserve"> підприємства та  Спеціалізованого </w:t>
      </w:r>
      <w:proofErr w:type="spellStart"/>
      <w:r w:rsidRPr="003108E2">
        <w:rPr>
          <w:rFonts w:eastAsia="SimSun"/>
          <w:b w:val="0"/>
          <w:szCs w:val="28"/>
          <w:lang w:val="uk-UA" w:eastAsia="zh-CN"/>
        </w:rPr>
        <w:t>лісокомунального</w:t>
      </w:r>
      <w:proofErr w:type="spellEnd"/>
      <w:r w:rsidRPr="003108E2">
        <w:rPr>
          <w:rFonts w:eastAsia="SimSun"/>
          <w:b w:val="0"/>
          <w:szCs w:val="28"/>
          <w:lang w:val="uk-UA" w:eastAsia="zh-CN"/>
        </w:rPr>
        <w:t xml:space="preserve"> підприємства «Поляна» та внесені зміни до їх статутів.</w:t>
      </w:r>
    </w:p>
    <w:p w:rsidR="00121BF5" w:rsidRDefault="00121BF5" w:rsidP="00121BF5">
      <w:pPr>
        <w:pStyle w:val="1"/>
        <w:keepNext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76" w:lineRule="auto"/>
        <w:ind w:firstLine="426"/>
        <w:jc w:val="both"/>
        <w:rPr>
          <w:rFonts w:eastAsia="SimSun"/>
          <w:b w:val="0"/>
          <w:color w:val="auto"/>
          <w:szCs w:val="28"/>
          <w:lang w:val="uk-UA" w:eastAsia="zh-CN"/>
        </w:rPr>
      </w:pPr>
      <w:r>
        <w:rPr>
          <w:rFonts w:eastAsia="SimSun"/>
          <w:b w:val="0"/>
          <w:color w:val="auto"/>
          <w:szCs w:val="28"/>
          <w:lang w:val="uk-UA" w:eastAsia="zh-CN"/>
        </w:rPr>
        <w:t xml:space="preserve">    </w:t>
      </w:r>
      <w:r w:rsidRPr="003108E2">
        <w:rPr>
          <w:rFonts w:eastAsia="SimSun"/>
          <w:b w:val="0"/>
          <w:color w:val="auto"/>
          <w:szCs w:val="28"/>
          <w:lang w:val="uk-UA" w:eastAsia="zh-CN"/>
        </w:rPr>
        <w:t xml:space="preserve">Збільшено розмір статутного фонду Спеціалізованого </w:t>
      </w:r>
      <w:proofErr w:type="spellStart"/>
      <w:r w:rsidRPr="003108E2">
        <w:rPr>
          <w:rFonts w:eastAsia="SimSun"/>
          <w:b w:val="0"/>
          <w:color w:val="auto"/>
          <w:szCs w:val="28"/>
          <w:lang w:val="uk-UA" w:eastAsia="zh-CN"/>
        </w:rPr>
        <w:t>лісокомунального</w:t>
      </w:r>
      <w:proofErr w:type="spellEnd"/>
      <w:r w:rsidRPr="003108E2">
        <w:rPr>
          <w:rFonts w:eastAsia="SimSun"/>
          <w:b w:val="0"/>
          <w:color w:val="auto"/>
          <w:szCs w:val="28"/>
          <w:lang w:val="uk-UA" w:eastAsia="zh-CN"/>
        </w:rPr>
        <w:t xml:space="preserve"> підприємства «Гай» на 14600 (чотирнадцять тисяч шістсот) грн. 00 коп. за рахунок коштів сільського бюджету </w:t>
      </w:r>
      <w:proofErr w:type="spellStart"/>
      <w:r w:rsidRPr="003108E2">
        <w:rPr>
          <w:rFonts w:eastAsia="SimSun"/>
          <w:b w:val="0"/>
          <w:color w:val="auto"/>
          <w:szCs w:val="28"/>
          <w:lang w:val="uk-UA" w:eastAsia="zh-CN"/>
        </w:rPr>
        <w:t>Лисиченської</w:t>
      </w:r>
      <w:proofErr w:type="spellEnd"/>
      <w:r w:rsidRPr="003108E2">
        <w:rPr>
          <w:rFonts w:eastAsia="SimSun"/>
          <w:b w:val="0"/>
          <w:color w:val="auto"/>
          <w:szCs w:val="28"/>
          <w:lang w:val="uk-UA" w:eastAsia="zh-CN"/>
        </w:rPr>
        <w:t xml:space="preserve"> сільської ради.</w:t>
      </w:r>
    </w:p>
    <w:p w:rsidR="00121BF5" w:rsidRDefault="00121BF5" w:rsidP="00121BF5">
      <w:pPr>
        <w:pStyle w:val="Default"/>
      </w:pPr>
    </w:p>
    <w:p w:rsidR="00121BF5" w:rsidRDefault="00121BF5" w:rsidP="00121BF5">
      <w:pPr>
        <w:pStyle w:val="Default"/>
      </w:pPr>
    </w:p>
    <w:p w:rsidR="00121BF5" w:rsidRPr="00C4685B" w:rsidRDefault="00121BF5" w:rsidP="00121BF5">
      <w:pPr>
        <w:rPr>
          <w:rFonts w:ascii="Times New Roman" w:hAnsi="Times New Roman" w:cs="Times New Roman"/>
          <w:sz w:val="32"/>
          <w:szCs w:val="32"/>
          <w:lang w:eastAsia="zh-CN"/>
        </w:rPr>
      </w:pPr>
      <w:r>
        <w:t xml:space="preserve">               </w:t>
      </w:r>
      <w:r w:rsidRPr="00C92F39">
        <w:rPr>
          <w:rFonts w:ascii="Times New Roman" w:hAnsi="Times New Roman" w:cs="Times New Roman"/>
          <w:sz w:val="28"/>
          <w:szCs w:val="28"/>
        </w:rPr>
        <w:t xml:space="preserve">Важливою формою роботи була і залишається </w:t>
      </w:r>
      <w:r w:rsidRPr="000E26A1">
        <w:rPr>
          <w:rFonts w:ascii="Times New Roman" w:hAnsi="Times New Roman" w:cs="Times New Roman"/>
          <w:b/>
          <w:i/>
          <w:sz w:val="32"/>
          <w:szCs w:val="32"/>
          <w:u w:val="single"/>
        </w:rPr>
        <w:t>сесійна діяльність</w:t>
      </w:r>
      <w:r w:rsidRPr="00C4685B">
        <w:rPr>
          <w:rFonts w:ascii="Times New Roman" w:hAnsi="Times New Roman" w:cs="Times New Roman"/>
          <w:sz w:val="32"/>
          <w:szCs w:val="32"/>
        </w:rPr>
        <w:t>.</w:t>
      </w:r>
    </w:p>
    <w:p w:rsidR="00121BF5" w:rsidRPr="00990FF9" w:rsidRDefault="00121BF5" w:rsidP="00121BF5">
      <w:pPr>
        <w:shd w:val="clear" w:color="auto" w:fill="FFFFFF"/>
        <w:tabs>
          <w:tab w:val="left" w:pos="709"/>
        </w:tabs>
        <w:jc w:val="both"/>
        <w:rPr>
          <w:rFonts w:ascii="Times New Roman" w:eastAsia="Times New Roman" w:hAnsi="Times New Roman" w:cs="Times New Roman"/>
          <w:sz w:val="28"/>
          <w:szCs w:val="28"/>
          <w:bdr w:val="none" w:sz="0" w:space="0" w:color="auto" w:frame="1"/>
        </w:rPr>
      </w:pPr>
      <w:r>
        <w:rPr>
          <w:rFonts w:ascii="Times New Roman" w:hAnsi="Times New Roman" w:cs="Times New Roman"/>
          <w:sz w:val="28"/>
          <w:szCs w:val="28"/>
          <w:shd w:val="clear" w:color="auto" w:fill="FFFFFF"/>
        </w:rPr>
        <w:t xml:space="preserve">          </w:t>
      </w:r>
      <w:r w:rsidRPr="00990FF9">
        <w:rPr>
          <w:rFonts w:ascii="Times New Roman" w:hAnsi="Times New Roman" w:cs="Times New Roman"/>
          <w:sz w:val="28"/>
          <w:szCs w:val="28"/>
          <w:shd w:val="clear" w:color="auto" w:fill="FFFFFF"/>
        </w:rPr>
        <w:t xml:space="preserve">Першочерговими питаннями на </w:t>
      </w:r>
      <w:r w:rsidRPr="00C92F39">
        <w:rPr>
          <w:rFonts w:ascii="Times New Roman" w:hAnsi="Times New Roman" w:cs="Times New Roman"/>
          <w:sz w:val="28"/>
          <w:szCs w:val="28"/>
          <w:shd w:val="clear" w:color="auto" w:fill="FFFFFF"/>
        </w:rPr>
        <w:t>розгляді сесій, засіданнях виконкому,</w:t>
      </w:r>
      <w:r w:rsidRPr="00990FF9">
        <w:rPr>
          <w:rFonts w:ascii="Times New Roman" w:hAnsi="Times New Roman" w:cs="Times New Roman"/>
          <w:sz w:val="28"/>
          <w:szCs w:val="28"/>
          <w:shd w:val="clear" w:color="auto" w:fill="FFFFFF"/>
        </w:rPr>
        <w:t xml:space="preserve"> постійних депу</w:t>
      </w:r>
      <w:r>
        <w:rPr>
          <w:rFonts w:ascii="Times New Roman" w:hAnsi="Times New Roman" w:cs="Times New Roman"/>
          <w:sz w:val="28"/>
          <w:szCs w:val="28"/>
          <w:shd w:val="clear" w:color="auto" w:fill="FFFFFF"/>
        </w:rPr>
        <w:t>татських та громадських комісій</w:t>
      </w:r>
      <w:r w:rsidRPr="00990FF9">
        <w:rPr>
          <w:rFonts w:ascii="Times New Roman" w:hAnsi="Times New Roman" w:cs="Times New Roman"/>
          <w:sz w:val="28"/>
          <w:szCs w:val="28"/>
          <w:shd w:val="clear" w:color="auto" w:fill="FFFFFF"/>
        </w:rPr>
        <w:t xml:space="preserve"> є питання соціально-економічного розвитку територіальної громади.</w:t>
      </w:r>
    </w:p>
    <w:p w:rsidR="00121BF5" w:rsidRDefault="00121BF5" w:rsidP="00121BF5">
      <w:pPr>
        <w:pStyle w:val="Default"/>
      </w:pPr>
      <w:r>
        <w:rPr>
          <w:rFonts w:eastAsia="Times New Roman"/>
          <w:color w:val="000000" w:themeColor="text1"/>
          <w:sz w:val="28"/>
          <w:szCs w:val="28"/>
          <w:bdr w:val="none" w:sz="0" w:space="0" w:color="auto" w:frame="1"/>
        </w:rPr>
        <w:t xml:space="preserve">          </w:t>
      </w:r>
      <w:r w:rsidRPr="00490FAA">
        <w:rPr>
          <w:rFonts w:eastAsia="Times New Roman"/>
          <w:color w:val="000000" w:themeColor="text1"/>
          <w:sz w:val="28"/>
          <w:szCs w:val="28"/>
          <w:bdr w:val="none" w:sz="0" w:space="0" w:color="auto" w:frame="1"/>
        </w:rPr>
        <w:t>В 2019 році відбулося </w:t>
      </w:r>
      <w:r>
        <w:rPr>
          <w:rFonts w:eastAsia="Times New Roman"/>
          <w:color w:val="000000" w:themeColor="text1"/>
          <w:sz w:val="28"/>
          <w:szCs w:val="28"/>
          <w:bdr w:val="none" w:sz="0" w:space="0" w:color="auto" w:frame="1"/>
        </w:rPr>
        <w:t xml:space="preserve"> </w:t>
      </w:r>
      <w:r w:rsidRPr="00490FAA">
        <w:rPr>
          <w:rFonts w:eastAsia="Times New Roman"/>
          <w:bCs/>
          <w:color w:val="000000" w:themeColor="text1"/>
          <w:sz w:val="28"/>
          <w:szCs w:val="28"/>
          <w:bdr w:val="none" w:sz="0" w:space="0" w:color="auto" w:frame="1"/>
        </w:rPr>
        <w:t xml:space="preserve">14 </w:t>
      </w:r>
      <w:r w:rsidRPr="00683145">
        <w:rPr>
          <w:rFonts w:eastAsia="Times New Roman"/>
          <w:b/>
          <w:bCs/>
          <w:i/>
          <w:color w:val="000000" w:themeColor="text1"/>
          <w:sz w:val="28"/>
          <w:szCs w:val="28"/>
          <w:bdr w:val="none" w:sz="0" w:space="0" w:color="auto" w:frame="1"/>
        </w:rPr>
        <w:t>пленарних  засідань</w:t>
      </w:r>
      <w:r>
        <w:rPr>
          <w:rFonts w:eastAsia="Times New Roman"/>
          <w:color w:val="000000" w:themeColor="text1"/>
          <w:sz w:val="28"/>
          <w:szCs w:val="28"/>
          <w:bdr w:val="none" w:sz="0" w:space="0" w:color="auto" w:frame="1"/>
        </w:rPr>
        <w:t>, на</w:t>
      </w:r>
      <w:r w:rsidRPr="00C4685B">
        <w:t xml:space="preserve"> </w:t>
      </w:r>
      <w:r>
        <w:rPr>
          <w:rFonts w:eastAsia="Times New Roman"/>
          <w:color w:val="000000" w:themeColor="text1"/>
          <w:sz w:val="28"/>
          <w:szCs w:val="28"/>
          <w:bdr w:val="none" w:sz="0" w:space="0" w:color="auto" w:frame="1"/>
        </w:rPr>
        <w:t>яких прийнято  661   рішення.</w:t>
      </w:r>
      <w:r w:rsidRPr="00C4685B">
        <w:rPr>
          <w:rFonts w:eastAsia="Times New Roman"/>
          <w:color w:val="000000" w:themeColor="text1"/>
          <w:sz w:val="28"/>
          <w:szCs w:val="28"/>
          <w:bdr w:val="none" w:sz="0" w:space="0" w:color="auto" w:frame="1"/>
        </w:rPr>
        <w:t xml:space="preserve"> </w:t>
      </w:r>
      <w:r>
        <w:rPr>
          <w:rFonts w:eastAsia="Times New Roman"/>
          <w:color w:val="000000" w:themeColor="text1"/>
          <w:sz w:val="28"/>
          <w:szCs w:val="28"/>
          <w:bdr w:val="none" w:sz="0" w:space="0" w:color="auto" w:frame="1"/>
        </w:rPr>
        <w:t xml:space="preserve"> </w:t>
      </w:r>
    </w:p>
    <w:p w:rsidR="00121BF5" w:rsidRPr="003108E2" w:rsidRDefault="00121BF5" w:rsidP="00121BF5">
      <w:pPr>
        <w:tabs>
          <w:tab w:val="left" w:pos="709"/>
        </w:tabs>
        <w:jc w:val="both"/>
        <w:rPr>
          <w:rFonts w:ascii="Times New Roman" w:hAnsi="Times New Roman" w:cs="Times New Roman"/>
          <w:sz w:val="28"/>
          <w:szCs w:val="28"/>
        </w:rPr>
      </w:pPr>
      <w:r w:rsidRPr="00490FAA">
        <w:rPr>
          <w:rFonts w:ascii="Times New Roman" w:eastAsia="Times New Roman" w:hAnsi="Times New Roman" w:cs="Times New Roman"/>
          <w:color w:val="000000" w:themeColor="text1"/>
          <w:sz w:val="28"/>
          <w:szCs w:val="28"/>
          <w:bdr w:val="none" w:sz="0" w:space="0" w:color="auto" w:frame="1"/>
        </w:rPr>
        <w:t> </w:t>
      </w:r>
      <w:r>
        <w:rPr>
          <w:rFonts w:ascii="Times New Roman" w:eastAsia="Times New Roman" w:hAnsi="Times New Roman" w:cs="Times New Roman"/>
          <w:color w:val="000000" w:themeColor="text1"/>
          <w:sz w:val="28"/>
          <w:szCs w:val="28"/>
          <w:bdr w:val="none" w:sz="0" w:space="0" w:color="auto" w:frame="1"/>
        </w:rPr>
        <w:t xml:space="preserve">    </w:t>
      </w:r>
      <w:r w:rsidRPr="00C4685B">
        <w:rPr>
          <w:rFonts w:ascii="Times New Roman" w:eastAsia="Times New Roman" w:hAnsi="Times New Roman" w:cs="Times New Roman"/>
          <w:color w:val="000000" w:themeColor="text1"/>
          <w:sz w:val="28"/>
          <w:szCs w:val="28"/>
          <w:bdr w:val="none" w:sz="0" w:space="0" w:color="auto" w:frame="1"/>
        </w:rPr>
        <w:t xml:space="preserve">Активно працював у звітному періоді і виконавчий комітет </w:t>
      </w:r>
      <w:r>
        <w:rPr>
          <w:rFonts w:ascii="Times New Roman" w:eastAsia="Times New Roman" w:hAnsi="Times New Roman" w:cs="Times New Roman"/>
          <w:color w:val="000000" w:themeColor="text1"/>
          <w:sz w:val="28"/>
          <w:szCs w:val="28"/>
          <w:bdr w:val="none" w:sz="0" w:space="0" w:color="auto" w:frame="1"/>
        </w:rPr>
        <w:t>сільської</w:t>
      </w:r>
      <w:r w:rsidRPr="00C4685B">
        <w:rPr>
          <w:rFonts w:ascii="Times New Roman" w:eastAsia="Times New Roman" w:hAnsi="Times New Roman" w:cs="Times New Roman"/>
          <w:color w:val="000000" w:themeColor="text1"/>
          <w:sz w:val="28"/>
          <w:szCs w:val="28"/>
          <w:bdr w:val="none" w:sz="0" w:space="0" w:color="auto" w:frame="1"/>
        </w:rPr>
        <w:t xml:space="preserve"> ради</w:t>
      </w:r>
      <w:r>
        <w:rPr>
          <w:rFonts w:ascii="Times New Roman" w:eastAsia="Times New Roman" w:hAnsi="Times New Roman" w:cs="Times New Roman"/>
          <w:color w:val="000000" w:themeColor="text1"/>
          <w:sz w:val="28"/>
          <w:szCs w:val="28"/>
          <w:bdr w:val="none" w:sz="0" w:space="0" w:color="auto" w:frame="1"/>
        </w:rPr>
        <w:t>,</w:t>
      </w:r>
      <w:r w:rsidRPr="00490FAA">
        <w:rPr>
          <w:rFonts w:ascii="Times New Roman" w:eastAsia="Times New Roman" w:hAnsi="Times New Roman" w:cs="Times New Roman"/>
          <w:color w:val="000000" w:themeColor="text1"/>
          <w:sz w:val="28"/>
          <w:szCs w:val="28"/>
          <w:bdr w:val="none" w:sz="0" w:space="0" w:color="auto" w:frame="1"/>
        </w:rPr>
        <w:t xml:space="preserve"> проведено </w:t>
      </w:r>
      <w:r>
        <w:rPr>
          <w:rFonts w:ascii="Times New Roman" w:eastAsia="Times New Roman" w:hAnsi="Times New Roman" w:cs="Times New Roman"/>
          <w:color w:val="000000" w:themeColor="text1"/>
          <w:sz w:val="28"/>
          <w:szCs w:val="28"/>
          <w:bdr w:val="none" w:sz="0" w:space="0" w:color="auto" w:frame="1"/>
        </w:rPr>
        <w:t xml:space="preserve"> </w:t>
      </w:r>
      <w:r w:rsidRPr="00490FAA">
        <w:rPr>
          <w:rFonts w:ascii="Times New Roman" w:eastAsia="Times New Roman" w:hAnsi="Times New Roman" w:cs="Times New Roman"/>
          <w:bCs/>
          <w:color w:val="000000" w:themeColor="text1"/>
          <w:sz w:val="28"/>
          <w:szCs w:val="28"/>
          <w:bdr w:val="none" w:sz="0" w:space="0" w:color="auto" w:frame="1"/>
        </w:rPr>
        <w:t>12  засідань виконавчого комітету</w:t>
      </w:r>
      <w:r w:rsidRPr="00490FAA">
        <w:rPr>
          <w:rFonts w:ascii="Times New Roman" w:eastAsia="Times New Roman" w:hAnsi="Times New Roman" w:cs="Times New Roman"/>
          <w:color w:val="000000" w:themeColor="text1"/>
          <w:sz w:val="28"/>
          <w:szCs w:val="28"/>
          <w:bdr w:val="none" w:sz="0" w:space="0" w:color="auto" w:frame="1"/>
        </w:rPr>
        <w:t> на яких прийнято </w:t>
      </w:r>
      <w:r w:rsidRPr="00490FAA">
        <w:rPr>
          <w:rFonts w:ascii="Times New Roman" w:eastAsia="Times New Roman" w:hAnsi="Times New Roman" w:cs="Times New Roman"/>
          <w:bCs/>
          <w:color w:val="000000" w:themeColor="text1"/>
          <w:sz w:val="28"/>
          <w:szCs w:val="28"/>
          <w:bdr w:val="none" w:sz="0" w:space="0" w:color="auto" w:frame="1"/>
        </w:rPr>
        <w:t>109  рішень</w:t>
      </w:r>
      <w:r w:rsidRPr="003108E2">
        <w:rPr>
          <w:rFonts w:ascii="Times New Roman" w:eastAsia="Times New Roman" w:hAnsi="Times New Roman" w:cs="Times New Roman"/>
          <w:color w:val="333333"/>
          <w:sz w:val="28"/>
          <w:szCs w:val="28"/>
          <w:bdr w:val="none" w:sz="0" w:space="0" w:color="auto" w:frame="1"/>
        </w:rPr>
        <w:t>.</w:t>
      </w:r>
    </w:p>
    <w:p w:rsidR="00121BF5" w:rsidRPr="00490FAA" w:rsidRDefault="00121BF5" w:rsidP="00121BF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490FAA">
        <w:rPr>
          <w:rFonts w:ascii="Times New Roman" w:hAnsi="Times New Roman" w:cs="Times New Roman"/>
          <w:sz w:val="28"/>
          <w:szCs w:val="28"/>
        </w:rPr>
        <w:t xml:space="preserve">На сесіях сільської ради в 2019 році  розроблено та затверджено </w:t>
      </w:r>
      <w:r>
        <w:rPr>
          <w:rFonts w:ascii="Times New Roman" w:hAnsi="Times New Roman" w:cs="Times New Roman"/>
          <w:sz w:val="28"/>
          <w:szCs w:val="28"/>
        </w:rPr>
        <w:t xml:space="preserve"> 15 </w:t>
      </w:r>
      <w:r w:rsidRPr="00C4685B">
        <w:rPr>
          <w:rFonts w:ascii="Times New Roman" w:hAnsi="Times New Roman" w:cs="Times New Roman"/>
          <w:b/>
          <w:i/>
          <w:sz w:val="28"/>
          <w:szCs w:val="28"/>
        </w:rPr>
        <w:t>Програм</w:t>
      </w:r>
      <w:r>
        <w:rPr>
          <w:rFonts w:ascii="Times New Roman" w:hAnsi="Times New Roman" w:cs="Times New Roman"/>
          <w:b/>
          <w:i/>
          <w:sz w:val="28"/>
          <w:szCs w:val="28"/>
        </w:rPr>
        <w:t>, відповідно до яких працює сільська рада</w:t>
      </w:r>
      <w:r w:rsidRPr="00C4685B">
        <w:rPr>
          <w:rFonts w:ascii="Times New Roman" w:hAnsi="Times New Roman" w:cs="Times New Roman"/>
          <w:b/>
          <w:sz w:val="28"/>
          <w:szCs w:val="28"/>
        </w:rPr>
        <w:t>:</w:t>
      </w:r>
    </w:p>
    <w:p w:rsidR="00121BF5" w:rsidRPr="00490FAA" w:rsidRDefault="00121BF5" w:rsidP="00121BF5">
      <w:pPr>
        <w:pStyle w:val="a5"/>
        <w:numPr>
          <w:ilvl w:val="0"/>
          <w:numId w:val="8"/>
        </w:numPr>
        <w:spacing w:line="276" w:lineRule="auto"/>
        <w:jc w:val="both"/>
        <w:rPr>
          <w:sz w:val="28"/>
          <w:szCs w:val="28"/>
        </w:rPr>
      </w:pPr>
      <w:r w:rsidRPr="00490FAA">
        <w:rPr>
          <w:sz w:val="28"/>
          <w:szCs w:val="28"/>
        </w:rPr>
        <w:t>Про затвердження Програми ліквідації наслідків надзвичайних ситуацій ,</w:t>
      </w:r>
    </w:p>
    <w:p w:rsidR="00121BF5" w:rsidRPr="00490FAA" w:rsidRDefault="00121BF5" w:rsidP="00121BF5">
      <w:pPr>
        <w:spacing w:after="0"/>
        <w:jc w:val="both"/>
        <w:rPr>
          <w:rFonts w:ascii="Times New Roman" w:hAnsi="Times New Roman" w:cs="Times New Roman"/>
          <w:sz w:val="28"/>
          <w:szCs w:val="28"/>
        </w:rPr>
      </w:pPr>
      <w:r w:rsidRPr="00490FAA">
        <w:rPr>
          <w:rFonts w:ascii="Times New Roman" w:hAnsi="Times New Roman" w:cs="Times New Roman"/>
          <w:sz w:val="28"/>
          <w:szCs w:val="28"/>
        </w:rPr>
        <w:t xml:space="preserve"> пов’язаних з нещасними випадками з людьми на воді 2019 року  </w:t>
      </w:r>
    </w:p>
    <w:p w:rsidR="00121BF5" w:rsidRPr="00490FAA" w:rsidRDefault="00121BF5" w:rsidP="00121BF5">
      <w:pPr>
        <w:pStyle w:val="a5"/>
        <w:spacing w:line="276" w:lineRule="auto"/>
        <w:ind w:left="0"/>
        <w:jc w:val="both"/>
        <w:rPr>
          <w:sz w:val="28"/>
          <w:szCs w:val="28"/>
        </w:rPr>
      </w:pPr>
      <w:r>
        <w:rPr>
          <w:sz w:val="28"/>
          <w:szCs w:val="28"/>
        </w:rPr>
        <w:t xml:space="preserve">     </w:t>
      </w:r>
      <w:r w:rsidRPr="00CD3DAC">
        <w:rPr>
          <w:sz w:val="28"/>
          <w:szCs w:val="28"/>
        </w:rPr>
        <w:t>-</w:t>
      </w:r>
      <w:r>
        <w:rPr>
          <w:sz w:val="28"/>
          <w:szCs w:val="28"/>
        </w:rPr>
        <w:t xml:space="preserve">  </w:t>
      </w:r>
      <w:r w:rsidRPr="00490FAA">
        <w:rPr>
          <w:sz w:val="28"/>
          <w:szCs w:val="28"/>
        </w:rPr>
        <w:t xml:space="preserve">Про Програму розвитку культури , мистецтва , туризму та збереження об’єктів культурної спадщини в </w:t>
      </w:r>
      <w:proofErr w:type="spellStart"/>
      <w:r w:rsidRPr="00490FAA">
        <w:rPr>
          <w:sz w:val="28"/>
          <w:szCs w:val="28"/>
        </w:rPr>
        <w:t>Крупецькій</w:t>
      </w:r>
      <w:proofErr w:type="spellEnd"/>
      <w:r w:rsidRPr="00490FAA">
        <w:rPr>
          <w:sz w:val="28"/>
          <w:szCs w:val="28"/>
        </w:rPr>
        <w:t xml:space="preserve"> ОТГ на 2019 – 2023 роки</w:t>
      </w:r>
    </w:p>
    <w:p w:rsidR="00121BF5" w:rsidRPr="00CD3DAC" w:rsidRDefault="00121BF5" w:rsidP="00121BF5">
      <w:pPr>
        <w:pStyle w:val="a5"/>
        <w:tabs>
          <w:tab w:val="left" w:pos="709"/>
        </w:tabs>
        <w:spacing w:line="276" w:lineRule="auto"/>
        <w:ind w:left="0"/>
        <w:jc w:val="both"/>
        <w:rPr>
          <w:sz w:val="28"/>
          <w:szCs w:val="28"/>
        </w:rPr>
      </w:pPr>
      <w:r>
        <w:rPr>
          <w:sz w:val="28"/>
          <w:szCs w:val="28"/>
        </w:rPr>
        <w:t xml:space="preserve">      - </w:t>
      </w:r>
      <w:r w:rsidRPr="00490FAA">
        <w:rPr>
          <w:sz w:val="28"/>
          <w:szCs w:val="28"/>
        </w:rPr>
        <w:t xml:space="preserve">Про Програму </w:t>
      </w:r>
      <w:proofErr w:type="spellStart"/>
      <w:r w:rsidRPr="00490FAA">
        <w:rPr>
          <w:sz w:val="28"/>
          <w:szCs w:val="28"/>
        </w:rPr>
        <w:t>військово</w:t>
      </w:r>
      <w:proofErr w:type="spellEnd"/>
      <w:r w:rsidRPr="00490FAA">
        <w:rPr>
          <w:sz w:val="28"/>
          <w:szCs w:val="28"/>
        </w:rPr>
        <w:t xml:space="preserve"> – патріотичного виховання мешканців </w:t>
      </w:r>
      <w:proofErr w:type="spellStart"/>
      <w:r w:rsidRPr="00490FAA">
        <w:rPr>
          <w:sz w:val="28"/>
          <w:szCs w:val="28"/>
        </w:rPr>
        <w:t>Крупецької</w:t>
      </w:r>
      <w:proofErr w:type="spellEnd"/>
      <w:r w:rsidRPr="00490FAA">
        <w:rPr>
          <w:sz w:val="28"/>
          <w:szCs w:val="28"/>
        </w:rPr>
        <w:t xml:space="preserve"> </w:t>
      </w:r>
      <w:r w:rsidRPr="00CD3DAC">
        <w:rPr>
          <w:sz w:val="28"/>
          <w:szCs w:val="28"/>
        </w:rPr>
        <w:t xml:space="preserve">об’єднаної територіальної громади та забезпечення заходів , пов’язаних із виконанням ними військового обов’язку , на 2019 02020 роки    </w:t>
      </w:r>
    </w:p>
    <w:p w:rsidR="00121BF5" w:rsidRPr="00490FAA" w:rsidRDefault="00121BF5" w:rsidP="00121BF5">
      <w:pPr>
        <w:pStyle w:val="a5"/>
        <w:spacing w:line="276" w:lineRule="auto"/>
        <w:ind w:left="0"/>
        <w:jc w:val="both"/>
        <w:rPr>
          <w:sz w:val="28"/>
          <w:szCs w:val="28"/>
        </w:rPr>
      </w:pPr>
      <w:r w:rsidRPr="00490FAA">
        <w:rPr>
          <w:sz w:val="28"/>
          <w:szCs w:val="28"/>
        </w:rPr>
        <w:t xml:space="preserve">      -  </w:t>
      </w:r>
      <w:r>
        <w:rPr>
          <w:sz w:val="28"/>
          <w:szCs w:val="28"/>
        </w:rPr>
        <w:t xml:space="preserve"> </w:t>
      </w:r>
      <w:r w:rsidRPr="00490FAA">
        <w:rPr>
          <w:sz w:val="28"/>
          <w:szCs w:val="28"/>
        </w:rPr>
        <w:t>Про Програму «Об</w:t>
      </w:r>
      <w:r>
        <w:rPr>
          <w:sz w:val="28"/>
          <w:szCs w:val="28"/>
        </w:rPr>
        <w:t>дарована дитина</w:t>
      </w:r>
      <w:r w:rsidRPr="00490FAA">
        <w:rPr>
          <w:sz w:val="28"/>
          <w:szCs w:val="28"/>
        </w:rPr>
        <w:t xml:space="preserve">» в </w:t>
      </w:r>
      <w:proofErr w:type="spellStart"/>
      <w:r w:rsidRPr="00490FAA">
        <w:rPr>
          <w:sz w:val="28"/>
          <w:szCs w:val="28"/>
        </w:rPr>
        <w:t>Крупецькій</w:t>
      </w:r>
      <w:proofErr w:type="spellEnd"/>
      <w:r w:rsidRPr="00490FAA">
        <w:rPr>
          <w:sz w:val="28"/>
          <w:szCs w:val="28"/>
        </w:rPr>
        <w:t xml:space="preserve"> сільській раді на 2019 - 2022 роки</w:t>
      </w:r>
    </w:p>
    <w:p w:rsidR="00121BF5" w:rsidRPr="00490FAA" w:rsidRDefault="00121BF5" w:rsidP="00121BF5">
      <w:pPr>
        <w:spacing w:after="0"/>
        <w:jc w:val="both"/>
        <w:rPr>
          <w:rFonts w:ascii="Times New Roman" w:hAnsi="Times New Roman" w:cs="Times New Roman"/>
          <w:sz w:val="28"/>
          <w:szCs w:val="28"/>
        </w:rPr>
      </w:pPr>
      <w:r w:rsidRPr="00490FA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90FAA">
        <w:rPr>
          <w:rFonts w:ascii="Times New Roman" w:hAnsi="Times New Roman" w:cs="Times New Roman"/>
          <w:sz w:val="28"/>
          <w:szCs w:val="28"/>
        </w:rPr>
        <w:t>-</w:t>
      </w:r>
      <w:r>
        <w:rPr>
          <w:rFonts w:ascii="Times New Roman" w:hAnsi="Times New Roman" w:cs="Times New Roman"/>
          <w:sz w:val="28"/>
          <w:szCs w:val="28"/>
        </w:rPr>
        <w:t xml:space="preserve"> </w:t>
      </w:r>
      <w:r w:rsidRPr="00490FAA">
        <w:rPr>
          <w:rFonts w:ascii="Times New Roman" w:hAnsi="Times New Roman" w:cs="Times New Roman"/>
          <w:sz w:val="28"/>
          <w:szCs w:val="28"/>
        </w:rPr>
        <w:t xml:space="preserve">Про затвердження Програми підвищення ефективності виконання повноважень </w:t>
      </w:r>
      <w:proofErr w:type="spellStart"/>
      <w:r w:rsidRPr="00490FAA">
        <w:rPr>
          <w:rFonts w:ascii="Times New Roman" w:hAnsi="Times New Roman" w:cs="Times New Roman"/>
          <w:sz w:val="28"/>
          <w:szCs w:val="28"/>
        </w:rPr>
        <w:t>Славутським</w:t>
      </w:r>
      <w:proofErr w:type="spellEnd"/>
      <w:r w:rsidRPr="00490FAA">
        <w:rPr>
          <w:rFonts w:ascii="Times New Roman" w:hAnsi="Times New Roman" w:cs="Times New Roman"/>
          <w:sz w:val="28"/>
          <w:szCs w:val="28"/>
        </w:rPr>
        <w:t xml:space="preserve"> управлінням Державної казначейської служби України </w:t>
      </w:r>
      <w:r w:rsidRPr="00490FAA">
        <w:rPr>
          <w:rFonts w:ascii="Times New Roman" w:hAnsi="Times New Roman" w:cs="Times New Roman"/>
          <w:sz w:val="28"/>
          <w:szCs w:val="28"/>
        </w:rPr>
        <w:lastRenderedPageBreak/>
        <w:t>Хмельницької області щодо реалізації державної регіональної політики на 2019 рік</w:t>
      </w:r>
    </w:p>
    <w:p w:rsidR="00121BF5" w:rsidRDefault="00121BF5" w:rsidP="00121BF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490FAA">
        <w:rPr>
          <w:rFonts w:ascii="Times New Roman" w:hAnsi="Times New Roman" w:cs="Times New Roman"/>
          <w:sz w:val="28"/>
          <w:szCs w:val="28"/>
        </w:rPr>
        <w:t xml:space="preserve">-  Про Програму мобілізації зусиль по забезпеченню реалізації державної міграційної політики у </w:t>
      </w:r>
      <w:proofErr w:type="spellStart"/>
      <w:r w:rsidRPr="00490FAA">
        <w:rPr>
          <w:rFonts w:ascii="Times New Roman" w:hAnsi="Times New Roman" w:cs="Times New Roman"/>
          <w:sz w:val="28"/>
          <w:szCs w:val="28"/>
        </w:rPr>
        <w:t>Крупецькій</w:t>
      </w:r>
      <w:proofErr w:type="spellEnd"/>
      <w:r w:rsidRPr="00490FAA">
        <w:rPr>
          <w:rFonts w:ascii="Times New Roman" w:hAnsi="Times New Roman" w:cs="Times New Roman"/>
          <w:sz w:val="28"/>
          <w:szCs w:val="28"/>
        </w:rPr>
        <w:t xml:space="preserve"> сільській об’єднаній територіальній громаді на 2019 – 2023 роки</w:t>
      </w:r>
    </w:p>
    <w:p w:rsidR="00121BF5" w:rsidRPr="00490FAA" w:rsidRDefault="00121BF5" w:rsidP="00121BF5">
      <w:pPr>
        <w:spacing w:after="0"/>
        <w:jc w:val="both"/>
        <w:rPr>
          <w:rFonts w:ascii="Times New Roman" w:hAnsi="Times New Roman" w:cs="Times New Roman"/>
          <w:sz w:val="28"/>
          <w:szCs w:val="28"/>
        </w:rPr>
      </w:pPr>
      <w:r>
        <w:rPr>
          <w:rFonts w:ascii="Times New Roman" w:hAnsi="Times New Roman" w:cs="Times New Roman"/>
          <w:sz w:val="28"/>
          <w:szCs w:val="28"/>
        </w:rPr>
        <w:t xml:space="preserve">     - </w:t>
      </w:r>
      <w:r w:rsidRPr="00490FAA">
        <w:rPr>
          <w:rFonts w:ascii="Times New Roman" w:hAnsi="Times New Roman" w:cs="Times New Roman"/>
          <w:sz w:val="28"/>
          <w:szCs w:val="28"/>
        </w:rPr>
        <w:t>Про затвердження Комплексної Програми підтримки Головного управління фіскальної служби у Хмельницькій області по забезпеченню надходжень до бюджетів усіх рівнів на 2019  рік</w:t>
      </w:r>
    </w:p>
    <w:p w:rsidR="00121BF5" w:rsidRPr="00490FAA" w:rsidRDefault="00121BF5" w:rsidP="00121BF5">
      <w:pPr>
        <w:spacing w:after="0"/>
        <w:jc w:val="both"/>
        <w:rPr>
          <w:rFonts w:ascii="Times New Roman" w:hAnsi="Times New Roman" w:cs="Times New Roman"/>
          <w:sz w:val="28"/>
          <w:szCs w:val="28"/>
        </w:rPr>
      </w:pPr>
      <w:r w:rsidRPr="00490FAA">
        <w:rPr>
          <w:rFonts w:ascii="Times New Roman" w:hAnsi="Times New Roman" w:cs="Times New Roman"/>
          <w:sz w:val="28"/>
          <w:szCs w:val="28"/>
        </w:rPr>
        <w:t xml:space="preserve"> </w:t>
      </w:r>
      <w:r>
        <w:rPr>
          <w:rFonts w:ascii="Times New Roman" w:hAnsi="Times New Roman" w:cs="Times New Roman"/>
          <w:sz w:val="28"/>
          <w:szCs w:val="28"/>
        </w:rPr>
        <w:t xml:space="preserve">    </w:t>
      </w:r>
      <w:r w:rsidRPr="00490FAA">
        <w:rPr>
          <w:rFonts w:ascii="Times New Roman" w:hAnsi="Times New Roman" w:cs="Times New Roman"/>
          <w:sz w:val="28"/>
          <w:szCs w:val="28"/>
        </w:rPr>
        <w:t xml:space="preserve">- Про затвердження Програми забезпечення проведення протиепізоотичних заходів на території </w:t>
      </w:r>
      <w:proofErr w:type="spellStart"/>
      <w:r w:rsidRPr="00490FAA">
        <w:rPr>
          <w:rFonts w:ascii="Times New Roman" w:hAnsi="Times New Roman" w:cs="Times New Roman"/>
          <w:sz w:val="28"/>
          <w:szCs w:val="28"/>
        </w:rPr>
        <w:t>Крупецької</w:t>
      </w:r>
      <w:proofErr w:type="spellEnd"/>
      <w:r w:rsidRPr="00490FAA">
        <w:rPr>
          <w:rFonts w:ascii="Times New Roman" w:hAnsi="Times New Roman" w:cs="Times New Roman"/>
          <w:sz w:val="28"/>
          <w:szCs w:val="28"/>
        </w:rPr>
        <w:t xml:space="preserve"> об’єднаної територіальної громади на 2019 – 2021 роки</w:t>
      </w:r>
    </w:p>
    <w:p w:rsidR="00121BF5" w:rsidRPr="00490FAA" w:rsidRDefault="00121BF5" w:rsidP="00121BF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490FAA">
        <w:rPr>
          <w:rFonts w:ascii="Times New Roman" w:hAnsi="Times New Roman" w:cs="Times New Roman"/>
          <w:sz w:val="28"/>
          <w:szCs w:val="28"/>
        </w:rPr>
        <w:t xml:space="preserve"> - Про затвердження Програми розвитку автомобільних доріг загального користування місцевого значення  у </w:t>
      </w:r>
      <w:proofErr w:type="spellStart"/>
      <w:r w:rsidRPr="00490FAA">
        <w:rPr>
          <w:rFonts w:ascii="Times New Roman" w:hAnsi="Times New Roman" w:cs="Times New Roman"/>
          <w:sz w:val="28"/>
          <w:szCs w:val="28"/>
        </w:rPr>
        <w:t>Крупецькій</w:t>
      </w:r>
      <w:proofErr w:type="spellEnd"/>
      <w:r w:rsidRPr="00490FAA">
        <w:rPr>
          <w:rFonts w:ascii="Times New Roman" w:hAnsi="Times New Roman" w:cs="Times New Roman"/>
          <w:sz w:val="28"/>
          <w:szCs w:val="28"/>
        </w:rPr>
        <w:t xml:space="preserve"> ОТГ на 2019 – 2020 роки</w:t>
      </w:r>
    </w:p>
    <w:p w:rsidR="00121BF5" w:rsidRPr="00490FAA" w:rsidRDefault="00121BF5" w:rsidP="00121BF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490FAA">
        <w:rPr>
          <w:rFonts w:ascii="Times New Roman" w:hAnsi="Times New Roman" w:cs="Times New Roman"/>
          <w:sz w:val="28"/>
          <w:szCs w:val="28"/>
        </w:rPr>
        <w:t xml:space="preserve">- Про Програму про спільне утримання методичного кабінету відділом з гуманітарних питань </w:t>
      </w:r>
      <w:proofErr w:type="spellStart"/>
      <w:r w:rsidRPr="00490FAA">
        <w:rPr>
          <w:rFonts w:ascii="Times New Roman" w:hAnsi="Times New Roman" w:cs="Times New Roman"/>
          <w:sz w:val="28"/>
          <w:szCs w:val="28"/>
        </w:rPr>
        <w:t>Улашанівської</w:t>
      </w:r>
      <w:proofErr w:type="spellEnd"/>
      <w:r w:rsidRPr="00490FAA">
        <w:rPr>
          <w:rFonts w:ascii="Times New Roman" w:hAnsi="Times New Roman" w:cs="Times New Roman"/>
          <w:sz w:val="28"/>
          <w:szCs w:val="28"/>
        </w:rPr>
        <w:t xml:space="preserve"> сільської ради та </w:t>
      </w:r>
      <w:proofErr w:type="spellStart"/>
      <w:r w:rsidRPr="00490FAA">
        <w:rPr>
          <w:rFonts w:ascii="Times New Roman" w:hAnsi="Times New Roman" w:cs="Times New Roman"/>
          <w:sz w:val="28"/>
          <w:szCs w:val="28"/>
        </w:rPr>
        <w:t>крупецькою</w:t>
      </w:r>
      <w:proofErr w:type="spellEnd"/>
      <w:r w:rsidRPr="00490FAA">
        <w:rPr>
          <w:rFonts w:ascii="Times New Roman" w:hAnsi="Times New Roman" w:cs="Times New Roman"/>
          <w:sz w:val="28"/>
          <w:szCs w:val="28"/>
        </w:rPr>
        <w:t xml:space="preserve"> сільською радою</w:t>
      </w:r>
    </w:p>
    <w:p w:rsidR="00121BF5" w:rsidRPr="00490FAA" w:rsidRDefault="00121BF5" w:rsidP="00121BF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490FAA">
        <w:rPr>
          <w:rFonts w:ascii="Times New Roman" w:hAnsi="Times New Roman" w:cs="Times New Roman"/>
          <w:sz w:val="28"/>
          <w:szCs w:val="28"/>
        </w:rPr>
        <w:t xml:space="preserve"> - Про затвердження Програми утримання та розвиток інфраструктури доріг </w:t>
      </w:r>
      <w:proofErr w:type="spellStart"/>
      <w:r w:rsidRPr="00490FAA">
        <w:rPr>
          <w:rFonts w:ascii="Times New Roman" w:hAnsi="Times New Roman" w:cs="Times New Roman"/>
          <w:sz w:val="28"/>
          <w:szCs w:val="28"/>
        </w:rPr>
        <w:t>Крупецької</w:t>
      </w:r>
      <w:proofErr w:type="spellEnd"/>
      <w:r w:rsidRPr="00490FAA">
        <w:rPr>
          <w:rFonts w:ascii="Times New Roman" w:hAnsi="Times New Roman" w:cs="Times New Roman"/>
          <w:sz w:val="28"/>
          <w:szCs w:val="28"/>
        </w:rPr>
        <w:t xml:space="preserve"> сільської ради на 2020  - 2022 роки</w:t>
      </w:r>
    </w:p>
    <w:p w:rsidR="00121BF5" w:rsidRPr="00490FAA" w:rsidRDefault="00121BF5" w:rsidP="00121BF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490FAA">
        <w:rPr>
          <w:rFonts w:ascii="Times New Roman" w:hAnsi="Times New Roman" w:cs="Times New Roman"/>
          <w:sz w:val="28"/>
          <w:szCs w:val="28"/>
        </w:rPr>
        <w:t xml:space="preserve"> - Про затвердження Програми фінансового забезпечення представницьких витрат та інших видатків , пов’язаних з діяльністю </w:t>
      </w:r>
      <w:proofErr w:type="spellStart"/>
      <w:r w:rsidRPr="00490FAA">
        <w:rPr>
          <w:rFonts w:ascii="Times New Roman" w:hAnsi="Times New Roman" w:cs="Times New Roman"/>
          <w:sz w:val="28"/>
          <w:szCs w:val="28"/>
        </w:rPr>
        <w:t>Крупецької</w:t>
      </w:r>
      <w:proofErr w:type="spellEnd"/>
      <w:r w:rsidRPr="00490FAA">
        <w:rPr>
          <w:rFonts w:ascii="Times New Roman" w:hAnsi="Times New Roman" w:cs="Times New Roman"/>
          <w:sz w:val="28"/>
          <w:szCs w:val="28"/>
        </w:rPr>
        <w:t xml:space="preserve"> сільської ради на 2020 - 2022 роки</w:t>
      </w:r>
    </w:p>
    <w:p w:rsidR="00121BF5" w:rsidRPr="00490FAA" w:rsidRDefault="00121BF5" w:rsidP="00121BF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490FAA">
        <w:rPr>
          <w:rFonts w:ascii="Times New Roman" w:hAnsi="Times New Roman" w:cs="Times New Roman"/>
          <w:sz w:val="28"/>
          <w:szCs w:val="28"/>
        </w:rPr>
        <w:t xml:space="preserve"> - </w:t>
      </w:r>
      <w:r>
        <w:rPr>
          <w:rFonts w:ascii="Times New Roman" w:hAnsi="Times New Roman" w:cs="Times New Roman"/>
          <w:sz w:val="28"/>
          <w:szCs w:val="28"/>
        </w:rPr>
        <w:t xml:space="preserve">  </w:t>
      </w:r>
      <w:r w:rsidRPr="00490FAA">
        <w:rPr>
          <w:rFonts w:ascii="Times New Roman" w:hAnsi="Times New Roman" w:cs="Times New Roman"/>
          <w:sz w:val="28"/>
          <w:szCs w:val="28"/>
        </w:rPr>
        <w:t xml:space="preserve">Про затвердження Програми організації громадських робіт на 2020 рік </w:t>
      </w:r>
    </w:p>
    <w:p w:rsidR="00121BF5" w:rsidRPr="00490FAA" w:rsidRDefault="00121BF5" w:rsidP="00121BF5">
      <w:pPr>
        <w:tabs>
          <w:tab w:val="left" w:pos="916"/>
          <w:tab w:val="left" w:pos="1134"/>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490FAA">
        <w:rPr>
          <w:rFonts w:ascii="Times New Roman" w:hAnsi="Times New Roman" w:cs="Times New Roman"/>
          <w:sz w:val="28"/>
          <w:szCs w:val="28"/>
        </w:rPr>
        <w:t xml:space="preserve"> - Про затвердження Програми охорони навколишнього природного середовища на території </w:t>
      </w:r>
      <w:proofErr w:type="spellStart"/>
      <w:r w:rsidRPr="00490FAA">
        <w:rPr>
          <w:rFonts w:ascii="Times New Roman" w:hAnsi="Times New Roman" w:cs="Times New Roman"/>
          <w:sz w:val="28"/>
          <w:szCs w:val="28"/>
        </w:rPr>
        <w:t>Крупецької</w:t>
      </w:r>
      <w:proofErr w:type="spellEnd"/>
      <w:r w:rsidRPr="00490FAA">
        <w:rPr>
          <w:rFonts w:ascii="Times New Roman" w:hAnsi="Times New Roman" w:cs="Times New Roman"/>
          <w:sz w:val="28"/>
          <w:szCs w:val="28"/>
        </w:rPr>
        <w:t xml:space="preserve"> сільської ради на 2020 рік</w:t>
      </w:r>
    </w:p>
    <w:p w:rsidR="00121BF5" w:rsidRPr="00490FAA" w:rsidRDefault="00121BF5" w:rsidP="00121BF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490FAA">
        <w:rPr>
          <w:rFonts w:ascii="Times New Roman" w:hAnsi="Times New Roman" w:cs="Times New Roman"/>
          <w:sz w:val="28"/>
          <w:szCs w:val="28"/>
        </w:rPr>
        <w:t xml:space="preserve"> - Про затвердження Програми  фінансової підтримки комунального підприємства «</w:t>
      </w:r>
      <w:proofErr w:type="spellStart"/>
      <w:r w:rsidRPr="00490FAA">
        <w:rPr>
          <w:rFonts w:ascii="Times New Roman" w:hAnsi="Times New Roman" w:cs="Times New Roman"/>
          <w:sz w:val="28"/>
          <w:szCs w:val="28"/>
        </w:rPr>
        <w:t>Славутський</w:t>
      </w:r>
      <w:proofErr w:type="spellEnd"/>
      <w:r w:rsidRPr="00490FAA">
        <w:rPr>
          <w:rFonts w:ascii="Times New Roman" w:hAnsi="Times New Roman" w:cs="Times New Roman"/>
          <w:sz w:val="28"/>
          <w:szCs w:val="28"/>
        </w:rPr>
        <w:t xml:space="preserve"> центр первинної  </w:t>
      </w:r>
      <w:proofErr w:type="spellStart"/>
      <w:r w:rsidRPr="00490FAA">
        <w:rPr>
          <w:rFonts w:ascii="Times New Roman" w:hAnsi="Times New Roman" w:cs="Times New Roman"/>
          <w:sz w:val="28"/>
          <w:szCs w:val="28"/>
        </w:rPr>
        <w:t>медико</w:t>
      </w:r>
      <w:proofErr w:type="spellEnd"/>
      <w:r w:rsidRPr="00490FAA">
        <w:rPr>
          <w:rFonts w:ascii="Times New Roman" w:hAnsi="Times New Roman" w:cs="Times New Roman"/>
          <w:sz w:val="28"/>
          <w:szCs w:val="28"/>
        </w:rPr>
        <w:t xml:space="preserve"> - санітарної допомоги» </w:t>
      </w:r>
      <w:proofErr w:type="spellStart"/>
      <w:r w:rsidRPr="00490FAA">
        <w:rPr>
          <w:rFonts w:ascii="Times New Roman" w:hAnsi="Times New Roman" w:cs="Times New Roman"/>
          <w:sz w:val="28"/>
          <w:szCs w:val="28"/>
        </w:rPr>
        <w:t>Славутської</w:t>
      </w:r>
      <w:proofErr w:type="spellEnd"/>
      <w:r w:rsidRPr="00490FAA">
        <w:rPr>
          <w:rFonts w:ascii="Times New Roman" w:hAnsi="Times New Roman" w:cs="Times New Roman"/>
          <w:sz w:val="28"/>
          <w:szCs w:val="28"/>
        </w:rPr>
        <w:t xml:space="preserve"> районної ради Хмельницької  області на 2020 рік</w:t>
      </w:r>
    </w:p>
    <w:p w:rsidR="00121BF5" w:rsidRPr="00490FAA" w:rsidRDefault="00121BF5" w:rsidP="00121BF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490FAA">
        <w:rPr>
          <w:rFonts w:ascii="Times New Roman" w:hAnsi="Times New Roman" w:cs="Times New Roman"/>
          <w:sz w:val="28"/>
          <w:szCs w:val="28"/>
        </w:rPr>
        <w:t xml:space="preserve">- Про затвердження Правил утримання домашніх тварин та птиці на території </w:t>
      </w:r>
      <w:proofErr w:type="spellStart"/>
      <w:r w:rsidRPr="00490FAA">
        <w:rPr>
          <w:rFonts w:ascii="Times New Roman" w:hAnsi="Times New Roman" w:cs="Times New Roman"/>
          <w:sz w:val="28"/>
          <w:szCs w:val="28"/>
        </w:rPr>
        <w:t>Крупецької</w:t>
      </w:r>
      <w:proofErr w:type="spellEnd"/>
      <w:r w:rsidRPr="00490FAA">
        <w:rPr>
          <w:rFonts w:ascii="Times New Roman" w:hAnsi="Times New Roman" w:cs="Times New Roman"/>
          <w:sz w:val="28"/>
          <w:szCs w:val="28"/>
        </w:rPr>
        <w:t xml:space="preserve"> сільської ради</w:t>
      </w:r>
    </w:p>
    <w:p w:rsidR="00121BF5" w:rsidRPr="00490FAA" w:rsidRDefault="00121BF5" w:rsidP="00121BF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490FAA">
        <w:rPr>
          <w:rFonts w:ascii="Times New Roman" w:hAnsi="Times New Roman" w:cs="Times New Roman"/>
          <w:sz w:val="28"/>
          <w:szCs w:val="28"/>
        </w:rPr>
        <w:t xml:space="preserve">- Про затвердження Правил розміщення зовнішньої реклами в  населених пунктах </w:t>
      </w:r>
      <w:proofErr w:type="spellStart"/>
      <w:r w:rsidRPr="00490FAA">
        <w:rPr>
          <w:rFonts w:ascii="Times New Roman" w:hAnsi="Times New Roman" w:cs="Times New Roman"/>
          <w:sz w:val="28"/>
          <w:szCs w:val="28"/>
        </w:rPr>
        <w:t>Крупецької</w:t>
      </w:r>
      <w:proofErr w:type="spellEnd"/>
      <w:r w:rsidRPr="00490FAA">
        <w:rPr>
          <w:rFonts w:ascii="Times New Roman" w:hAnsi="Times New Roman" w:cs="Times New Roman"/>
          <w:sz w:val="28"/>
          <w:szCs w:val="28"/>
        </w:rPr>
        <w:t xml:space="preserve"> сільської ради</w:t>
      </w:r>
    </w:p>
    <w:p w:rsidR="00121BF5" w:rsidRPr="00490FAA" w:rsidRDefault="00121BF5" w:rsidP="00121BF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490FAA">
        <w:rPr>
          <w:rFonts w:ascii="Times New Roman" w:hAnsi="Times New Roman" w:cs="Times New Roman"/>
          <w:sz w:val="28"/>
          <w:szCs w:val="28"/>
        </w:rPr>
        <w:t xml:space="preserve">- Про затвердження Порядку розміщення зовнішньої реклами в  населених пунктах </w:t>
      </w:r>
      <w:proofErr w:type="spellStart"/>
      <w:r w:rsidRPr="00490FAA">
        <w:rPr>
          <w:rFonts w:ascii="Times New Roman" w:hAnsi="Times New Roman" w:cs="Times New Roman"/>
          <w:sz w:val="28"/>
          <w:szCs w:val="28"/>
        </w:rPr>
        <w:t>Крупецької</w:t>
      </w:r>
      <w:proofErr w:type="spellEnd"/>
      <w:r w:rsidRPr="00490FAA">
        <w:rPr>
          <w:rFonts w:ascii="Times New Roman" w:hAnsi="Times New Roman" w:cs="Times New Roman"/>
          <w:sz w:val="28"/>
          <w:szCs w:val="28"/>
        </w:rPr>
        <w:t xml:space="preserve"> сільської ради</w:t>
      </w:r>
    </w:p>
    <w:p w:rsidR="00121BF5" w:rsidRPr="00490FAA" w:rsidRDefault="00121BF5" w:rsidP="00121BF5">
      <w:pPr>
        <w:pStyle w:val="1"/>
        <w:keepNext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firstLine="426"/>
        <w:jc w:val="both"/>
        <w:rPr>
          <w:b w:val="0"/>
          <w:szCs w:val="28"/>
          <w:lang w:val="uk-UA"/>
        </w:rPr>
      </w:pPr>
      <w:r>
        <w:rPr>
          <w:b w:val="0"/>
          <w:szCs w:val="28"/>
          <w:lang w:val="uk-UA"/>
        </w:rPr>
        <w:t xml:space="preserve">- </w:t>
      </w:r>
      <w:r w:rsidRPr="00CD3DAC">
        <w:rPr>
          <w:b w:val="0"/>
          <w:szCs w:val="28"/>
          <w:lang w:val="uk-UA"/>
        </w:rPr>
        <w:t>Про затвердження</w:t>
      </w:r>
      <w:r w:rsidRPr="00490FAA">
        <w:rPr>
          <w:rFonts w:eastAsia="SimSun"/>
          <w:b w:val="0"/>
          <w:szCs w:val="28"/>
          <w:lang w:val="uk-UA" w:eastAsia="zh-CN"/>
        </w:rPr>
        <w:t xml:space="preserve"> </w:t>
      </w:r>
      <w:r w:rsidRPr="00490FAA">
        <w:rPr>
          <w:b w:val="0"/>
          <w:szCs w:val="28"/>
          <w:lang w:val="uk-UA"/>
        </w:rPr>
        <w:t>Поряд</w:t>
      </w:r>
      <w:r>
        <w:rPr>
          <w:b w:val="0"/>
          <w:szCs w:val="28"/>
          <w:lang w:val="uk-UA"/>
        </w:rPr>
        <w:t>ку</w:t>
      </w:r>
      <w:r w:rsidRPr="00490FAA">
        <w:rPr>
          <w:b w:val="0"/>
          <w:szCs w:val="28"/>
          <w:lang w:val="uk-UA"/>
        </w:rPr>
        <w:t xml:space="preserve"> залучення, розрахунку розміру і використання коштів пайової участі у розвитку інфраструктури населених пунктів </w:t>
      </w:r>
      <w:proofErr w:type="spellStart"/>
      <w:r w:rsidRPr="00490FAA">
        <w:rPr>
          <w:b w:val="0"/>
          <w:szCs w:val="28"/>
          <w:lang w:val="uk-UA"/>
        </w:rPr>
        <w:t>Крупецької</w:t>
      </w:r>
      <w:proofErr w:type="spellEnd"/>
      <w:r w:rsidRPr="00490FAA">
        <w:rPr>
          <w:b w:val="0"/>
          <w:szCs w:val="28"/>
          <w:lang w:val="uk-UA"/>
        </w:rPr>
        <w:t xml:space="preserve"> сільської ради </w:t>
      </w:r>
      <w:proofErr w:type="spellStart"/>
      <w:r w:rsidRPr="00490FAA">
        <w:rPr>
          <w:b w:val="0"/>
          <w:szCs w:val="28"/>
          <w:lang w:val="uk-UA"/>
        </w:rPr>
        <w:t>Славутського</w:t>
      </w:r>
      <w:proofErr w:type="spellEnd"/>
      <w:r w:rsidRPr="00490FAA">
        <w:rPr>
          <w:b w:val="0"/>
          <w:szCs w:val="28"/>
          <w:lang w:val="uk-UA"/>
        </w:rPr>
        <w:t xml:space="preserve"> району Хмельницької області та Примірний договір про пайову участь у розвитку інфраструктури населених пунктів </w:t>
      </w:r>
      <w:proofErr w:type="spellStart"/>
      <w:r w:rsidRPr="00490FAA">
        <w:rPr>
          <w:b w:val="0"/>
          <w:szCs w:val="28"/>
          <w:lang w:val="uk-UA"/>
        </w:rPr>
        <w:t>Крупецької</w:t>
      </w:r>
      <w:proofErr w:type="spellEnd"/>
      <w:r w:rsidRPr="00490FAA">
        <w:rPr>
          <w:b w:val="0"/>
          <w:szCs w:val="28"/>
          <w:lang w:val="uk-UA"/>
        </w:rPr>
        <w:t xml:space="preserve"> сільської ради </w:t>
      </w:r>
      <w:proofErr w:type="spellStart"/>
      <w:r w:rsidRPr="00490FAA">
        <w:rPr>
          <w:b w:val="0"/>
          <w:szCs w:val="28"/>
          <w:lang w:val="uk-UA"/>
        </w:rPr>
        <w:t>Славутського</w:t>
      </w:r>
      <w:proofErr w:type="spellEnd"/>
      <w:r w:rsidRPr="00490FAA">
        <w:rPr>
          <w:b w:val="0"/>
          <w:szCs w:val="28"/>
          <w:lang w:val="uk-UA"/>
        </w:rPr>
        <w:t xml:space="preserve"> району Хмельницької області.</w:t>
      </w:r>
    </w:p>
    <w:p w:rsidR="00121BF5" w:rsidRPr="00B80C7D" w:rsidRDefault="00121BF5" w:rsidP="00121BF5">
      <w:pPr>
        <w:pStyle w:val="1"/>
        <w:keepNext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40" w:line="276" w:lineRule="auto"/>
        <w:ind w:firstLine="426"/>
        <w:jc w:val="both"/>
        <w:rPr>
          <w:b w:val="0"/>
          <w:szCs w:val="28"/>
          <w:lang w:val="uk-UA"/>
        </w:rPr>
      </w:pPr>
      <w:r>
        <w:rPr>
          <w:b w:val="0"/>
          <w:szCs w:val="28"/>
          <w:lang w:val="uk-UA"/>
        </w:rPr>
        <w:t xml:space="preserve">    </w:t>
      </w:r>
      <w:r w:rsidRPr="00490FAA">
        <w:rPr>
          <w:b w:val="0"/>
          <w:szCs w:val="28"/>
          <w:lang w:val="uk-UA"/>
        </w:rPr>
        <w:t>Укладений Договір про співробітництво територіальних громад для реалізації спільного проекту О</w:t>
      </w:r>
      <w:r>
        <w:rPr>
          <w:b w:val="0"/>
          <w:szCs w:val="28"/>
          <w:lang w:val="uk-UA"/>
        </w:rPr>
        <w:t>б’</w:t>
      </w:r>
      <w:r w:rsidRPr="00490FAA">
        <w:rPr>
          <w:b w:val="0"/>
          <w:szCs w:val="28"/>
          <w:lang w:val="uk-UA"/>
        </w:rPr>
        <w:t xml:space="preserve">єднаних територіальних громад </w:t>
      </w:r>
      <w:proofErr w:type="spellStart"/>
      <w:r w:rsidRPr="00490FAA">
        <w:rPr>
          <w:b w:val="0"/>
          <w:szCs w:val="28"/>
          <w:lang w:val="uk-UA"/>
        </w:rPr>
        <w:t>Славутського</w:t>
      </w:r>
      <w:proofErr w:type="spellEnd"/>
      <w:r w:rsidRPr="00490FAA">
        <w:rPr>
          <w:b w:val="0"/>
          <w:szCs w:val="28"/>
          <w:lang w:val="uk-UA"/>
        </w:rPr>
        <w:t xml:space="preserve"> </w:t>
      </w:r>
      <w:r w:rsidRPr="00490FAA">
        <w:rPr>
          <w:b w:val="0"/>
          <w:szCs w:val="28"/>
          <w:lang w:val="uk-UA"/>
        </w:rPr>
        <w:lastRenderedPageBreak/>
        <w:t>району «</w:t>
      </w:r>
      <w:r w:rsidRPr="00490FAA">
        <w:rPr>
          <w:b w:val="0"/>
          <w:bCs/>
          <w:szCs w:val="28"/>
          <w:lang w:val="uk-UA"/>
        </w:rPr>
        <w:t xml:space="preserve">Управління твердими побутовими відходами у громадах </w:t>
      </w:r>
      <w:proofErr w:type="spellStart"/>
      <w:r w:rsidRPr="00490FAA">
        <w:rPr>
          <w:b w:val="0"/>
          <w:bCs/>
          <w:szCs w:val="28"/>
          <w:lang w:val="uk-UA"/>
        </w:rPr>
        <w:t>Славутського</w:t>
      </w:r>
      <w:proofErr w:type="spellEnd"/>
      <w:r w:rsidRPr="00490FAA">
        <w:rPr>
          <w:b w:val="0"/>
          <w:bCs/>
          <w:szCs w:val="28"/>
          <w:lang w:val="uk-UA"/>
        </w:rPr>
        <w:t xml:space="preserve"> району шляхом впровадження сучасних технологій</w:t>
      </w:r>
      <w:r w:rsidRPr="00490FAA">
        <w:rPr>
          <w:b w:val="0"/>
          <w:szCs w:val="28"/>
          <w:lang w:val="uk-UA"/>
        </w:rPr>
        <w:t>»</w:t>
      </w:r>
      <w:r>
        <w:rPr>
          <w:b w:val="0"/>
          <w:szCs w:val="28"/>
          <w:lang w:val="uk-UA"/>
        </w:rPr>
        <w:t>.</w:t>
      </w:r>
      <w:r w:rsidRPr="00490FAA">
        <w:rPr>
          <w:b w:val="0"/>
          <w:szCs w:val="28"/>
          <w:lang w:val="uk-UA"/>
        </w:rPr>
        <w:t xml:space="preserve"> </w:t>
      </w:r>
      <w:r>
        <w:rPr>
          <w:b w:val="0"/>
          <w:szCs w:val="28"/>
          <w:lang w:val="uk-UA"/>
        </w:rPr>
        <w:t xml:space="preserve"> </w:t>
      </w:r>
    </w:p>
    <w:p w:rsidR="00121BF5" w:rsidRPr="00D003E4" w:rsidRDefault="00121BF5" w:rsidP="00121BF5">
      <w:pPr>
        <w:spacing w:after="240" w:line="240" w:lineRule="auto"/>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Pr="00986B29">
        <w:rPr>
          <w:rFonts w:ascii="Times New Roman" w:hAnsi="Times New Roman" w:cs="Times New Roman"/>
          <w:sz w:val="28"/>
          <w:szCs w:val="28"/>
          <w:lang w:eastAsia="ru-RU"/>
        </w:rPr>
        <w:t>Взяли участь у Програмі</w:t>
      </w:r>
      <w:r>
        <w:rPr>
          <w:rFonts w:ascii="Times New Roman" w:hAnsi="Times New Roman" w:cs="Times New Roman"/>
          <w:sz w:val="28"/>
          <w:szCs w:val="28"/>
          <w:lang w:eastAsia="ru-RU"/>
        </w:rPr>
        <w:t xml:space="preserve"> «Поліцейський офіцер громади» та відкрили поліцейську станцію (</w:t>
      </w:r>
      <w:proofErr w:type="spellStart"/>
      <w:r>
        <w:rPr>
          <w:rFonts w:ascii="Times New Roman" w:hAnsi="Times New Roman" w:cs="Times New Roman"/>
          <w:sz w:val="28"/>
          <w:szCs w:val="28"/>
          <w:lang w:eastAsia="ru-RU"/>
        </w:rPr>
        <w:t>облаштовано</w:t>
      </w:r>
      <w:proofErr w:type="spellEnd"/>
      <w:r>
        <w:rPr>
          <w:rFonts w:ascii="Times New Roman" w:hAnsi="Times New Roman" w:cs="Times New Roman"/>
          <w:sz w:val="28"/>
          <w:szCs w:val="28"/>
          <w:lang w:eastAsia="ru-RU"/>
        </w:rPr>
        <w:t xml:space="preserve"> кабінет поліцейського офіцера та кімнату відпочинку).</w:t>
      </w:r>
    </w:p>
    <w:p w:rsidR="00121BF5" w:rsidRPr="00D003E4" w:rsidRDefault="00121BF5" w:rsidP="00121BF5">
      <w:pPr>
        <w:tabs>
          <w:tab w:val="left" w:pos="709"/>
          <w:tab w:val="left" w:pos="990"/>
        </w:tabs>
        <w:jc w:val="both"/>
        <w:rPr>
          <w:rFonts w:ascii="Times New Roman" w:hAnsi="Times New Roman" w:cs="Times New Roman"/>
          <w:sz w:val="28"/>
          <w:szCs w:val="28"/>
        </w:rPr>
      </w:pPr>
      <w:r>
        <w:t xml:space="preserve">              </w:t>
      </w:r>
      <w:r w:rsidRPr="00C4685B">
        <w:rPr>
          <w:rFonts w:ascii="Times New Roman" w:hAnsi="Times New Roman" w:cs="Times New Roman"/>
          <w:sz w:val="28"/>
          <w:szCs w:val="28"/>
        </w:rPr>
        <w:t xml:space="preserve">Важливу роль в роботі сільської ради займає взаємодія </w:t>
      </w:r>
      <w:r w:rsidRPr="000E26A1">
        <w:rPr>
          <w:rFonts w:ascii="Times New Roman" w:hAnsi="Times New Roman" w:cs="Times New Roman"/>
          <w:b/>
          <w:i/>
          <w:sz w:val="28"/>
          <w:szCs w:val="28"/>
          <w:u w:val="single"/>
        </w:rPr>
        <w:t>апарату</w:t>
      </w:r>
      <w:r w:rsidRPr="000E26A1">
        <w:rPr>
          <w:rFonts w:ascii="Times New Roman" w:hAnsi="Times New Roman" w:cs="Times New Roman"/>
          <w:sz w:val="28"/>
          <w:szCs w:val="28"/>
          <w:u w:val="single"/>
        </w:rPr>
        <w:t xml:space="preserve"> </w:t>
      </w:r>
      <w:r w:rsidRPr="000E26A1">
        <w:rPr>
          <w:rFonts w:ascii="Times New Roman" w:hAnsi="Times New Roman" w:cs="Times New Roman"/>
          <w:b/>
          <w:i/>
          <w:sz w:val="28"/>
          <w:szCs w:val="28"/>
          <w:u w:val="single"/>
        </w:rPr>
        <w:t>сільської</w:t>
      </w:r>
      <w:r w:rsidRPr="00C4685B">
        <w:rPr>
          <w:rFonts w:ascii="Times New Roman" w:hAnsi="Times New Roman" w:cs="Times New Roman"/>
          <w:b/>
          <w:i/>
          <w:sz w:val="28"/>
          <w:szCs w:val="28"/>
        </w:rPr>
        <w:t xml:space="preserve"> </w:t>
      </w:r>
      <w:r w:rsidRPr="00C4685B">
        <w:rPr>
          <w:rFonts w:ascii="Times New Roman" w:hAnsi="Times New Roman" w:cs="Times New Roman"/>
          <w:sz w:val="28"/>
          <w:szCs w:val="28"/>
        </w:rPr>
        <w:t>ради та депутатського корпусу. Протягом року працівники апарату здійснювали організаційне, правове, інформаційне, аналітичне, матеріально-технічне забезпечення діяльності сільської ради, постійних комісій, забезпечу</w:t>
      </w:r>
      <w:r>
        <w:rPr>
          <w:rFonts w:ascii="Times New Roman" w:hAnsi="Times New Roman" w:cs="Times New Roman"/>
          <w:sz w:val="28"/>
          <w:szCs w:val="28"/>
        </w:rPr>
        <w:t>вали</w:t>
      </w:r>
      <w:r w:rsidRPr="00C4685B">
        <w:rPr>
          <w:rFonts w:ascii="Times New Roman" w:hAnsi="Times New Roman" w:cs="Times New Roman"/>
          <w:sz w:val="28"/>
          <w:szCs w:val="28"/>
        </w:rPr>
        <w:t xml:space="preserve"> взаємодію з органами виконавчої влади, іншими органами місцевого самоврядування, об'єднаннями громадян, підприємствами, установами та організаціями незалежно від форм власності, громадянами.</w:t>
      </w:r>
    </w:p>
    <w:p w:rsidR="00121BF5" w:rsidRDefault="00121BF5" w:rsidP="00121BF5">
      <w:pPr>
        <w:shd w:val="clear" w:color="auto" w:fill="FFFFFF"/>
        <w:tabs>
          <w:tab w:val="left" w:pos="709"/>
        </w:tabs>
        <w:spacing w:after="0"/>
        <w:jc w:val="both"/>
        <w:rPr>
          <w:rFonts w:ascii="Times New Roman" w:hAnsi="Times New Roman" w:cs="Times New Roman"/>
          <w:sz w:val="28"/>
          <w:szCs w:val="28"/>
        </w:rPr>
      </w:pPr>
      <w:r w:rsidRPr="00C57A06">
        <w:rPr>
          <w:rFonts w:ascii="Times New Roman" w:hAnsi="Times New Roman" w:cs="Times New Roman"/>
          <w:sz w:val="28"/>
          <w:szCs w:val="28"/>
          <w:shd w:val="clear" w:color="auto" w:fill="FFFFFF"/>
        </w:rPr>
        <w:t xml:space="preserve">          Сільська рада постійно працює над </w:t>
      </w:r>
      <w:r w:rsidRPr="00C57A06">
        <w:rPr>
          <w:rFonts w:ascii="Times New Roman" w:hAnsi="Times New Roman" w:cs="Times New Roman"/>
          <w:sz w:val="28"/>
          <w:szCs w:val="28"/>
        </w:rPr>
        <w:t xml:space="preserve"> дотриманням вимог законодавства щодо розгляду</w:t>
      </w:r>
      <w:r w:rsidRPr="00C57A06">
        <w:rPr>
          <w:rFonts w:ascii="Times New Roman" w:hAnsi="Times New Roman" w:cs="Times New Roman"/>
          <w:sz w:val="28"/>
          <w:szCs w:val="28"/>
          <w:shd w:val="clear" w:color="auto" w:fill="FFFFFF"/>
        </w:rPr>
        <w:t xml:space="preserve"> із звернень громадян</w:t>
      </w:r>
      <w:r w:rsidRPr="00FA0888">
        <w:rPr>
          <w:rFonts w:ascii="Times New Roman" w:hAnsi="Times New Roman" w:cs="Times New Roman"/>
          <w:sz w:val="28"/>
          <w:szCs w:val="28"/>
          <w:shd w:val="clear" w:color="auto" w:fill="FFFFFF"/>
        </w:rPr>
        <w:t xml:space="preserve">.  За минулий рік  до сільської ради   </w:t>
      </w:r>
      <w:r w:rsidRPr="00FA0888">
        <w:rPr>
          <w:rFonts w:ascii="Times New Roman" w:hAnsi="Times New Roman" w:cs="Times New Roman"/>
          <w:sz w:val="28"/>
          <w:szCs w:val="28"/>
        </w:rPr>
        <w:t>надійшло 303 звернення громадян, з них письмових 207, на особистому прийомі сільського голови, секретаря сільської ради, старост, заступника сільського голови – 96. З них 163 заяв з питань надання матеріальної допомоги.</w:t>
      </w:r>
    </w:p>
    <w:p w:rsidR="00121BF5" w:rsidRPr="00FA0888" w:rsidRDefault="00121BF5" w:rsidP="00121BF5">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Pr="00FA0888">
        <w:rPr>
          <w:rFonts w:ascii="Times New Roman" w:hAnsi="Times New Roman" w:cs="Times New Roman"/>
          <w:sz w:val="28"/>
          <w:szCs w:val="28"/>
        </w:rPr>
        <w:t>Надійшло 16 запитів на надання публічної інформації.</w:t>
      </w:r>
      <w:r>
        <w:rPr>
          <w:rFonts w:ascii="Times New Roman" w:hAnsi="Times New Roman" w:cs="Times New Roman"/>
          <w:sz w:val="28"/>
          <w:szCs w:val="28"/>
        </w:rPr>
        <w:t xml:space="preserve"> </w:t>
      </w:r>
      <w:r w:rsidRPr="00FA0888">
        <w:rPr>
          <w:rFonts w:ascii="Times New Roman" w:hAnsi="Times New Roman" w:cs="Times New Roman"/>
          <w:sz w:val="28"/>
          <w:szCs w:val="28"/>
          <w:shd w:val="clear" w:color="auto" w:fill="FFFFFF"/>
        </w:rPr>
        <w:t>По</w:t>
      </w:r>
      <w:r>
        <w:rPr>
          <w:rFonts w:ascii="Times New Roman" w:hAnsi="Times New Roman" w:cs="Times New Roman"/>
          <w:sz w:val="28"/>
          <w:szCs w:val="28"/>
          <w:shd w:val="clear" w:color="auto" w:fill="FFFFFF"/>
        </w:rPr>
        <w:t xml:space="preserve"> всіх зверненнях дано відповіді</w:t>
      </w:r>
      <w:r w:rsidRPr="00FA0888">
        <w:rPr>
          <w:rFonts w:ascii="Times New Roman" w:hAnsi="Times New Roman" w:cs="Times New Roman"/>
          <w:sz w:val="28"/>
          <w:szCs w:val="28"/>
          <w:shd w:val="clear" w:color="auto" w:fill="FFFFFF"/>
        </w:rPr>
        <w:t xml:space="preserve"> або прийнято відповідні рішення.</w:t>
      </w:r>
    </w:p>
    <w:p w:rsidR="00121BF5" w:rsidRPr="005C3262" w:rsidRDefault="00121BF5" w:rsidP="00121BF5">
      <w:pPr>
        <w:shd w:val="clear" w:color="auto" w:fill="FFFFFF"/>
        <w:spacing w:after="0"/>
        <w:jc w:val="both"/>
        <w:rPr>
          <w:rFonts w:ascii="Times New Roman" w:hAnsi="Times New Roman" w:cs="Times New Roman"/>
          <w:sz w:val="28"/>
          <w:szCs w:val="28"/>
        </w:rPr>
      </w:pPr>
      <w:r w:rsidRPr="005C3262">
        <w:rPr>
          <w:rFonts w:ascii="Times New Roman" w:hAnsi="Times New Roman" w:cs="Times New Roman"/>
          <w:sz w:val="28"/>
          <w:szCs w:val="28"/>
          <w:shd w:val="clear" w:color="auto" w:fill="FFFFFF"/>
        </w:rPr>
        <w:t>Значною залишається і кількість виданих довідок.</w:t>
      </w:r>
    </w:p>
    <w:p w:rsidR="00121BF5" w:rsidRDefault="00121BF5" w:rsidP="00121BF5">
      <w:pPr>
        <w:pStyle w:val="a4"/>
        <w:widowControl w:val="0"/>
        <w:spacing w:line="276" w:lineRule="auto"/>
        <w:ind w:left="0" w:firstLine="426"/>
        <w:jc w:val="both"/>
        <w:rPr>
          <w:rFonts w:eastAsia="Calibri"/>
          <w:sz w:val="28"/>
          <w:szCs w:val="28"/>
          <w:lang w:eastAsia="en-US"/>
        </w:rPr>
      </w:pPr>
      <w:r>
        <w:rPr>
          <w:rFonts w:eastAsia="Calibri"/>
          <w:sz w:val="28"/>
          <w:szCs w:val="28"/>
          <w:lang w:eastAsia="en-US"/>
        </w:rPr>
        <w:t xml:space="preserve">    </w:t>
      </w:r>
      <w:r w:rsidRPr="00D23633">
        <w:rPr>
          <w:rFonts w:eastAsia="Calibri"/>
          <w:sz w:val="28"/>
          <w:szCs w:val="28"/>
          <w:lang w:eastAsia="en-US"/>
        </w:rPr>
        <w:t>За зверненнями мешканців об’єднаної територіальної громади надавалася безоплатна первинна правова допомога.</w:t>
      </w:r>
    </w:p>
    <w:p w:rsidR="00121BF5" w:rsidRPr="00D003E4" w:rsidRDefault="00121BF5" w:rsidP="00121BF5">
      <w:pPr>
        <w:jc w:val="both"/>
        <w:rPr>
          <w:rFonts w:ascii="Times New Roman" w:hAnsi="Times New Roman" w:cs="Times New Roman"/>
          <w:sz w:val="28"/>
          <w:szCs w:val="28"/>
        </w:rPr>
      </w:pPr>
      <w:r>
        <w:rPr>
          <w:rFonts w:ascii="Times New Roman" w:eastAsia="Calibri" w:hAnsi="Times New Roman" w:cs="Times New Roman"/>
          <w:sz w:val="28"/>
          <w:szCs w:val="28"/>
          <w:lang w:eastAsia="en-US"/>
        </w:rPr>
        <w:t xml:space="preserve">          </w:t>
      </w:r>
      <w:r w:rsidRPr="00D23633">
        <w:rPr>
          <w:rFonts w:ascii="Times New Roman" w:hAnsi="Times New Roman" w:cs="Times New Roman"/>
          <w:sz w:val="28"/>
          <w:szCs w:val="28"/>
        </w:rPr>
        <w:t xml:space="preserve">Жодна людина, яка потребує допомоги та підтримки не залишається поза увагою сільського голови та всіх працівників сільської ради. </w:t>
      </w:r>
    </w:p>
    <w:p w:rsidR="00121BF5" w:rsidRPr="00CD3DAC" w:rsidRDefault="00121BF5" w:rsidP="00121BF5">
      <w:pPr>
        <w:shd w:val="clear" w:color="auto" w:fill="FFFFFF"/>
        <w:tabs>
          <w:tab w:val="left" w:pos="709"/>
        </w:tabs>
        <w:spacing w:after="0"/>
        <w:jc w:val="both"/>
        <w:rPr>
          <w:rFonts w:ascii="Times New Roman" w:eastAsia="Times New Roman" w:hAnsi="Times New Roman" w:cs="Times New Roman"/>
          <w:sz w:val="28"/>
          <w:szCs w:val="28"/>
          <w:bdr w:val="none" w:sz="0" w:space="0" w:color="auto" w:frame="1"/>
        </w:rPr>
      </w:pPr>
      <w:r>
        <w:rPr>
          <w:rFonts w:ascii="Times New Roman" w:eastAsia="Times New Roman" w:hAnsi="Times New Roman" w:cs="Times New Roman"/>
          <w:sz w:val="28"/>
          <w:szCs w:val="28"/>
          <w:bdr w:val="none" w:sz="0" w:space="0" w:color="auto" w:frame="1"/>
        </w:rPr>
        <w:t xml:space="preserve">          </w:t>
      </w:r>
      <w:r w:rsidRPr="00CD3DAC">
        <w:rPr>
          <w:rFonts w:ascii="Times New Roman" w:eastAsia="Times New Roman" w:hAnsi="Times New Roman" w:cs="Times New Roman"/>
          <w:sz w:val="28"/>
          <w:szCs w:val="28"/>
          <w:bdr w:val="none" w:sz="0" w:space="0" w:color="auto" w:frame="1"/>
        </w:rPr>
        <w:t xml:space="preserve">Відповідно до Закону України «Про державну реєстрацію актів цивільного стану в Україні» здійснюється </w:t>
      </w:r>
      <w:r w:rsidRPr="00683145">
        <w:rPr>
          <w:rFonts w:ascii="Times New Roman" w:eastAsia="Times New Roman" w:hAnsi="Times New Roman" w:cs="Times New Roman"/>
          <w:b/>
          <w:i/>
          <w:sz w:val="28"/>
          <w:szCs w:val="28"/>
          <w:bdr w:val="none" w:sz="0" w:space="0" w:color="auto" w:frame="1"/>
        </w:rPr>
        <w:t>реєстрація актових записів</w:t>
      </w:r>
      <w:r w:rsidRPr="00CD3DAC">
        <w:rPr>
          <w:rFonts w:ascii="Times New Roman" w:eastAsia="Times New Roman" w:hAnsi="Times New Roman" w:cs="Times New Roman"/>
          <w:sz w:val="28"/>
          <w:szCs w:val="28"/>
          <w:bdr w:val="none" w:sz="0" w:space="0" w:color="auto" w:frame="1"/>
        </w:rPr>
        <w:t xml:space="preserve"> цивільного стану</w:t>
      </w:r>
      <w:r>
        <w:rPr>
          <w:rFonts w:ascii="Times New Roman" w:eastAsia="Times New Roman" w:hAnsi="Times New Roman" w:cs="Times New Roman"/>
          <w:sz w:val="28"/>
          <w:szCs w:val="28"/>
          <w:bdr w:val="none" w:sz="0" w:space="0" w:color="auto" w:frame="1"/>
        </w:rPr>
        <w:t>:</w:t>
      </w:r>
      <w:r w:rsidRPr="00CD3DAC">
        <w:rPr>
          <w:rFonts w:ascii="Times New Roman" w:eastAsia="Times New Roman" w:hAnsi="Times New Roman" w:cs="Times New Roman"/>
          <w:sz w:val="28"/>
          <w:szCs w:val="28"/>
          <w:bdr w:val="none" w:sz="0" w:space="0" w:color="auto" w:frame="1"/>
        </w:rPr>
        <w:t> </w:t>
      </w:r>
    </w:p>
    <w:p w:rsidR="00121BF5" w:rsidRPr="00CD3DAC" w:rsidRDefault="00121BF5" w:rsidP="00121BF5">
      <w:pPr>
        <w:shd w:val="clear" w:color="auto" w:fill="FFFFFF"/>
        <w:spacing w:after="0"/>
        <w:jc w:val="both"/>
        <w:rPr>
          <w:rFonts w:ascii="Times New Roman" w:eastAsia="Times New Roman" w:hAnsi="Times New Roman" w:cs="Times New Roman"/>
          <w:sz w:val="28"/>
          <w:szCs w:val="28"/>
        </w:rPr>
      </w:pPr>
      <w:r w:rsidRPr="00CD3DAC">
        <w:rPr>
          <w:rFonts w:ascii="Times New Roman" w:eastAsia="Times New Roman" w:hAnsi="Times New Roman" w:cs="Times New Roman"/>
          <w:bCs/>
          <w:sz w:val="28"/>
          <w:szCs w:val="28"/>
          <w:bdr w:val="none" w:sz="0" w:space="0" w:color="auto" w:frame="1"/>
        </w:rPr>
        <w:t>93  актових запис</w:t>
      </w:r>
      <w:r>
        <w:rPr>
          <w:rFonts w:ascii="Times New Roman" w:eastAsia="Times New Roman" w:hAnsi="Times New Roman" w:cs="Times New Roman"/>
          <w:bCs/>
          <w:sz w:val="28"/>
          <w:szCs w:val="28"/>
          <w:bdr w:val="none" w:sz="0" w:space="0" w:color="auto" w:frame="1"/>
        </w:rPr>
        <w:t>и</w:t>
      </w:r>
      <w:r w:rsidRPr="00CD3DAC">
        <w:rPr>
          <w:rFonts w:ascii="Times New Roman" w:eastAsia="Times New Roman" w:hAnsi="Times New Roman" w:cs="Times New Roman"/>
          <w:sz w:val="28"/>
          <w:szCs w:val="28"/>
          <w:bdr w:val="none" w:sz="0" w:space="0" w:color="auto" w:frame="1"/>
        </w:rPr>
        <w:t xml:space="preserve"> станом на  01.01.2020  року</w:t>
      </w:r>
      <w:r>
        <w:rPr>
          <w:rFonts w:ascii="Times New Roman" w:eastAsia="Times New Roman" w:hAnsi="Times New Roman" w:cs="Times New Roman"/>
          <w:sz w:val="28"/>
          <w:szCs w:val="28"/>
          <w:bdr w:val="none" w:sz="0" w:space="0" w:color="auto" w:frame="1"/>
        </w:rPr>
        <w:t>,</w:t>
      </w:r>
      <w:r w:rsidRPr="00CD3DAC">
        <w:rPr>
          <w:rFonts w:ascii="Times New Roman" w:eastAsia="Times New Roman" w:hAnsi="Times New Roman" w:cs="Times New Roman"/>
          <w:sz w:val="28"/>
          <w:szCs w:val="28"/>
          <w:bdr w:val="none" w:sz="0" w:space="0" w:color="auto" w:frame="1"/>
        </w:rPr>
        <w:t xml:space="preserve"> з них:</w:t>
      </w:r>
    </w:p>
    <w:p w:rsidR="00121BF5" w:rsidRPr="00CD3DAC" w:rsidRDefault="00121BF5" w:rsidP="00121BF5">
      <w:pPr>
        <w:pStyle w:val="a5"/>
        <w:numPr>
          <w:ilvl w:val="0"/>
          <w:numId w:val="2"/>
        </w:numPr>
        <w:shd w:val="clear" w:color="auto" w:fill="FFFFFF"/>
        <w:spacing w:line="276" w:lineRule="auto"/>
        <w:jc w:val="both"/>
        <w:rPr>
          <w:sz w:val="28"/>
          <w:szCs w:val="28"/>
        </w:rPr>
      </w:pPr>
      <w:r w:rsidRPr="00CD3DAC">
        <w:rPr>
          <w:sz w:val="28"/>
          <w:szCs w:val="28"/>
          <w:bdr w:val="none" w:sz="0" w:space="0" w:color="auto" w:frame="1"/>
        </w:rPr>
        <w:t>про народження – 16;</w:t>
      </w:r>
    </w:p>
    <w:p w:rsidR="00121BF5" w:rsidRPr="00CD3DAC" w:rsidRDefault="00121BF5" w:rsidP="00121BF5">
      <w:pPr>
        <w:pStyle w:val="a5"/>
        <w:numPr>
          <w:ilvl w:val="0"/>
          <w:numId w:val="2"/>
        </w:numPr>
        <w:shd w:val="clear" w:color="auto" w:fill="FFFFFF"/>
        <w:spacing w:line="276" w:lineRule="auto"/>
        <w:jc w:val="both"/>
        <w:rPr>
          <w:sz w:val="28"/>
          <w:szCs w:val="28"/>
        </w:rPr>
      </w:pPr>
      <w:r w:rsidRPr="00CD3DAC">
        <w:rPr>
          <w:sz w:val="28"/>
          <w:szCs w:val="28"/>
          <w:bdr w:val="none" w:sz="0" w:space="0" w:color="auto" w:frame="1"/>
        </w:rPr>
        <w:t>про смерть - 74;</w:t>
      </w:r>
    </w:p>
    <w:p w:rsidR="00121BF5" w:rsidRPr="00CD3DAC" w:rsidRDefault="00121BF5" w:rsidP="00121BF5">
      <w:pPr>
        <w:pStyle w:val="a5"/>
        <w:numPr>
          <w:ilvl w:val="0"/>
          <w:numId w:val="2"/>
        </w:numPr>
        <w:shd w:val="clear" w:color="auto" w:fill="FFFFFF"/>
        <w:spacing w:line="276" w:lineRule="auto"/>
        <w:jc w:val="both"/>
        <w:rPr>
          <w:sz w:val="28"/>
          <w:szCs w:val="28"/>
        </w:rPr>
      </w:pPr>
      <w:r w:rsidRPr="00CD3DAC">
        <w:rPr>
          <w:sz w:val="28"/>
          <w:szCs w:val="28"/>
          <w:bdr w:val="none" w:sz="0" w:space="0" w:color="auto" w:frame="1"/>
        </w:rPr>
        <w:t>про шлюб – 3 .</w:t>
      </w:r>
    </w:p>
    <w:p w:rsidR="00121BF5" w:rsidRPr="005C3262" w:rsidRDefault="00121BF5" w:rsidP="00121BF5">
      <w:pPr>
        <w:pStyle w:val="a5"/>
        <w:shd w:val="clear" w:color="auto" w:fill="FFFFFF"/>
        <w:spacing w:line="276" w:lineRule="auto"/>
        <w:ind w:left="0"/>
        <w:jc w:val="both"/>
        <w:rPr>
          <w:sz w:val="28"/>
          <w:szCs w:val="28"/>
          <w:lang w:eastAsia="uk-UA"/>
        </w:rPr>
      </w:pPr>
      <w:r>
        <w:rPr>
          <w:sz w:val="28"/>
          <w:szCs w:val="28"/>
          <w:lang w:eastAsia="uk-UA"/>
        </w:rPr>
        <w:t>В</w:t>
      </w:r>
      <w:r w:rsidRPr="00CD3DAC">
        <w:rPr>
          <w:sz w:val="28"/>
          <w:szCs w:val="28"/>
          <w:lang w:eastAsia="uk-UA"/>
        </w:rPr>
        <w:t>чин</w:t>
      </w:r>
      <w:r>
        <w:rPr>
          <w:sz w:val="28"/>
          <w:szCs w:val="28"/>
          <w:lang w:eastAsia="uk-UA"/>
        </w:rPr>
        <w:t xml:space="preserve">ено  - 74    нотаріальних  дії </w:t>
      </w:r>
      <w:r w:rsidRPr="00CD3DAC">
        <w:rPr>
          <w:sz w:val="28"/>
          <w:szCs w:val="28"/>
          <w:lang w:eastAsia="uk-UA"/>
        </w:rPr>
        <w:t xml:space="preserve"> та 152</w:t>
      </w:r>
      <w:r w:rsidRPr="005C3262">
        <w:rPr>
          <w:b/>
          <w:sz w:val="28"/>
          <w:szCs w:val="28"/>
          <w:lang w:eastAsia="uk-UA"/>
        </w:rPr>
        <w:t xml:space="preserve"> -</w:t>
      </w:r>
      <w:r w:rsidRPr="00CD3DAC">
        <w:rPr>
          <w:sz w:val="28"/>
          <w:szCs w:val="28"/>
          <w:lang w:eastAsia="uk-UA"/>
        </w:rPr>
        <w:t xml:space="preserve">  </w:t>
      </w:r>
      <w:proofErr w:type="spellStart"/>
      <w:r w:rsidRPr="00CD3DAC">
        <w:rPr>
          <w:sz w:val="28"/>
          <w:szCs w:val="28"/>
          <w:lang w:eastAsia="uk-UA"/>
        </w:rPr>
        <w:t>прирівнених</w:t>
      </w:r>
      <w:proofErr w:type="spellEnd"/>
      <w:r w:rsidRPr="00CD3DAC">
        <w:rPr>
          <w:sz w:val="28"/>
          <w:szCs w:val="28"/>
          <w:lang w:eastAsia="uk-UA"/>
        </w:rPr>
        <w:t xml:space="preserve">  до нотаріальних дій.</w:t>
      </w:r>
    </w:p>
    <w:p w:rsidR="00121BF5" w:rsidRPr="005C3262" w:rsidRDefault="00121BF5" w:rsidP="00121BF5">
      <w:pPr>
        <w:pStyle w:val="a4"/>
        <w:numPr>
          <w:ilvl w:val="0"/>
          <w:numId w:val="2"/>
        </w:numPr>
        <w:tabs>
          <w:tab w:val="left" w:pos="709"/>
        </w:tabs>
        <w:rPr>
          <w:sz w:val="28"/>
          <w:szCs w:val="28"/>
        </w:rPr>
      </w:pPr>
      <w:r w:rsidRPr="005C3262">
        <w:rPr>
          <w:sz w:val="28"/>
          <w:szCs w:val="28"/>
          <w:shd w:val="clear" w:color="auto" w:fill="FFFFFF"/>
        </w:rPr>
        <w:t>Прийнято</w:t>
      </w:r>
      <w:r w:rsidRPr="005C3262">
        <w:rPr>
          <w:i/>
          <w:sz w:val="28"/>
          <w:szCs w:val="28"/>
        </w:rPr>
        <w:t xml:space="preserve">   </w:t>
      </w:r>
      <w:r w:rsidRPr="005C3262">
        <w:rPr>
          <w:sz w:val="28"/>
          <w:szCs w:val="28"/>
        </w:rPr>
        <w:t xml:space="preserve">256 заяв </w:t>
      </w:r>
      <w:r w:rsidRPr="005C3262">
        <w:rPr>
          <w:sz w:val="28"/>
          <w:szCs w:val="28"/>
          <w:shd w:val="clear" w:color="auto" w:fill="FFFFFF"/>
        </w:rPr>
        <w:t>на реєстрацію</w:t>
      </w:r>
      <w:r w:rsidRPr="005C3262">
        <w:rPr>
          <w:sz w:val="28"/>
          <w:szCs w:val="28"/>
        </w:rPr>
        <w:t xml:space="preserve"> місця проживання;</w:t>
      </w:r>
    </w:p>
    <w:p w:rsidR="00121BF5" w:rsidRPr="00CD3DAC" w:rsidRDefault="00121BF5" w:rsidP="00121BF5">
      <w:pPr>
        <w:pStyle w:val="a4"/>
        <w:numPr>
          <w:ilvl w:val="0"/>
          <w:numId w:val="2"/>
        </w:numPr>
        <w:spacing w:line="276" w:lineRule="auto"/>
        <w:jc w:val="both"/>
        <w:rPr>
          <w:sz w:val="28"/>
          <w:szCs w:val="28"/>
        </w:rPr>
      </w:pPr>
      <w:r w:rsidRPr="00CD3DAC">
        <w:rPr>
          <w:sz w:val="28"/>
          <w:szCs w:val="28"/>
        </w:rPr>
        <w:t>110 особи знято з реєстрації місця проживання;</w:t>
      </w:r>
    </w:p>
    <w:p w:rsidR="00121BF5" w:rsidRPr="00CD3DAC" w:rsidRDefault="00121BF5" w:rsidP="00121BF5">
      <w:pPr>
        <w:pStyle w:val="a4"/>
        <w:numPr>
          <w:ilvl w:val="0"/>
          <w:numId w:val="2"/>
        </w:numPr>
        <w:spacing w:line="276" w:lineRule="auto"/>
        <w:jc w:val="both"/>
        <w:rPr>
          <w:sz w:val="28"/>
          <w:szCs w:val="28"/>
        </w:rPr>
      </w:pPr>
      <w:r>
        <w:rPr>
          <w:sz w:val="28"/>
          <w:szCs w:val="28"/>
        </w:rPr>
        <w:t>З</w:t>
      </w:r>
      <w:r w:rsidRPr="00CD3DAC">
        <w:rPr>
          <w:sz w:val="28"/>
          <w:szCs w:val="28"/>
        </w:rPr>
        <w:t>ареєстровано</w:t>
      </w:r>
      <w:r>
        <w:rPr>
          <w:sz w:val="28"/>
          <w:szCs w:val="28"/>
        </w:rPr>
        <w:t xml:space="preserve"> </w:t>
      </w:r>
      <w:r w:rsidRPr="00CD3DAC">
        <w:rPr>
          <w:sz w:val="28"/>
          <w:szCs w:val="28"/>
        </w:rPr>
        <w:t>26 новонароджен</w:t>
      </w:r>
      <w:r>
        <w:rPr>
          <w:sz w:val="28"/>
          <w:szCs w:val="28"/>
        </w:rPr>
        <w:t>их</w:t>
      </w:r>
      <w:r w:rsidRPr="00CD3DAC">
        <w:rPr>
          <w:sz w:val="28"/>
          <w:szCs w:val="28"/>
        </w:rPr>
        <w:t xml:space="preserve"> д</w:t>
      </w:r>
      <w:r>
        <w:rPr>
          <w:sz w:val="28"/>
          <w:szCs w:val="28"/>
        </w:rPr>
        <w:t>ітей</w:t>
      </w:r>
      <w:r w:rsidRPr="00CD3DAC">
        <w:rPr>
          <w:sz w:val="28"/>
          <w:szCs w:val="28"/>
        </w:rPr>
        <w:t>: з</w:t>
      </w:r>
      <w:r>
        <w:rPr>
          <w:sz w:val="28"/>
          <w:szCs w:val="28"/>
        </w:rPr>
        <w:t xml:space="preserve"> них 13 хлопчиків і 13 дівчаток.</w:t>
      </w:r>
      <w:r w:rsidRPr="00CD3DAC">
        <w:rPr>
          <w:sz w:val="28"/>
          <w:szCs w:val="28"/>
        </w:rPr>
        <w:t xml:space="preserve"> </w:t>
      </w:r>
    </w:p>
    <w:p w:rsidR="00121BF5" w:rsidRPr="00CD3DAC" w:rsidRDefault="00121BF5" w:rsidP="00121BF5">
      <w:pPr>
        <w:spacing w:after="0"/>
        <w:jc w:val="both"/>
        <w:rPr>
          <w:rFonts w:ascii="Times New Roman" w:hAnsi="Times New Roman" w:cs="Times New Roman"/>
          <w:sz w:val="28"/>
          <w:szCs w:val="28"/>
        </w:rPr>
      </w:pPr>
      <w:r w:rsidRPr="00CD3DAC">
        <w:rPr>
          <w:rFonts w:ascii="Times New Roman" w:hAnsi="Times New Roman" w:cs="Times New Roman"/>
          <w:sz w:val="28"/>
          <w:szCs w:val="28"/>
        </w:rPr>
        <w:t>На військовому обліку в громаді перебуває 345 військовозобов’язаних,  з них:</w:t>
      </w:r>
    </w:p>
    <w:p w:rsidR="00121BF5" w:rsidRPr="00CD3DAC" w:rsidRDefault="00121BF5" w:rsidP="00121BF5">
      <w:pPr>
        <w:pStyle w:val="a4"/>
        <w:numPr>
          <w:ilvl w:val="0"/>
          <w:numId w:val="2"/>
        </w:numPr>
        <w:spacing w:line="276" w:lineRule="auto"/>
        <w:jc w:val="both"/>
        <w:rPr>
          <w:sz w:val="28"/>
          <w:szCs w:val="28"/>
        </w:rPr>
      </w:pPr>
      <w:r w:rsidRPr="00CD3DAC">
        <w:rPr>
          <w:sz w:val="28"/>
          <w:szCs w:val="28"/>
        </w:rPr>
        <w:t>14 офіцерського складу;</w:t>
      </w:r>
    </w:p>
    <w:p w:rsidR="00121BF5" w:rsidRPr="00CD3DAC" w:rsidRDefault="00121BF5" w:rsidP="00121BF5">
      <w:pPr>
        <w:pStyle w:val="a4"/>
        <w:numPr>
          <w:ilvl w:val="0"/>
          <w:numId w:val="2"/>
        </w:numPr>
        <w:spacing w:line="276" w:lineRule="auto"/>
        <w:jc w:val="both"/>
        <w:rPr>
          <w:sz w:val="28"/>
          <w:szCs w:val="28"/>
        </w:rPr>
      </w:pPr>
      <w:r>
        <w:rPr>
          <w:sz w:val="28"/>
          <w:szCs w:val="28"/>
        </w:rPr>
        <w:t>12 військовозобов’язаних жінок;</w:t>
      </w:r>
    </w:p>
    <w:p w:rsidR="00121BF5" w:rsidRPr="00CD3DAC" w:rsidRDefault="00121BF5" w:rsidP="00121BF5">
      <w:pPr>
        <w:pStyle w:val="a4"/>
        <w:numPr>
          <w:ilvl w:val="0"/>
          <w:numId w:val="2"/>
        </w:numPr>
        <w:spacing w:line="276" w:lineRule="auto"/>
        <w:jc w:val="both"/>
        <w:rPr>
          <w:sz w:val="28"/>
          <w:szCs w:val="28"/>
        </w:rPr>
      </w:pPr>
      <w:r>
        <w:rPr>
          <w:sz w:val="28"/>
          <w:szCs w:val="28"/>
        </w:rPr>
        <w:t>28 осіб призовного віку;</w:t>
      </w:r>
    </w:p>
    <w:p w:rsidR="00121BF5" w:rsidRPr="00CD3DAC" w:rsidRDefault="00121BF5" w:rsidP="00121BF5">
      <w:pPr>
        <w:pStyle w:val="a4"/>
        <w:numPr>
          <w:ilvl w:val="0"/>
          <w:numId w:val="2"/>
        </w:numPr>
        <w:spacing w:line="276" w:lineRule="auto"/>
        <w:jc w:val="both"/>
        <w:rPr>
          <w:sz w:val="28"/>
          <w:szCs w:val="28"/>
        </w:rPr>
      </w:pPr>
      <w:r w:rsidRPr="00CD3DAC">
        <w:rPr>
          <w:sz w:val="28"/>
          <w:szCs w:val="28"/>
        </w:rPr>
        <w:t>46 чоловік Учасників  бойових дій.</w:t>
      </w:r>
    </w:p>
    <w:p w:rsidR="00121BF5" w:rsidRDefault="00121BF5" w:rsidP="00121BF5">
      <w:pPr>
        <w:pStyle w:val="a5"/>
        <w:shd w:val="clear" w:color="auto" w:fill="FFFFFF"/>
        <w:spacing w:line="276" w:lineRule="auto"/>
        <w:ind w:left="0"/>
        <w:jc w:val="both"/>
        <w:rPr>
          <w:sz w:val="24"/>
          <w:szCs w:val="24"/>
          <w:lang w:eastAsia="uk-UA"/>
        </w:rPr>
      </w:pPr>
    </w:p>
    <w:p w:rsidR="00121BF5" w:rsidRPr="008A277A" w:rsidRDefault="00121BF5" w:rsidP="00121BF5">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rFonts w:ascii="Times New Roman" w:hAnsi="Times New Roman" w:cs="Times New Roman"/>
          <w:sz w:val="28"/>
          <w:szCs w:val="28"/>
        </w:rPr>
      </w:pPr>
      <w:r>
        <w:rPr>
          <w:rFonts w:ascii="Times New Roman" w:hAnsi="Times New Roman" w:cs="Times New Roman"/>
          <w:sz w:val="28"/>
          <w:szCs w:val="28"/>
        </w:rPr>
        <w:t xml:space="preserve">    </w:t>
      </w:r>
      <w:r w:rsidRPr="008A277A">
        <w:rPr>
          <w:rFonts w:ascii="Times New Roman" w:hAnsi="Times New Roman" w:cs="Times New Roman"/>
          <w:sz w:val="28"/>
          <w:szCs w:val="28"/>
        </w:rPr>
        <w:t xml:space="preserve">У 2019 році зареєстровано 1867 вхідної документації  та 1183 вихідної документації. </w:t>
      </w:r>
    </w:p>
    <w:p w:rsidR="00121BF5" w:rsidRDefault="00121BF5" w:rsidP="00121BF5">
      <w:pPr>
        <w:ind w:firstLine="567"/>
        <w:jc w:val="center"/>
        <w:rPr>
          <w:rFonts w:ascii="Times New Roman" w:hAnsi="Times New Roman" w:cs="Times New Roman"/>
          <w:sz w:val="24"/>
          <w:szCs w:val="24"/>
        </w:rPr>
      </w:pPr>
      <w:r w:rsidRPr="00E32FDD">
        <w:rPr>
          <w:rFonts w:ascii="Times New Roman" w:hAnsi="Times New Roman" w:cs="Times New Roman"/>
          <w:sz w:val="24"/>
          <w:szCs w:val="24"/>
        </w:rPr>
        <w:t xml:space="preserve">  </w:t>
      </w:r>
      <w:r>
        <w:rPr>
          <w:rFonts w:ascii="Times New Roman" w:hAnsi="Times New Roman" w:cs="Times New Roman"/>
          <w:sz w:val="24"/>
          <w:szCs w:val="24"/>
        </w:rPr>
        <w:t xml:space="preserve"> </w:t>
      </w:r>
      <w:r>
        <w:t xml:space="preserve">      </w:t>
      </w:r>
      <w:r>
        <w:rPr>
          <w:rFonts w:ascii="Times New Roman" w:hAnsi="Times New Roman" w:cs="Times New Roman"/>
          <w:sz w:val="24"/>
          <w:szCs w:val="24"/>
        </w:rPr>
        <w:t xml:space="preserve"> </w:t>
      </w:r>
    </w:p>
    <w:p w:rsidR="00121BF5" w:rsidRPr="00C57A06" w:rsidRDefault="00121BF5" w:rsidP="00121BF5">
      <w:pPr>
        <w:ind w:firstLine="567"/>
        <w:jc w:val="center"/>
        <w:rPr>
          <w:rFonts w:ascii="Times New Roman" w:hAnsi="Times New Roman" w:cs="Times New Roman"/>
          <w:b/>
          <w:caps/>
          <w:sz w:val="28"/>
          <w:szCs w:val="28"/>
        </w:rPr>
      </w:pPr>
      <w:r w:rsidRPr="00683145">
        <w:rPr>
          <w:rFonts w:ascii="Times New Roman" w:hAnsi="Times New Roman" w:cs="Times New Roman"/>
          <w:b/>
          <w:caps/>
          <w:sz w:val="28"/>
          <w:szCs w:val="28"/>
        </w:rPr>
        <w:t>Доходи</w:t>
      </w:r>
    </w:p>
    <w:p w:rsidR="00121BF5" w:rsidRPr="00C57A06" w:rsidRDefault="00121BF5" w:rsidP="00121BF5">
      <w:pPr>
        <w:pStyle w:val="Default"/>
        <w:tabs>
          <w:tab w:val="left" w:pos="709"/>
        </w:tabs>
        <w:spacing w:line="276" w:lineRule="auto"/>
        <w:rPr>
          <w:sz w:val="28"/>
          <w:szCs w:val="28"/>
        </w:rPr>
      </w:pPr>
      <w:r>
        <w:rPr>
          <w:sz w:val="28"/>
          <w:szCs w:val="28"/>
        </w:rPr>
        <w:t xml:space="preserve">          </w:t>
      </w:r>
      <w:r w:rsidRPr="00C57A06">
        <w:rPr>
          <w:sz w:val="28"/>
          <w:szCs w:val="28"/>
        </w:rPr>
        <w:t xml:space="preserve">Стабільність та економічний розвиток територіальної громади передусім залежить від наповнення бюджету. </w:t>
      </w:r>
    </w:p>
    <w:p w:rsidR="00121BF5" w:rsidRPr="00C57A06" w:rsidRDefault="00121BF5" w:rsidP="00121BF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C57A06">
        <w:rPr>
          <w:rFonts w:ascii="Times New Roman" w:hAnsi="Times New Roman" w:cs="Times New Roman"/>
          <w:sz w:val="28"/>
          <w:szCs w:val="28"/>
        </w:rPr>
        <w:t>Правильно сформований бюджет – запорука процвітання громади.</w:t>
      </w:r>
    </w:p>
    <w:p w:rsidR="00121BF5" w:rsidRPr="008A277A" w:rsidRDefault="00121BF5" w:rsidP="00121BF5">
      <w:pPr>
        <w:tabs>
          <w:tab w:val="left" w:pos="567"/>
          <w:tab w:val="left" w:pos="709"/>
        </w:tabs>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8A277A">
        <w:rPr>
          <w:rFonts w:ascii="Times New Roman" w:hAnsi="Times New Roman" w:cs="Times New Roman"/>
          <w:sz w:val="28"/>
          <w:szCs w:val="28"/>
        </w:rPr>
        <w:t xml:space="preserve">У 2019 році до загального фонду бюджету об’єднаної територіальної громади  заплановано власних надходжень з врахуванням проведених змін (без трансфертів) в сумі 22945,4 тис. грн., фактичні надходження склали 25767,91 тис. грн., або 112,3 %. Планові показники спеціального фонду по власних надходженнях виконано на 130,5 % при плані 186,3 </w:t>
      </w:r>
      <w:proofErr w:type="spellStart"/>
      <w:r w:rsidRPr="008A277A">
        <w:rPr>
          <w:rFonts w:ascii="Times New Roman" w:hAnsi="Times New Roman" w:cs="Times New Roman"/>
          <w:sz w:val="28"/>
          <w:szCs w:val="28"/>
        </w:rPr>
        <w:t>тис.грн</w:t>
      </w:r>
      <w:proofErr w:type="spellEnd"/>
      <w:r w:rsidRPr="008A277A">
        <w:rPr>
          <w:rFonts w:ascii="Times New Roman" w:hAnsi="Times New Roman" w:cs="Times New Roman"/>
          <w:sz w:val="28"/>
          <w:szCs w:val="28"/>
        </w:rPr>
        <w:t>., фактичні надходження становлять 243,12 тис. грн.</w:t>
      </w:r>
    </w:p>
    <w:p w:rsidR="00121BF5" w:rsidRPr="008A277A" w:rsidRDefault="00121BF5" w:rsidP="00121BF5">
      <w:pPr>
        <w:spacing w:after="0"/>
        <w:ind w:firstLine="567"/>
        <w:jc w:val="both"/>
        <w:rPr>
          <w:rFonts w:ascii="Times New Roman" w:hAnsi="Times New Roman" w:cs="Times New Roman"/>
          <w:sz w:val="28"/>
          <w:szCs w:val="28"/>
        </w:rPr>
      </w:pPr>
      <w:r w:rsidRPr="008A277A">
        <w:rPr>
          <w:rFonts w:ascii="Times New Roman" w:hAnsi="Times New Roman" w:cs="Times New Roman"/>
          <w:sz w:val="28"/>
          <w:szCs w:val="28"/>
        </w:rPr>
        <w:t xml:space="preserve"> Надходження податку на </w:t>
      </w:r>
      <w:r w:rsidRPr="000E26A1">
        <w:rPr>
          <w:rFonts w:ascii="Times New Roman" w:hAnsi="Times New Roman" w:cs="Times New Roman"/>
          <w:i/>
          <w:sz w:val="28"/>
          <w:szCs w:val="28"/>
          <w:u w:val="single"/>
        </w:rPr>
        <w:t>доходи фізичних осіб</w:t>
      </w:r>
      <w:r w:rsidRPr="008A277A">
        <w:rPr>
          <w:rFonts w:ascii="Times New Roman" w:hAnsi="Times New Roman" w:cs="Times New Roman"/>
          <w:sz w:val="28"/>
          <w:szCs w:val="28"/>
        </w:rPr>
        <w:t xml:space="preserve"> до бюджету об’єднаної громади склали 15 225,14 </w:t>
      </w:r>
      <w:proofErr w:type="spellStart"/>
      <w:r w:rsidRPr="008A277A">
        <w:rPr>
          <w:rFonts w:ascii="Times New Roman" w:hAnsi="Times New Roman" w:cs="Times New Roman"/>
          <w:sz w:val="28"/>
          <w:szCs w:val="28"/>
        </w:rPr>
        <w:t>тис.грн</w:t>
      </w:r>
      <w:proofErr w:type="spellEnd"/>
      <w:r w:rsidRPr="008A277A">
        <w:rPr>
          <w:rFonts w:ascii="Times New Roman" w:hAnsi="Times New Roman" w:cs="Times New Roman"/>
          <w:sz w:val="28"/>
          <w:szCs w:val="28"/>
        </w:rPr>
        <w:t xml:space="preserve">.,  планові показники по даному податку перевиконано на 116,4 % (план становить 13 085,07 тис. грн.). </w:t>
      </w:r>
    </w:p>
    <w:p w:rsidR="00121BF5" w:rsidRPr="008A277A" w:rsidRDefault="00121BF5" w:rsidP="00121BF5">
      <w:pPr>
        <w:spacing w:after="0"/>
        <w:ind w:firstLine="567"/>
        <w:jc w:val="both"/>
        <w:rPr>
          <w:rFonts w:ascii="Times New Roman" w:hAnsi="Times New Roman" w:cs="Times New Roman"/>
          <w:sz w:val="28"/>
          <w:szCs w:val="28"/>
        </w:rPr>
      </w:pPr>
      <w:r>
        <w:rPr>
          <w:rFonts w:ascii="Times New Roman" w:hAnsi="Times New Roman" w:cs="Times New Roman"/>
          <w:i/>
          <w:sz w:val="28"/>
          <w:szCs w:val="28"/>
        </w:rPr>
        <w:t xml:space="preserve"> </w:t>
      </w:r>
      <w:r w:rsidRPr="000E26A1">
        <w:rPr>
          <w:rFonts w:ascii="Times New Roman" w:hAnsi="Times New Roman" w:cs="Times New Roman"/>
          <w:i/>
          <w:sz w:val="28"/>
          <w:szCs w:val="28"/>
          <w:u w:val="single"/>
        </w:rPr>
        <w:t>Найбільшими</w:t>
      </w:r>
      <w:r w:rsidRPr="00BD7C82">
        <w:rPr>
          <w:rFonts w:ascii="Times New Roman" w:hAnsi="Times New Roman" w:cs="Times New Roman"/>
          <w:i/>
          <w:sz w:val="28"/>
          <w:szCs w:val="28"/>
        </w:rPr>
        <w:t xml:space="preserve"> </w:t>
      </w:r>
      <w:r w:rsidRPr="008A277A">
        <w:rPr>
          <w:rFonts w:ascii="Times New Roman" w:hAnsi="Times New Roman" w:cs="Times New Roman"/>
          <w:sz w:val="28"/>
          <w:szCs w:val="28"/>
        </w:rPr>
        <w:t>платник</w:t>
      </w:r>
      <w:r>
        <w:rPr>
          <w:rFonts w:ascii="Times New Roman" w:hAnsi="Times New Roman" w:cs="Times New Roman"/>
          <w:sz w:val="28"/>
          <w:szCs w:val="28"/>
        </w:rPr>
        <w:t>ами</w:t>
      </w:r>
      <w:r w:rsidRPr="008A277A">
        <w:rPr>
          <w:rFonts w:ascii="Times New Roman" w:hAnsi="Times New Roman" w:cs="Times New Roman"/>
          <w:sz w:val="28"/>
          <w:szCs w:val="28"/>
        </w:rPr>
        <w:t xml:space="preserve"> податку </w:t>
      </w:r>
      <w:r w:rsidRPr="000E26A1">
        <w:rPr>
          <w:rFonts w:ascii="Times New Roman" w:hAnsi="Times New Roman" w:cs="Times New Roman"/>
          <w:sz w:val="28"/>
          <w:szCs w:val="28"/>
          <w:u w:val="single"/>
        </w:rPr>
        <w:t>на доходи фізичних осіб</w:t>
      </w:r>
      <w:r w:rsidRPr="008A277A">
        <w:rPr>
          <w:rFonts w:ascii="Times New Roman" w:hAnsi="Times New Roman" w:cs="Times New Roman"/>
          <w:sz w:val="28"/>
          <w:szCs w:val="28"/>
        </w:rPr>
        <w:t xml:space="preserve"> є  ТОВ «</w:t>
      </w:r>
      <w:proofErr w:type="spellStart"/>
      <w:r w:rsidRPr="008A277A">
        <w:rPr>
          <w:rFonts w:ascii="Times New Roman" w:hAnsi="Times New Roman" w:cs="Times New Roman"/>
          <w:sz w:val="28"/>
          <w:szCs w:val="28"/>
        </w:rPr>
        <w:t>Суффле</w:t>
      </w:r>
      <w:proofErr w:type="spellEnd"/>
      <w:r w:rsidRPr="008A277A">
        <w:rPr>
          <w:rFonts w:ascii="Times New Roman" w:hAnsi="Times New Roman" w:cs="Times New Roman"/>
          <w:sz w:val="28"/>
          <w:szCs w:val="28"/>
        </w:rPr>
        <w:t xml:space="preserve"> Агро Україна» (6 119,42 </w:t>
      </w:r>
      <w:proofErr w:type="spellStart"/>
      <w:r w:rsidRPr="008A277A">
        <w:rPr>
          <w:rFonts w:ascii="Times New Roman" w:hAnsi="Times New Roman" w:cs="Times New Roman"/>
          <w:sz w:val="28"/>
          <w:szCs w:val="28"/>
        </w:rPr>
        <w:t>тис.грн</w:t>
      </w:r>
      <w:proofErr w:type="spellEnd"/>
      <w:r w:rsidRPr="008A277A">
        <w:rPr>
          <w:rFonts w:ascii="Times New Roman" w:hAnsi="Times New Roman" w:cs="Times New Roman"/>
          <w:sz w:val="28"/>
          <w:szCs w:val="28"/>
        </w:rPr>
        <w:t xml:space="preserve">.), </w:t>
      </w:r>
      <w:proofErr w:type="spellStart"/>
      <w:r w:rsidRPr="008A277A">
        <w:rPr>
          <w:rFonts w:ascii="Times New Roman" w:hAnsi="Times New Roman" w:cs="Times New Roman"/>
          <w:sz w:val="28"/>
          <w:szCs w:val="28"/>
        </w:rPr>
        <w:t>ПрАТ</w:t>
      </w:r>
      <w:proofErr w:type="spellEnd"/>
      <w:r w:rsidRPr="008A277A">
        <w:rPr>
          <w:rFonts w:ascii="Times New Roman" w:hAnsi="Times New Roman" w:cs="Times New Roman"/>
          <w:sz w:val="28"/>
          <w:szCs w:val="28"/>
        </w:rPr>
        <w:t xml:space="preserve"> «</w:t>
      </w:r>
      <w:proofErr w:type="spellStart"/>
      <w:r w:rsidRPr="008A277A">
        <w:rPr>
          <w:rFonts w:ascii="Times New Roman" w:hAnsi="Times New Roman" w:cs="Times New Roman"/>
          <w:sz w:val="28"/>
          <w:szCs w:val="28"/>
        </w:rPr>
        <w:t>Славутський</w:t>
      </w:r>
      <w:proofErr w:type="spellEnd"/>
      <w:r w:rsidRPr="008A277A">
        <w:rPr>
          <w:rFonts w:ascii="Times New Roman" w:hAnsi="Times New Roman" w:cs="Times New Roman"/>
          <w:sz w:val="28"/>
          <w:szCs w:val="28"/>
        </w:rPr>
        <w:t xml:space="preserve"> солодовий завод» (2 190,25 </w:t>
      </w:r>
      <w:proofErr w:type="spellStart"/>
      <w:r w:rsidRPr="008A277A">
        <w:rPr>
          <w:rFonts w:ascii="Times New Roman" w:hAnsi="Times New Roman" w:cs="Times New Roman"/>
          <w:sz w:val="28"/>
          <w:szCs w:val="28"/>
        </w:rPr>
        <w:t>тис.грн</w:t>
      </w:r>
      <w:proofErr w:type="spellEnd"/>
      <w:r w:rsidRPr="008A277A">
        <w:rPr>
          <w:rFonts w:ascii="Times New Roman" w:hAnsi="Times New Roman" w:cs="Times New Roman"/>
          <w:sz w:val="28"/>
          <w:szCs w:val="28"/>
        </w:rPr>
        <w:t>.), ТОВ «</w:t>
      </w:r>
      <w:proofErr w:type="spellStart"/>
      <w:r w:rsidRPr="008A277A">
        <w:rPr>
          <w:rFonts w:ascii="Times New Roman" w:hAnsi="Times New Roman" w:cs="Times New Roman"/>
          <w:sz w:val="28"/>
          <w:szCs w:val="28"/>
        </w:rPr>
        <w:t>Гірник-ВВ</w:t>
      </w:r>
      <w:proofErr w:type="spellEnd"/>
      <w:r w:rsidRPr="008A277A">
        <w:rPr>
          <w:rFonts w:ascii="Times New Roman" w:hAnsi="Times New Roman" w:cs="Times New Roman"/>
          <w:sz w:val="28"/>
          <w:szCs w:val="28"/>
        </w:rPr>
        <w:t xml:space="preserve">»(504,52тис.грн.), ТОВ НВКП «Альфа-ЛТД»(617,10тис.грн.), </w:t>
      </w:r>
      <w:proofErr w:type="spellStart"/>
      <w:r w:rsidRPr="008A277A">
        <w:rPr>
          <w:rFonts w:ascii="Times New Roman" w:hAnsi="Times New Roman" w:cs="Times New Roman"/>
          <w:sz w:val="28"/>
          <w:szCs w:val="28"/>
        </w:rPr>
        <w:t>Крупецька</w:t>
      </w:r>
      <w:proofErr w:type="spellEnd"/>
      <w:r w:rsidRPr="008A277A">
        <w:rPr>
          <w:rFonts w:ascii="Times New Roman" w:hAnsi="Times New Roman" w:cs="Times New Roman"/>
          <w:sz w:val="28"/>
          <w:szCs w:val="28"/>
        </w:rPr>
        <w:t xml:space="preserve"> сільська рада(1354,19тис.грн.),  </w:t>
      </w:r>
      <w:proofErr w:type="spellStart"/>
      <w:r w:rsidRPr="008A277A">
        <w:rPr>
          <w:rFonts w:ascii="Times New Roman" w:hAnsi="Times New Roman" w:cs="Times New Roman"/>
          <w:sz w:val="28"/>
          <w:szCs w:val="28"/>
        </w:rPr>
        <w:t>Славутська</w:t>
      </w:r>
      <w:proofErr w:type="spellEnd"/>
      <w:r w:rsidRPr="008A277A">
        <w:rPr>
          <w:rFonts w:ascii="Times New Roman" w:hAnsi="Times New Roman" w:cs="Times New Roman"/>
          <w:sz w:val="28"/>
          <w:szCs w:val="28"/>
        </w:rPr>
        <w:t xml:space="preserve"> обласна туберкульозна лікарня(495,09тис.грн.), ТОВ «</w:t>
      </w:r>
      <w:proofErr w:type="spellStart"/>
      <w:r w:rsidRPr="008A277A">
        <w:rPr>
          <w:rFonts w:ascii="Times New Roman" w:hAnsi="Times New Roman" w:cs="Times New Roman"/>
          <w:sz w:val="28"/>
          <w:szCs w:val="28"/>
        </w:rPr>
        <w:t>Інтердерево</w:t>
      </w:r>
      <w:proofErr w:type="spellEnd"/>
      <w:r w:rsidRPr="008A277A">
        <w:rPr>
          <w:rFonts w:ascii="Times New Roman" w:hAnsi="Times New Roman" w:cs="Times New Roman"/>
          <w:sz w:val="28"/>
          <w:szCs w:val="28"/>
        </w:rPr>
        <w:t>» (699,39 тис. грн.), ДО "Комбінат "Естафета" (430,7 тис грн.).</w:t>
      </w:r>
    </w:p>
    <w:p w:rsidR="00121BF5" w:rsidRPr="008A277A" w:rsidRDefault="00121BF5" w:rsidP="00121BF5">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8A277A">
        <w:rPr>
          <w:rFonts w:ascii="Times New Roman" w:hAnsi="Times New Roman" w:cs="Times New Roman"/>
          <w:sz w:val="28"/>
          <w:szCs w:val="28"/>
        </w:rPr>
        <w:t xml:space="preserve"> За станом на 01.01.2020 року фактично сплачено  податку на прибуток підприємств та фінансових установ комунальної форми власності  в сумі 3,21 </w:t>
      </w:r>
      <w:proofErr w:type="spellStart"/>
      <w:r w:rsidRPr="008A277A">
        <w:rPr>
          <w:rFonts w:ascii="Times New Roman" w:hAnsi="Times New Roman" w:cs="Times New Roman"/>
          <w:sz w:val="28"/>
          <w:szCs w:val="28"/>
        </w:rPr>
        <w:t>тис.грн</w:t>
      </w:r>
      <w:proofErr w:type="spellEnd"/>
      <w:r w:rsidRPr="008A277A">
        <w:rPr>
          <w:rFonts w:ascii="Times New Roman" w:hAnsi="Times New Roman" w:cs="Times New Roman"/>
          <w:sz w:val="28"/>
          <w:szCs w:val="28"/>
        </w:rPr>
        <w:t>, що становить 100 % затвердженого плану на 2019 рік. Платником податку є</w:t>
      </w:r>
      <w:r>
        <w:rPr>
          <w:rFonts w:ascii="Times New Roman" w:hAnsi="Times New Roman" w:cs="Times New Roman"/>
          <w:sz w:val="28"/>
          <w:szCs w:val="28"/>
        </w:rPr>
        <w:t xml:space="preserve"> </w:t>
      </w:r>
      <w:r w:rsidRPr="008A277A">
        <w:rPr>
          <w:rFonts w:ascii="Times New Roman" w:hAnsi="Times New Roman" w:cs="Times New Roman"/>
          <w:sz w:val="28"/>
          <w:szCs w:val="28"/>
        </w:rPr>
        <w:t xml:space="preserve">Полянське спеціалізоване </w:t>
      </w:r>
      <w:proofErr w:type="spellStart"/>
      <w:r w:rsidRPr="008A277A">
        <w:rPr>
          <w:rFonts w:ascii="Times New Roman" w:hAnsi="Times New Roman" w:cs="Times New Roman"/>
          <w:sz w:val="28"/>
          <w:szCs w:val="28"/>
        </w:rPr>
        <w:t>лісокомунальне</w:t>
      </w:r>
      <w:proofErr w:type="spellEnd"/>
      <w:r w:rsidRPr="008A277A">
        <w:rPr>
          <w:rFonts w:ascii="Times New Roman" w:hAnsi="Times New Roman" w:cs="Times New Roman"/>
          <w:sz w:val="28"/>
          <w:szCs w:val="28"/>
        </w:rPr>
        <w:t xml:space="preserve"> підприємство. </w:t>
      </w:r>
    </w:p>
    <w:p w:rsidR="00121BF5" w:rsidRPr="008A277A" w:rsidRDefault="00121BF5" w:rsidP="00121BF5">
      <w:pPr>
        <w:tabs>
          <w:tab w:val="left" w:pos="709"/>
        </w:tabs>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8A277A">
        <w:rPr>
          <w:rFonts w:ascii="Times New Roman" w:hAnsi="Times New Roman" w:cs="Times New Roman"/>
          <w:sz w:val="28"/>
          <w:szCs w:val="28"/>
        </w:rPr>
        <w:t xml:space="preserve">Надходження  по рентній платі за спеціальне використання лісових ресурсів місцевого значення  за 2019 рік склали 2620,78 </w:t>
      </w:r>
      <w:proofErr w:type="spellStart"/>
      <w:r w:rsidRPr="008A277A">
        <w:rPr>
          <w:rFonts w:ascii="Times New Roman" w:hAnsi="Times New Roman" w:cs="Times New Roman"/>
          <w:sz w:val="28"/>
          <w:szCs w:val="28"/>
        </w:rPr>
        <w:t>тис.грн</w:t>
      </w:r>
      <w:proofErr w:type="spellEnd"/>
      <w:r w:rsidRPr="008A277A">
        <w:rPr>
          <w:rFonts w:ascii="Times New Roman" w:hAnsi="Times New Roman" w:cs="Times New Roman"/>
          <w:sz w:val="28"/>
          <w:szCs w:val="28"/>
        </w:rPr>
        <w:t>, що становить 102,12 відсотка від планових призначень  на відповідний період.</w:t>
      </w:r>
    </w:p>
    <w:p w:rsidR="00121BF5" w:rsidRPr="008A277A" w:rsidRDefault="00121BF5" w:rsidP="00121BF5">
      <w:pPr>
        <w:spacing w:after="0"/>
        <w:ind w:firstLine="567"/>
        <w:jc w:val="both"/>
        <w:rPr>
          <w:rFonts w:ascii="Times New Roman" w:hAnsi="Times New Roman" w:cs="Times New Roman"/>
          <w:sz w:val="28"/>
          <w:szCs w:val="28"/>
          <w:highlight w:val="yellow"/>
        </w:rPr>
      </w:pPr>
      <w:r>
        <w:rPr>
          <w:rFonts w:ascii="Times New Roman" w:hAnsi="Times New Roman" w:cs="Times New Roman"/>
          <w:sz w:val="28"/>
          <w:szCs w:val="28"/>
        </w:rPr>
        <w:t xml:space="preserve">  </w:t>
      </w:r>
      <w:r w:rsidRPr="008A277A">
        <w:rPr>
          <w:rFonts w:ascii="Times New Roman" w:hAnsi="Times New Roman" w:cs="Times New Roman"/>
          <w:sz w:val="28"/>
          <w:szCs w:val="28"/>
        </w:rPr>
        <w:t>Надходження  по рентній платі за користування надрами для видобування</w:t>
      </w:r>
      <w:r>
        <w:rPr>
          <w:rFonts w:ascii="Times New Roman" w:hAnsi="Times New Roman" w:cs="Times New Roman"/>
          <w:sz w:val="28"/>
          <w:szCs w:val="28"/>
        </w:rPr>
        <w:t xml:space="preserve"> </w:t>
      </w:r>
      <w:r w:rsidRPr="008A277A">
        <w:rPr>
          <w:rFonts w:ascii="Times New Roman" w:hAnsi="Times New Roman" w:cs="Times New Roman"/>
          <w:sz w:val="28"/>
          <w:szCs w:val="28"/>
        </w:rPr>
        <w:t xml:space="preserve">корисних копалин місцевого значення за 2019рік склали 2459,762 </w:t>
      </w:r>
      <w:proofErr w:type="spellStart"/>
      <w:r w:rsidRPr="008A277A">
        <w:rPr>
          <w:rFonts w:ascii="Times New Roman" w:hAnsi="Times New Roman" w:cs="Times New Roman"/>
          <w:sz w:val="28"/>
          <w:szCs w:val="28"/>
        </w:rPr>
        <w:t>тис.грн</w:t>
      </w:r>
      <w:proofErr w:type="spellEnd"/>
      <w:r w:rsidRPr="008A277A">
        <w:rPr>
          <w:rFonts w:ascii="Times New Roman" w:hAnsi="Times New Roman" w:cs="Times New Roman"/>
          <w:sz w:val="28"/>
          <w:szCs w:val="28"/>
        </w:rPr>
        <w:t>, що становить 101,71 відсотка від планових призначень на відповідний період.</w:t>
      </w:r>
    </w:p>
    <w:p w:rsidR="00121BF5" w:rsidRPr="008A277A" w:rsidRDefault="00121BF5" w:rsidP="00121BF5">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8A277A">
        <w:rPr>
          <w:rFonts w:ascii="Times New Roman" w:hAnsi="Times New Roman" w:cs="Times New Roman"/>
          <w:sz w:val="28"/>
          <w:szCs w:val="28"/>
        </w:rPr>
        <w:t xml:space="preserve">Надходження по акцизному податку за 2019рік складає 117,60 </w:t>
      </w:r>
      <w:proofErr w:type="spellStart"/>
      <w:r w:rsidRPr="008A277A">
        <w:rPr>
          <w:rFonts w:ascii="Times New Roman" w:hAnsi="Times New Roman" w:cs="Times New Roman"/>
          <w:sz w:val="28"/>
          <w:szCs w:val="28"/>
        </w:rPr>
        <w:t>тис.грн</w:t>
      </w:r>
      <w:proofErr w:type="spellEnd"/>
      <w:r w:rsidRPr="008A277A">
        <w:rPr>
          <w:rFonts w:ascii="Times New Roman" w:hAnsi="Times New Roman" w:cs="Times New Roman"/>
          <w:sz w:val="28"/>
          <w:szCs w:val="28"/>
        </w:rPr>
        <w:t>., що становить 108,8  відсотка до планових призначень на відповідний період.</w:t>
      </w:r>
    </w:p>
    <w:p w:rsidR="00121BF5" w:rsidRPr="008A277A" w:rsidRDefault="00121BF5" w:rsidP="00121BF5">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8A277A">
        <w:rPr>
          <w:rFonts w:ascii="Times New Roman" w:hAnsi="Times New Roman" w:cs="Times New Roman"/>
          <w:sz w:val="28"/>
          <w:szCs w:val="28"/>
        </w:rPr>
        <w:t>За 2019рік податку на майно надійшло 3945,93 тис. грн. або 106,4% (план 3707,38 тис. грн.):</w:t>
      </w:r>
    </w:p>
    <w:p w:rsidR="00121BF5" w:rsidRPr="008A277A" w:rsidRDefault="00121BF5" w:rsidP="00121BF5">
      <w:pPr>
        <w:spacing w:after="0"/>
        <w:ind w:firstLine="567"/>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8A277A">
        <w:rPr>
          <w:rFonts w:ascii="Times New Roman" w:hAnsi="Times New Roman" w:cs="Times New Roman"/>
          <w:sz w:val="28"/>
          <w:szCs w:val="28"/>
        </w:rPr>
        <w:t xml:space="preserve">Надходження податку на  нерухоме майно відмінне від земельної ділянки за 2019рік становить 881,38 </w:t>
      </w:r>
      <w:proofErr w:type="spellStart"/>
      <w:r w:rsidRPr="008A277A">
        <w:rPr>
          <w:rFonts w:ascii="Times New Roman" w:hAnsi="Times New Roman" w:cs="Times New Roman"/>
          <w:sz w:val="28"/>
          <w:szCs w:val="28"/>
        </w:rPr>
        <w:t>тис.грн</w:t>
      </w:r>
      <w:proofErr w:type="spellEnd"/>
      <w:r w:rsidRPr="008A277A">
        <w:rPr>
          <w:rFonts w:ascii="Times New Roman" w:hAnsi="Times New Roman" w:cs="Times New Roman"/>
          <w:sz w:val="28"/>
          <w:szCs w:val="28"/>
        </w:rPr>
        <w:t xml:space="preserve">., що становить 104,1 відсотка до планових призначень на відповідний період (план 846,57 </w:t>
      </w:r>
      <w:proofErr w:type="spellStart"/>
      <w:r w:rsidRPr="008A277A">
        <w:rPr>
          <w:rFonts w:ascii="Times New Roman" w:hAnsi="Times New Roman" w:cs="Times New Roman"/>
          <w:sz w:val="28"/>
          <w:szCs w:val="28"/>
        </w:rPr>
        <w:t>тис.грн</w:t>
      </w:r>
      <w:proofErr w:type="spellEnd"/>
      <w:r w:rsidRPr="008A277A">
        <w:rPr>
          <w:rFonts w:ascii="Times New Roman" w:hAnsi="Times New Roman" w:cs="Times New Roman"/>
          <w:sz w:val="28"/>
          <w:szCs w:val="28"/>
        </w:rPr>
        <w:t>.).</w:t>
      </w:r>
    </w:p>
    <w:p w:rsidR="00121BF5" w:rsidRPr="008A277A" w:rsidRDefault="00121BF5" w:rsidP="00121BF5">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8A277A">
        <w:rPr>
          <w:rFonts w:ascii="Times New Roman" w:hAnsi="Times New Roman" w:cs="Times New Roman"/>
          <w:sz w:val="28"/>
          <w:szCs w:val="28"/>
        </w:rPr>
        <w:t xml:space="preserve">Земельного податку фактично надійшло у 2019 році 997,26 </w:t>
      </w:r>
      <w:proofErr w:type="spellStart"/>
      <w:r w:rsidRPr="008A277A">
        <w:rPr>
          <w:rFonts w:ascii="Times New Roman" w:hAnsi="Times New Roman" w:cs="Times New Roman"/>
          <w:sz w:val="28"/>
          <w:szCs w:val="28"/>
        </w:rPr>
        <w:t>тис.грн</w:t>
      </w:r>
      <w:proofErr w:type="spellEnd"/>
      <w:r w:rsidRPr="008A277A">
        <w:rPr>
          <w:rFonts w:ascii="Times New Roman" w:hAnsi="Times New Roman" w:cs="Times New Roman"/>
          <w:sz w:val="28"/>
          <w:szCs w:val="28"/>
        </w:rPr>
        <w:t xml:space="preserve">, що перевищує план на 115,5% (863,06 </w:t>
      </w:r>
      <w:proofErr w:type="spellStart"/>
      <w:r w:rsidRPr="008A277A">
        <w:rPr>
          <w:rFonts w:ascii="Times New Roman" w:hAnsi="Times New Roman" w:cs="Times New Roman"/>
          <w:sz w:val="28"/>
          <w:szCs w:val="28"/>
        </w:rPr>
        <w:t>тис.грн</w:t>
      </w:r>
      <w:proofErr w:type="spellEnd"/>
      <w:r w:rsidRPr="008A277A">
        <w:rPr>
          <w:rFonts w:ascii="Times New Roman" w:hAnsi="Times New Roman" w:cs="Times New Roman"/>
          <w:sz w:val="28"/>
          <w:szCs w:val="28"/>
        </w:rPr>
        <w:t>.).</w:t>
      </w:r>
    </w:p>
    <w:p w:rsidR="00121BF5" w:rsidRPr="008A277A" w:rsidRDefault="00121BF5" w:rsidP="00121BF5">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8A277A">
        <w:rPr>
          <w:rFonts w:ascii="Times New Roman" w:hAnsi="Times New Roman" w:cs="Times New Roman"/>
          <w:sz w:val="28"/>
          <w:szCs w:val="28"/>
        </w:rPr>
        <w:t>Уточнені планові показники по орендній платі за землю за 2019рік виконано:</w:t>
      </w:r>
    </w:p>
    <w:p w:rsidR="00121BF5" w:rsidRPr="008A277A" w:rsidRDefault="00121BF5" w:rsidP="00121BF5">
      <w:pPr>
        <w:spacing w:after="0"/>
        <w:ind w:firstLine="567"/>
        <w:jc w:val="both"/>
        <w:rPr>
          <w:rFonts w:ascii="Times New Roman" w:hAnsi="Times New Roman" w:cs="Times New Roman"/>
          <w:sz w:val="28"/>
          <w:szCs w:val="28"/>
        </w:rPr>
      </w:pPr>
      <w:r w:rsidRPr="008A277A">
        <w:rPr>
          <w:rFonts w:ascii="Times New Roman" w:hAnsi="Times New Roman" w:cs="Times New Roman"/>
          <w:sz w:val="28"/>
          <w:szCs w:val="28"/>
        </w:rPr>
        <w:t xml:space="preserve">- по фізичних особах на 117,3 % (при плані 69,75 </w:t>
      </w:r>
      <w:proofErr w:type="spellStart"/>
      <w:r w:rsidRPr="008A277A">
        <w:rPr>
          <w:rFonts w:ascii="Times New Roman" w:hAnsi="Times New Roman" w:cs="Times New Roman"/>
          <w:sz w:val="28"/>
          <w:szCs w:val="28"/>
        </w:rPr>
        <w:t>тис.грн</w:t>
      </w:r>
      <w:proofErr w:type="spellEnd"/>
      <w:r w:rsidRPr="008A277A">
        <w:rPr>
          <w:rFonts w:ascii="Times New Roman" w:hAnsi="Times New Roman" w:cs="Times New Roman"/>
          <w:sz w:val="28"/>
          <w:szCs w:val="28"/>
        </w:rPr>
        <w:t>. фактичні надходження склали 81,78 тис. грн.),</w:t>
      </w:r>
    </w:p>
    <w:p w:rsidR="00121BF5" w:rsidRPr="008A277A" w:rsidRDefault="00121BF5" w:rsidP="00121BF5">
      <w:pPr>
        <w:spacing w:after="0"/>
        <w:ind w:firstLine="567"/>
        <w:jc w:val="both"/>
        <w:rPr>
          <w:rFonts w:ascii="Times New Roman" w:hAnsi="Times New Roman" w:cs="Times New Roman"/>
          <w:sz w:val="28"/>
          <w:szCs w:val="28"/>
        </w:rPr>
      </w:pPr>
      <w:r w:rsidRPr="008A277A">
        <w:rPr>
          <w:rFonts w:ascii="Times New Roman" w:hAnsi="Times New Roman" w:cs="Times New Roman"/>
          <w:sz w:val="28"/>
          <w:szCs w:val="28"/>
        </w:rPr>
        <w:t xml:space="preserve">- по юридичних особах  на 102,98 % (заплановано 1928,0 </w:t>
      </w:r>
      <w:proofErr w:type="spellStart"/>
      <w:r w:rsidRPr="008A277A">
        <w:rPr>
          <w:rFonts w:ascii="Times New Roman" w:hAnsi="Times New Roman" w:cs="Times New Roman"/>
          <w:sz w:val="28"/>
          <w:szCs w:val="28"/>
        </w:rPr>
        <w:t>тис.грн</w:t>
      </w:r>
      <w:proofErr w:type="spellEnd"/>
      <w:r w:rsidRPr="008A277A">
        <w:rPr>
          <w:rFonts w:ascii="Times New Roman" w:hAnsi="Times New Roman" w:cs="Times New Roman"/>
          <w:sz w:val="28"/>
          <w:szCs w:val="28"/>
        </w:rPr>
        <w:t>., фактично надійшло 1985,5  тис. грн.)</w:t>
      </w:r>
    </w:p>
    <w:p w:rsidR="00121BF5" w:rsidRPr="008A277A" w:rsidRDefault="00121BF5" w:rsidP="00121BF5">
      <w:pPr>
        <w:tabs>
          <w:tab w:val="left" w:pos="709"/>
        </w:tabs>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8A277A">
        <w:rPr>
          <w:rFonts w:ascii="Times New Roman" w:hAnsi="Times New Roman" w:cs="Times New Roman"/>
          <w:sz w:val="28"/>
          <w:szCs w:val="28"/>
        </w:rPr>
        <w:t>Крім того, органами місцевого самоврядування у 2019 році з метою зменшення навантаження на бюджет було надано пільги по платі за землю на загальну суму 77,1 тис. грн., а саме:</w:t>
      </w:r>
    </w:p>
    <w:p w:rsidR="00121BF5" w:rsidRPr="008A277A" w:rsidRDefault="00121BF5" w:rsidP="00121BF5">
      <w:pPr>
        <w:spacing w:after="0"/>
        <w:ind w:firstLine="567"/>
        <w:jc w:val="both"/>
        <w:rPr>
          <w:rFonts w:ascii="Times New Roman" w:hAnsi="Times New Roman" w:cs="Times New Roman"/>
          <w:sz w:val="28"/>
          <w:szCs w:val="28"/>
        </w:rPr>
      </w:pPr>
      <w:r w:rsidRPr="008A277A">
        <w:rPr>
          <w:rFonts w:ascii="Times New Roman" w:hAnsi="Times New Roman" w:cs="Times New Roman"/>
          <w:sz w:val="28"/>
          <w:szCs w:val="28"/>
        </w:rPr>
        <w:t xml:space="preserve">- </w:t>
      </w:r>
      <w:proofErr w:type="spellStart"/>
      <w:r w:rsidRPr="008A277A">
        <w:rPr>
          <w:rFonts w:ascii="Times New Roman" w:hAnsi="Times New Roman" w:cs="Times New Roman"/>
          <w:sz w:val="28"/>
          <w:szCs w:val="28"/>
        </w:rPr>
        <w:t>Крупецька</w:t>
      </w:r>
      <w:proofErr w:type="spellEnd"/>
      <w:r w:rsidRPr="008A277A">
        <w:rPr>
          <w:rFonts w:ascii="Times New Roman" w:hAnsi="Times New Roman" w:cs="Times New Roman"/>
          <w:sz w:val="28"/>
          <w:szCs w:val="28"/>
        </w:rPr>
        <w:t xml:space="preserve"> сільська рада на суму 36,0 тис. грн. за рік;</w:t>
      </w:r>
    </w:p>
    <w:p w:rsidR="00121BF5" w:rsidRPr="008A277A" w:rsidRDefault="00121BF5" w:rsidP="00121BF5">
      <w:pPr>
        <w:spacing w:after="0"/>
        <w:ind w:firstLine="567"/>
        <w:jc w:val="both"/>
        <w:rPr>
          <w:rFonts w:ascii="Times New Roman" w:hAnsi="Times New Roman" w:cs="Times New Roman"/>
          <w:sz w:val="28"/>
          <w:szCs w:val="28"/>
        </w:rPr>
      </w:pPr>
      <w:r w:rsidRPr="008A277A">
        <w:rPr>
          <w:rFonts w:ascii="Times New Roman" w:hAnsi="Times New Roman" w:cs="Times New Roman"/>
          <w:sz w:val="28"/>
          <w:szCs w:val="28"/>
        </w:rPr>
        <w:t xml:space="preserve">- ДО «Комбінат «Естафета» на суму 41,1 </w:t>
      </w:r>
      <w:proofErr w:type="spellStart"/>
      <w:r w:rsidRPr="008A277A">
        <w:rPr>
          <w:rFonts w:ascii="Times New Roman" w:hAnsi="Times New Roman" w:cs="Times New Roman"/>
          <w:sz w:val="28"/>
          <w:szCs w:val="28"/>
        </w:rPr>
        <w:t>тис.грн</w:t>
      </w:r>
      <w:proofErr w:type="spellEnd"/>
      <w:r w:rsidRPr="008A277A">
        <w:rPr>
          <w:rFonts w:ascii="Times New Roman" w:hAnsi="Times New Roman" w:cs="Times New Roman"/>
          <w:sz w:val="28"/>
          <w:szCs w:val="28"/>
        </w:rPr>
        <w:t>. на рік.</w:t>
      </w:r>
    </w:p>
    <w:p w:rsidR="00121BF5" w:rsidRPr="008A277A" w:rsidRDefault="00121BF5" w:rsidP="00121BF5">
      <w:pPr>
        <w:tabs>
          <w:tab w:val="left" w:pos="709"/>
        </w:tabs>
        <w:ind w:firstLine="567"/>
        <w:jc w:val="both"/>
        <w:rPr>
          <w:rFonts w:ascii="Times New Roman" w:hAnsi="Times New Roman" w:cs="Times New Roman"/>
          <w:sz w:val="28"/>
          <w:szCs w:val="28"/>
          <w:highlight w:val="yellow"/>
        </w:rPr>
      </w:pPr>
      <w:r>
        <w:rPr>
          <w:rFonts w:ascii="Times New Roman" w:hAnsi="Times New Roman" w:cs="Times New Roman"/>
          <w:sz w:val="28"/>
          <w:szCs w:val="28"/>
        </w:rPr>
        <w:t xml:space="preserve">  </w:t>
      </w:r>
      <w:r w:rsidRPr="008A277A">
        <w:rPr>
          <w:rFonts w:ascii="Times New Roman" w:hAnsi="Times New Roman" w:cs="Times New Roman"/>
          <w:sz w:val="28"/>
          <w:szCs w:val="28"/>
        </w:rPr>
        <w:t>У 2019 році було погашено 276,26 тис. грн. податковий борг по орендній платі з юридичних осіб (ПП «</w:t>
      </w:r>
      <w:proofErr w:type="spellStart"/>
      <w:r w:rsidRPr="008A277A">
        <w:rPr>
          <w:rFonts w:ascii="Times New Roman" w:hAnsi="Times New Roman" w:cs="Times New Roman"/>
          <w:sz w:val="28"/>
          <w:szCs w:val="28"/>
        </w:rPr>
        <w:t>КФ</w:t>
      </w:r>
      <w:proofErr w:type="spellEnd"/>
      <w:r w:rsidRPr="008A277A">
        <w:rPr>
          <w:rFonts w:ascii="Times New Roman" w:hAnsi="Times New Roman" w:cs="Times New Roman"/>
          <w:sz w:val="28"/>
          <w:szCs w:val="28"/>
        </w:rPr>
        <w:t xml:space="preserve"> «ПРОМЕТЕЙ»). Станом на 01.01.2020 року залишок заборгованості становить 272,02 тис. грн.</w:t>
      </w:r>
    </w:p>
    <w:p w:rsidR="00121BF5" w:rsidRPr="008A277A" w:rsidRDefault="00121BF5" w:rsidP="00121BF5">
      <w:pPr>
        <w:tabs>
          <w:tab w:val="left" w:pos="709"/>
        </w:tabs>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0E26A1">
        <w:rPr>
          <w:rFonts w:ascii="Times New Roman" w:hAnsi="Times New Roman" w:cs="Times New Roman"/>
          <w:i/>
          <w:sz w:val="28"/>
          <w:szCs w:val="28"/>
          <w:u w:val="single"/>
        </w:rPr>
        <w:t>Найбільші платники податку</w:t>
      </w:r>
      <w:r w:rsidRPr="008A277A">
        <w:rPr>
          <w:rFonts w:ascii="Times New Roman" w:hAnsi="Times New Roman" w:cs="Times New Roman"/>
          <w:sz w:val="28"/>
          <w:szCs w:val="28"/>
        </w:rPr>
        <w:t>:ТОВ «</w:t>
      </w:r>
      <w:proofErr w:type="spellStart"/>
      <w:r w:rsidRPr="008A277A">
        <w:rPr>
          <w:rFonts w:ascii="Times New Roman" w:hAnsi="Times New Roman" w:cs="Times New Roman"/>
          <w:sz w:val="28"/>
          <w:szCs w:val="28"/>
        </w:rPr>
        <w:t>Акріс</w:t>
      </w:r>
      <w:proofErr w:type="spellEnd"/>
      <w:r w:rsidRPr="008A277A">
        <w:rPr>
          <w:rFonts w:ascii="Times New Roman" w:hAnsi="Times New Roman" w:cs="Times New Roman"/>
          <w:sz w:val="28"/>
          <w:szCs w:val="28"/>
        </w:rPr>
        <w:t xml:space="preserve"> Агро» 368,61тис.грн., ВКП «Явір-Інвест»785,52 </w:t>
      </w:r>
      <w:proofErr w:type="spellStart"/>
      <w:r w:rsidRPr="008A277A">
        <w:rPr>
          <w:rFonts w:ascii="Times New Roman" w:hAnsi="Times New Roman" w:cs="Times New Roman"/>
          <w:sz w:val="28"/>
          <w:szCs w:val="28"/>
        </w:rPr>
        <w:t>тис.грн</w:t>
      </w:r>
      <w:proofErr w:type="spellEnd"/>
      <w:r w:rsidRPr="008A277A">
        <w:rPr>
          <w:rFonts w:ascii="Times New Roman" w:hAnsi="Times New Roman" w:cs="Times New Roman"/>
          <w:sz w:val="28"/>
          <w:szCs w:val="28"/>
        </w:rPr>
        <w:t xml:space="preserve">., ВП «Козятинська дирекція залізничних перевезень»349,88 </w:t>
      </w:r>
      <w:proofErr w:type="spellStart"/>
      <w:r w:rsidRPr="008A277A">
        <w:rPr>
          <w:rFonts w:ascii="Times New Roman" w:hAnsi="Times New Roman" w:cs="Times New Roman"/>
          <w:sz w:val="28"/>
          <w:szCs w:val="28"/>
        </w:rPr>
        <w:t>тис.грн</w:t>
      </w:r>
      <w:proofErr w:type="spellEnd"/>
      <w:r w:rsidRPr="008A277A">
        <w:rPr>
          <w:rFonts w:ascii="Times New Roman" w:hAnsi="Times New Roman" w:cs="Times New Roman"/>
          <w:sz w:val="28"/>
          <w:szCs w:val="28"/>
        </w:rPr>
        <w:t xml:space="preserve">., ТОВ «Глобо-ЛТД» 75,16 </w:t>
      </w:r>
      <w:proofErr w:type="spellStart"/>
      <w:r w:rsidRPr="008A277A">
        <w:rPr>
          <w:rFonts w:ascii="Times New Roman" w:hAnsi="Times New Roman" w:cs="Times New Roman"/>
          <w:sz w:val="28"/>
          <w:szCs w:val="28"/>
        </w:rPr>
        <w:t>тис.грн</w:t>
      </w:r>
      <w:proofErr w:type="spellEnd"/>
      <w:r w:rsidRPr="008A277A">
        <w:rPr>
          <w:rFonts w:ascii="Times New Roman" w:hAnsi="Times New Roman" w:cs="Times New Roman"/>
          <w:sz w:val="28"/>
          <w:szCs w:val="28"/>
        </w:rPr>
        <w:t>.</w:t>
      </w:r>
    </w:p>
    <w:p w:rsidR="00121BF5" w:rsidRPr="008A277A" w:rsidRDefault="00121BF5" w:rsidP="00121BF5">
      <w:pPr>
        <w:tabs>
          <w:tab w:val="left" w:pos="709"/>
        </w:tabs>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8A277A">
        <w:rPr>
          <w:rFonts w:ascii="Times New Roman" w:hAnsi="Times New Roman" w:cs="Times New Roman"/>
          <w:sz w:val="28"/>
          <w:szCs w:val="28"/>
        </w:rPr>
        <w:t xml:space="preserve">Фактичні надходження по єдиному податку у 2019 році складають 1259,62 </w:t>
      </w:r>
      <w:proofErr w:type="spellStart"/>
      <w:r w:rsidRPr="008A277A">
        <w:rPr>
          <w:rFonts w:ascii="Times New Roman" w:hAnsi="Times New Roman" w:cs="Times New Roman"/>
          <w:sz w:val="28"/>
          <w:szCs w:val="28"/>
        </w:rPr>
        <w:t>тис.грн</w:t>
      </w:r>
      <w:proofErr w:type="spellEnd"/>
      <w:r w:rsidRPr="008A277A">
        <w:rPr>
          <w:rFonts w:ascii="Times New Roman" w:hAnsi="Times New Roman" w:cs="Times New Roman"/>
          <w:sz w:val="28"/>
          <w:szCs w:val="28"/>
        </w:rPr>
        <w:t xml:space="preserve">., що становить 120,5 % до планових призначень у звітному році (1045,35 тис. </w:t>
      </w:r>
      <w:proofErr w:type="spellStart"/>
      <w:r w:rsidRPr="008A277A">
        <w:rPr>
          <w:rFonts w:ascii="Times New Roman" w:hAnsi="Times New Roman" w:cs="Times New Roman"/>
          <w:sz w:val="28"/>
          <w:szCs w:val="28"/>
        </w:rPr>
        <w:t>грн</w:t>
      </w:r>
      <w:proofErr w:type="spellEnd"/>
      <w:r w:rsidRPr="008A277A">
        <w:rPr>
          <w:rFonts w:ascii="Times New Roman" w:hAnsi="Times New Roman" w:cs="Times New Roman"/>
          <w:sz w:val="28"/>
          <w:szCs w:val="28"/>
        </w:rPr>
        <w:t>), в тому числі фактичні надходження по:</w:t>
      </w:r>
    </w:p>
    <w:p w:rsidR="00121BF5" w:rsidRPr="008A277A" w:rsidRDefault="00121BF5" w:rsidP="00121BF5">
      <w:pPr>
        <w:spacing w:after="0"/>
        <w:ind w:firstLine="567"/>
        <w:jc w:val="both"/>
        <w:rPr>
          <w:rFonts w:ascii="Times New Roman" w:hAnsi="Times New Roman" w:cs="Times New Roman"/>
          <w:sz w:val="28"/>
          <w:szCs w:val="28"/>
        </w:rPr>
      </w:pPr>
      <w:r w:rsidRPr="008A277A">
        <w:rPr>
          <w:rFonts w:ascii="Times New Roman" w:hAnsi="Times New Roman" w:cs="Times New Roman"/>
          <w:sz w:val="28"/>
          <w:szCs w:val="28"/>
        </w:rPr>
        <w:t xml:space="preserve"> єдиному податку з фізичних осіб складають 889,13 тис. грн., що на 131,7% більше запланованих надходжень  (план 674,86 </w:t>
      </w:r>
      <w:proofErr w:type="spellStart"/>
      <w:r w:rsidRPr="008A277A">
        <w:rPr>
          <w:rFonts w:ascii="Times New Roman" w:hAnsi="Times New Roman" w:cs="Times New Roman"/>
          <w:sz w:val="28"/>
          <w:szCs w:val="28"/>
        </w:rPr>
        <w:t>тис.грн</w:t>
      </w:r>
      <w:proofErr w:type="spellEnd"/>
      <w:r w:rsidRPr="008A277A">
        <w:rPr>
          <w:rFonts w:ascii="Times New Roman" w:hAnsi="Times New Roman" w:cs="Times New Roman"/>
          <w:sz w:val="28"/>
          <w:szCs w:val="28"/>
        </w:rPr>
        <w:t>.),</w:t>
      </w:r>
    </w:p>
    <w:p w:rsidR="00121BF5" w:rsidRPr="008A277A" w:rsidRDefault="00121BF5" w:rsidP="00121BF5">
      <w:pPr>
        <w:spacing w:after="0"/>
        <w:ind w:firstLine="567"/>
        <w:jc w:val="both"/>
        <w:rPr>
          <w:rFonts w:ascii="Times New Roman" w:hAnsi="Times New Roman" w:cs="Times New Roman"/>
          <w:sz w:val="28"/>
          <w:szCs w:val="28"/>
        </w:rPr>
      </w:pPr>
      <w:r w:rsidRPr="008A277A">
        <w:rPr>
          <w:rFonts w:ascii="Times New Roman" w:hAnsi="Times New Roman" w:cs="Times New Roman"/>
          <w:sz w:val="28"/>
          <w:szCs w:val="28"/>
        </w:rPr>
        <w:t xml:space="preserve"> єдиному податку з сільськогосподарських товаровиробників складають 370,49 </w:t>
      </w:r>
      <w:proofErr w:type="spellStart"/>
      <w:r w:rsidRPr="008A277A">
        <w:rPr>
          <w:rFonts w:ascii="Times New Roman" w:hAnsi="Times New Roman" w:cs="Times New Roman"/>
          <w:sz w:val="28"/>
          <w:szCs w:val="28"/>
        </w:rPr>
        <w:t>тис.грн</w:t>
      </w:r>
      <w:proofErr w:type="spellEnd"/>
      <w:r w:rsidRPr="008A277A">
        <w:rPr>
          <w:rFonts w:ascii="Times New Roman" w:hAnsi="Times New Roman" w:cs="Times New Roman"/>
          <w:sz w:val="28"/>
          <w:szCs w:val="28"/>
        </w:rPr>
        <w:t>., що становить 100% плану. Найбільші  платники податку ТОВ «</w:t>
      </w:r>
      <w:proofErr w:type="spellStart"/>
      <w:r w:rsidRPr="008A277A">
        <w:rPr>
          <w:rFonts w:ascii="Times New Roman" w:hAnsi="Times New Roman" w:cs="Times New Roman"/>
          <w:sz w:val="28"/>
          <w:szCs w:val="28"/>
        </w:rPr>
        <w:t>Акріс</w:t>
      </w:r>
      <w:proofErr w:type="spellEnd"/>
      <w:r w:rsidRPr="008A277A">
        <w:rPr>
          <w:rFonts w:ascii="Times New Roman" w:hAnsi="Times New Roman" w:cs="Times New Roman"/>
          <w:sz w:val="28"/>
          <w:szCs w:val="28"/>
        </w:rPr>
        <w:t xml:space="preserve"> Агро»279,85тис.грн, ТОВ «Горинь Агро Плюс» 40,56тис.грн, ПП«Крупець»18,53тис.грн., ТОВ «А.С.Т» 20,31 тис. грн.</w:t>
      </w:r>
    </w:p>
    <w:p w:rsidR="00121BF5" w:rsidRPr="008A277A" w:rsidRDefault="00121BF5" w:rsidP="00121BF5">
      <w:pPr>
        <w:pStyle w:val="a7"/>
        <w:tabs>
          <w:tab w:val="left" w:pos="709"/>
        </w:tabs>
        <w:spacing w:after="0" w:line="276" w:lineRule="auto"/>
        <w:ind w:left="0" w:firstLine="567"/>
        <w:jc w:val="both"/>
        <w:rPr>
          <w:sz w:val="28"/>
          <w:szCs w:val="28"/>
        </w:rPr>
      </w:pPr>
      <w:r>
        <w:rPr>
          <w:sz w:val="28"/>
          <w:szCs w:val="28"/>
          <w:lang w:val="uk-UA"/>
        </w:rPr>
        <w:t xml:space="preserve">  </w:t>
      </w:r>
      <w:r w:rsidRPr="008A277A">
        <w:rPr>
          <w:sz w:val="28"/>
          <w:szCs w:val="28"/>
        </w:rPr>
        <w:t xml:space="preserve">По </w:t>
      </w:r>
      <w:proofErr w:type="spellStart"/>
      <w:r w:rsidRPr="008A277A">
        <w:rPr>
          <w:sz w:val="28"/>
          <w:szCs w:val="28"/>
        </w:rPr>
        <w:t>частині</w:t>
      </w:r>
      <w:proofErr w:type="spellEnd"/>
      <w:r w:rsidRPr="008A277A">
        <w:rPr>
          <w:sz w:val="28"/>
          <w:szCs w:val="28"/>
        </w:rPr>
        <w:t xml:space="preserve"> чистого </w:t>
      </w:r>
      <w:proofErr w:type="spellStart"/>
      <w:r w:rsidRPr="008A277A">
        <w:rPr>
          <w:sz w:val="28"/>
          <w:szCs w:val="28"/>
        </w:rPr>
        <w:t>прибутку</w:t>
      </w:r>
      <w:proofErr w:type="spellEnd"/>
      <w:r w:rsidRPr="008A277A">
        <w:rPr>
          <w:sz w:val="28"/>
          <w:szCs w:val="28"/>
        </w:rPr>
        <w:t xml:space="preserve"> (доходу) </w:t>
      </w:r>
      <w:proofErr w:type="spellStart"/>
      <w:r w:rsidRPr="008A277A">
        <w:rPr>
          <w:sz w:val="28"/>
          <w:szCs w:val="28"/>
        </w:rPr>
        <w:t>комунальних</w:t>
      </w:r>
      <w:proofErr w:type="spellEnd"/>
      <w:r w:rsidRPr="008A277A">
        <w:rPr>
          <w:sz w:val="28"/>
          <w:szCs w:val="28"/>
        </w:rPr>
        <w:t xml:space="preserve"> </w:t>
      </w:r>
      <w:proofErr w:type="spellStart"/>
      <w:r w:rsidRPr="008A277A">
        <w:rPr>
          <w:sz w:val="28"/>
          <w:szCs w:val="28"/>
        </w:rPr>
        <w:t>унітарних</w:t>
      </w:r>
      <w:proofErr w:type="spellEnd"/>
      <w:r w:rsidRPr="008A277A">
        <w:rPr>
          <w:sz w:val="28"/>
          <w:szCs w:val="28"/>
        </w:rPr>
        <w:t xml:space="preserve"> </w:t>
      </w:r>
      <w:proofErr w:type="spellStart"/>
      <w:proofErr w:type="gramStart"/>
      <w:r w:rsidRPr="008A277A">
        <w:rPr>
          <w:sz w:val="28"/>
          <w:szCs w:val="28"/>
        </w:rPr>
        <w:t>п</w:t>
      </w:r>
      <w:proofErr w:type="gramEnd"/>
      <w:r w:rsidRPr="008A277A">
        <w:rPr>
          <w:sz w:val="28"/>
          <w:szCs w:val="28"/>
        </w:rPr>
        <w:t>ідприємств</w:t>
      </w:r>
      <w:proofErr w:type="spellEnd"/>
      <w:r w:rsidRPr="008A277A">
        <w:rPr>
          <w:sz w:val="28"/>
          <w:szCs w:val="28"/>
        </w:rPr>
        <w:t xml:space="preserve"> та </w:t>
      </w:r>
      <w:proofErr w:type="spellStart"/>
      <w:r w:rsidRPr="008A277A">
        <w:rPr>
          <w:sz w:val="28"/>
          <w:szCs w:val="28"/>
        </w:rPr>
        <w:t>їх</w:t>
      </w:r>
      <w:proofErr w:type="spellEnd"/>
      <w:r w:rsidRPr="008A277A">
        <w:rPr>
          <w:sz w:val="28"/>
          <w:szCs w:val="28"/>
        </w:rPr>
        <w:t xml:space="preserve"> </w:t>
      </w:r>
      <w:proofErr w:type="spellStart"/>
      <w:r w:rsidRPr="008A277A">
        <w:rPr>
          <w:sz w:val="28"/>
          <w:szCs w:val="28"/>
        </w:rPr>
        <w:t>об’єднань</w:t>
      </w:r>
      <w:proofErr w:type="spellEnd"/>
      <w:r w:rsidRPr="008A277A">
        <w:rPr>
          <w:sz w:val="28"/>
          <w:szCs w:val="28"/>
        </w:rPr>
        <w:t xml:space="preserve"> у 201</w:t>
      </w:r>
      <w:r w:rsidRPr="008A277A">
        <w:rPr>
          <w:sz w:val="28"/>
          <w:szCs w:val="28"/>
          <w:lang w:val="uk-UA"/>
        </w:rPr>
        <w:t>9</w:t>
      </w:r>
      <w:r w:rsidRPr="008A277A">
        <w:rPr>
          <w:sz w:val="28"/>
          <w:szCs w:val="28"/>
        </w:rPr>
        <w:t xml:space="preserve"> </w:t>
      </w:r>
      <w:proofErr w:type="spellStart"/>
      <w:r w:rsidRPr="008A277A">
        <w:rPr>
          <w:sz w:val="28"/>
          <w:szCs w:val="28"/>
        </w:rPr>
        <w:t>році</w:t>
      </w:r>
      <w:proofErr w:type="spellEnd"/>
      <w:r w:rsidRPr="008A277A">
        <w:rPr>
          <w:sz w:val="28"/>
          <w:szCs w:val="28"/>
        </w:rPr>
        <w:t xml:space="preserve"> –  </w:t>
      </w:r>
      <w:proofErr w:type="spellStart"/>
      <w:r w:rsidRPr="008A277A">
        <w:rPr>
          <w:sz w:val="28"/>
          <w:szCs w:val="28"/>
        </w:rPr>
        <w:t>надійшло</w:t>
      </w:r>
      <w:proofErr w:type="spellEnd"/>
      <w:r w:rsidRPr="008A277A">
        <w:rPr>
          <w:sz w:val="28"/>
          <w:szCs w:val="28"/>
        </w:rPr>
        <w:t xml:space="preserve"> </w:t>
      </w:r>
      <w:r w:rsidRPr="008A277A">
        <w:rPr>
          <w:sz w:val="28"/>
          <w:szCs w:val="28"/>
          <w:lang w:val="uk-UA"/>
        </w:rPr>
        <w:t>1,11</w:t>
      </w:r>
      <w:r w:rsidRPr="008A277A">
        <w:rPr>
          <w:sz w:val="28"/>
          <w:szCs w:val="28"/>
        </w:rPr>
        <w:t xml:space="preserve"> тис. </w:t>
      </w:r>
      <w:proofErr w:type="spellStart"/>
      <w:r w:rsidRPr="008A277A">
        <w:rPr>
          <w:sz w:val="28"/>
          <w:szCs w:val="28"/>
        </w:rPr>
        <w:t>грн</w:t>
      </w:r>
      <w:proofErr w:type="spellEnd"/>
      <w:r w:rsidRPr="008A277A">
        <w:rPr>
          <w:sz w:val="28"/>
          <w:szCs w:val="28"/>
        </w:rPr>
        <w:t xml:space="preserve">. </w:t>
      </w:r>
      <w:proofErr w:type="spellStart"/>
      <w:r w:rsidRPr="008A277A">
        <w:rPr>
          <w:sz w:val="28"/>
          <w:szCs w:val="28"/>
        </w:rPr>
        <w:t>Платники</w:t>
      </w:r>
      <w:proofErr w:type="spellEnd"/>
      <w:r w:rsidRPr="008A277A">
        <w:rPr>
          <w:sz w:val="28"/>
          <w:szCs w:val="28"/>
        </w:rPr>
        <w:t xml:space="preserve"> </w:t>
      </w:r>
      <w:proofErr w:type="spellStart"/>
      <w:r w:rsidRPr="008A277A">
        <w:rPr>
          <w:sz w:val="28"/>
          <w:szCs w:val="28"/>
        </w:rPr>
        <w:t>податку</w:t>
      </w:r>
      <w:proofErr w:type="spellEnd"/>
      <w:r w:rsidRPr="008A277A">
        <w:rPr>
          <w:sz w:val="28"/>
          <w:szCs w:val="28"/>
          <w:lang w:val="uk-UA"/>
        </w:rPr>
        <w:t xml:space="preserve"> є</w:t>
      </w:r>
      <w:r w:rsidRPr="008A277A">
        <w:rPr>
          <w:sz w:val="28"/>
          <w:szCs w:val="28"/>
        </w:rPr>
        <w:t xml:space="preserve"> </w:t>
      </w:r>
      <w:proofErr w:type="spellStart"/>
      <w:r w:rsidRPr="008A277A">
        <w:rPr>
          <w:sz w:val="28"/>
          <w:szCs w:val="28"/>
        </w:rPr>
        <w:t>Полянське</w:t>
      </w:r>
      <w:proofErr w:type="spellEnd"/>
      <w:r w:rsidRPr="008A277A">
        <w:rPr>
          <w:sz w:val="28"/>
          <w:szCs w:val="28"/>
        </w:rPr>
        <w:t xml:space="preserve"> </w:t>
      </w:r>
      <w:proofErr w:type="spellStart"/>
      <w:r w:rsidRPr="008A277A">
        <w:rPr>
          <w:sz w:val="28"/>
          <w:szCs w:val="28"/>
        </w:rPr>
        <w:t>спеціалізоване</w:t>
      </w:r>
      <w:proofErr w:type="spellEnd"/>
      <w:r w:rsidRPr="008A277A">
        <w:rPr>
          <w:sz w:val="28"/>
          <w:szCs w:val="28"/>
        </w:rPr>
        <w:t xml:space="preserve"> </w:t>
      </w:r>
      <w:proofErr w:type="spellStart"/>
      <w:r w:rsidRPr="008A277A">
        <w:rPr>
          <w:sz w:val="28"/>
          <w:szCs w:val="28"/>
        </w:rPr>
        <w:t>лісокомунальне</w:t>
      </w:r>
      <w:proofErr w:type="spellEnd"/>
      <w:r w:rsidRPr="008A277A">
        <w:rPr>
          <w:sz w:val="28"/>
          <w:szCs w:val="28"/>
        </w:rPr>
        <w:t xml:space="preserve"> </w:t>
      </w:r>
      <w:proofErr w:type="spellStart"/>
      <w:proofErr w:type="gramStart"/>
      <w:r w:rsidRPr="008A277A">
        <w:rPr>
          <w:sz w:val="28"/>
          <w:szCs w:val="28"/>
        </w:rPr>
        <w:t>п</w:t>
      </w:r>
      <w:proofErr w:type="gramEnd"/>
      <w:r w:rsidRPr="008A277A">
        <w:rPr>
          <w:sz w:val="28"/>
          <w:szCs w:val="28"/>
        </w:rPr>
        <w:t>ідприємство</w:t>
      </w:r>
      <w:proofErr w:type="spellEnd"/>
      <w:r w:rsidRPr="008A277A">
        <w:rPr>
          <w:sz w:val="28"/>
          <w:szCs w:val="28"/>
        </w:rPr>
        <w:t>.</w:t>
      </w:r>
    </w:p>
    <w:p w:rsidR="00121BF5" w:rsidRPr="008A277A" w:rsidRDefault="00121BF5" w:rsidP="00121BF5">
      <w:pPr>
        <w:pStyle w:val="a7"/>
        <w:spacing w:after="0" w:line="276" w:lineRule="auto"/>
        <w:ind w:left="0" w:firstLine="567"/>
        <w:jc w:val="both"/>
        <w:rPr>
          <w:sz w:val="28"/>
          <w:szCs w:val="28"/>
        </w:rPr>
      </w:pPr>
      <w:r>
        <w:rPr>
          <w:sz w:val="28"/>
          <w:szCs w:val="28"/>
          <w:lang w:val="uk-UA"/>
        </w:rPr>
        <w:t xml:space="preserve">  </w:t>
      </w:r>
      <w:r w:rsidRPr="008A277A">
        <w:rPr>
          <w:sz w:val="28"/>
          <w:szCs w:val="28"/>
        </w:rPr>
        <w:t>У 201</w:t>
      </w:r>
      <w:r w:rsidRPr="008A277A">
        <w:rPr>
          <w:sz w:val="28"/>
          <w:szCs w:val="28"/>
          <w:lang w:val="uk-UA"/>
        </w:rPr>
        <w:t>9</w:t>
      </w:r>
      <w:r w:rsidRPr="008A277A">
        <w:rPr>
          <w:sz w:val="28"/>
          <w:szCs w:val="28"/>
        </w:rPr>
        <w:t xml:space="preserve"> </w:t>
      </w:r>
      <w:proofErr w:type="spellStart"/>
      <w:r w:rsidRPr="008A277A">
        <w:rPr>
          <w:sz w:val="28"/>
          <w:szCs w:val="28"/>
        </w:rPr>
        <w:t>році</w:t>
      </w:r>
      <w:proofErr w:type="spellEnd"/>
      <w:r w:rsidRPr="008A277A">
        <w:rPr>
          <w:sz w:val="28"/>
          <w:szCs w:val="28"/>
        </w:rPr>
        <w:t xml:space="preserve"> до бюджету </w:t>
      </w:r>
      <w:proofErr w:type="spellStart"/>
      <w:r w:rsidRPr="008A277A">
        <w:rPr>
          <w:sz w:val="28"/>
          <w:szCs w:val="28"/>
        </w:rPr>
        <w:t>об’єднаної</w:t>
      </w:r>
      <w:proofErr w:type="spellEnd"/>
      <w:r w:rsidRPr="008A277A">
        <w:rPr>
          <w:sz w:val="28"/>
          <w:szCs w:val="28"/>
        </w:rPr>
        <w:t xml:space="preserve"> </w:t>
      </w:r>
      <w:proofErr w:type="spellStart"/>
      <w:r w:rsidRPr="008A277A">
        <w:rPr>
          <w:sz w:val="28"/>
          <w:szCs w:val="28"/>
        </w:rPr>
        <w:t>громади</w:t>
      </w:r>
      <w:proofErr w:type="spellEnd"/>
      <w:r w:rsidRPr="008A277A">
        <w:rPr>
          <w:sz w:val="28"/>
          <w:szCs w:val="28"/>
        </w:rPr>
        <w:t xml:space="preserve"> </w:t>
      </w:r>
      <w:proofErr w:type="spellStart"/>
      <w:r w:rsidRPr="008A277A">
        <w:rPr>
          <w:sz w:val="28"/>
          <w:szCs w:val="28"/>
        </w:rPr>
        <w:t>надійшло</w:t>
      </w:r>
      <w:proofErr w:type="spellEnd"/>
      <w:r w:rsidRPr="008A277A">
        <w:rPr>
          <w:sz w:val="28"/>
          <w:szCs w:val="28"/>
        </w:rPr>
        <w:t xml:space="preserve"> </w:t>
      </w:r>
      <w:r w:rsidRPr="008A277A">
        <w:rPr>
          <w:sz w:val="28"/>
          <w:szCs w:val="28"/>
          <w:lang w:val="uk-UA"/>
        </w:rPr>
        <w:t>1</w:t>
      </w:r>
      <w:r w:rsidRPr="008A277A">
        <w:rPr>
          <w:sz w:val="28"/>
          <w:szCs w:val="28"/>
        </w:rPr>
        <w:t>3,</w:t>
      </w:r>
      <w:r w:rsidRPr="008A277A">
        <w:rPr>
          <w:sz w:val="28"/>
          <w:szCs w:val="28"/>
          <w:lang w:val="uk-UA"/>
        </w:rPr>
        <w:t>66</w:t>
      </w:r>
      <w:r w:rsidRPr="008A277A">
        <w:rPr>
          <w:sz w:val="28"/>
          <w:szCs w:val="28"/>
        </w:rPr>
        <w:t xml:space="preserve"> тис</w:t>
      </w:r>
      <w:proofErr w:type="gramStart"/>
      <w:r w:rsidRPr="008A277A">
        <w:rPr>
          <w:sz w:val="28"/>
          <w:szCs w:val="28"/>
        </w:rPr>
        <w:t>.</w:t>
      </w:r>
      <w:proofErr w:type="gramEnd"/>
      <w:r w:rsidRPr="008A277A">
        <w:rPr>
          <w:sz w:val="28"/>
          <w:szCs w:val="28"/>
        </w:rPr>
        <w:t xml:space="preserve"> </w:t>
      </w:r>
      <w:proofErr w:type="spellStart"/>
      <w:proofErr w:type="gramStart"/>
      <w:r w:rsidRPr="008A277A">
        <w:rPr>
          <w:sz w:val="28"/>
          <w:szCs w:val="28"/>
        </w:rPr>
        <w:t>г</w:t>
      </w:r>
      <w:proofErr w:type="gramEnd"/>
      <w:r w:rsidRPr="008A277A">
        <w:rPr>
          <w:sz w:val="28"/>
          <w:szCs w:val="28"/>
        </w:rPr>
        <w:t>рн</w:t>
      </w:r>
      <w:proofErr w:type="spellEnd"/>
      <w:r w:rsidRPr="008A277A">
        <w:rPr>
          <w:sz w:val="28"/>
          <w:szCs w:val="28"/>
        </w:rPr>
        <w:t xml:space="preserve">. </w:t>
      </w:r>
      <w:proofErr w:type="spellStart"/>
      <w:r w:rsidRPr="008A277A">
        <w:rPr>
          <w:sz w:val="28"/>
          <w:szCs w:val="28"/>
        </w:rPr>
        <w:t>адмінштрафів</w:t>
      </w:r>
      <w:proofErr w:type="spellEnd"/>
      <w:r w:rsidRPr="008A277A">
        <w:rPr>
          <w:sz w:val="28"/>
          <w:szCs w:val="28"/>
        </w:rPr>
        <w:t xml:space="preserve"> та </w:t>
      </w:r>
      <w:proofErr w:type="spellStart"/>
      <w:r w:rsidRPr="008A277A">
        <w:rPr>
          <w:sz w:val="28"/>
          <w:szCs w:val="28"/>
        </w:rPr>
        <w:t>інших</w:t>
      </w:r>
      <w:proofErr w:type="spellEnd"/>
      <w:r w:rsidRPr="008A277A">
        <w:rPr>
          <w:sz w:val="28"/>
          <w:szCs w:val="28"/>
        </w:rPr>
        <w:t xml:space="preserve"> </w:t>
      </w:r>
      <w:proofErr w:type="spellStart"/>
      <w:r w:rsidRPr="008A277A">
        <w:rPr>
          <w:sz w:val="28"/>
          <w:szCs w:val="28"/>
        </w:rPr>
        <w:t>санкцій</w:t>
      </w:r>
      <w:proofErr w:type="spellEnd"/>
      <w:r w:rsidRPr="008A277A">
        <w:rPr>
          <w:sz w:val="28"/>
          <w:szCs w:val="28"/>
        </w:rPr>
        <w:t>.</w:t>
      </w:r>
    </w:p>
    <w:p w:rsidR="00121BF5" w:rsidRPr="008A277A" w:rsidRDefault="00121BF5" w:rsidP="00121BF5">
      <w:pPr>
        <w:pStyle w:val="a7"/>
        <w:spacing w:after="0" w:line="276" w:lineRule="auto"/>
        <w:ind w:left="0" w:firstLine="567"/>
        <w:jc w:val="both"/>
        <w:rPr>
          <w:sz w:val="28"/>
          <w:szCs w:val="28"/>
          <w:lang w:val="uk-UA"/>
        </w:rPr>
      </w:pPr>
      <w:r>
        <w:rPr>
          <w:sz w:val="28"/>
          <w:szCs w:val="28"/>
          <w:lang w:val="uk-UA"/>
        </w:rPr>
        <w:t xml:space="preserve">  </w:t>
      </w:r>
      <w:proofErr w:type="spellStart"/>
      <w:r w:rsidRPr="008A277A">
        <w:rPr>
          <w:sz w:val="28"/>
          <w:szCs w:val="28"/>
        </w:rPr>
        <w:t>Протягом</w:t>
      </w:r>
      <w:proofErr w:type="spellEnd"/>
      <w:r w:rsidRPr="008A277A">
        <w:rPr>
          <w:sz w:val="28"/>
          <w:szCs w:val="28"/>
        </w:rPr>
        <w:t xml:space="preserve"> 201</w:t>
      </w:r>
      <w:r w:rsidRPr="008A277A">
        <w:rPr>
          <w:sz w:val="28"/>
          <w:szCs w:val="28"/>
          <w:lang w:val="uk-UA"/>
        </w:rPr>
        <w:t>9</w:t>
      </w:r>
      <w:r w:rsidRPr="008A277A">
        <w:rPr>
          <w:sz w:val="28"/>
          <w:szCs w:val="28"/>
        </w:rPr>
        <w:t xml:space="preserve"> року до бюджету </w:t>
      </w:r>
      <w:proofErr w:type="spellStart"/>
      <w:r w:rsidRPr="008A277A">
        <w:rPr>
          <w:sz w:val="28"/>
          <w:szCs w:val="28"/>
        </w:rPr>
        <w:t>об’єднаної</w:t>
      </w:r>
      <w:proofErr w:type="spellEnd"/>
      <w:r w:rsidRPr="008A277A">
        <w:rPr>
          <w:sz w:val="28"/>
          <w:szCs w:val="28"/>
        </w:rPr>
        <w:t xml:space="preserve"> </w:t>
      </w:r>
      <w:proofErr w:type="spellStart"/>
      <w:r w:rsidRPr="008A277A">
        <w:rPr>
          <w:sz w:val="28"/>
          <w:szCs w:val="28"/>
        </w:rPr>
        <w:t>громади</w:t>
      </w:r>
      <w:proofErr w:type="spellEnd"/>
      <w:r w:rsidRPr="008A277A">
        <w:rPr>
          <w:sz w:val="28"/>
          <w:szCs w:val="28"/>
        </w:rPr>
        <w:t xml:space="preserve"> </w:t>
      </w:r>
      <w:proofErr w:type="spellStart"/>
      <w:r w:rsidRPr="008A277A">
        <w:rPr>
          <w:sz w:val="28"/>
          <w:szCs w:val="28"/>
        </w:rPr>
        <w:t>надійшло</w:t>
      </w:r>
      <w:proofErr w:type="spellEnd"/>
      <w:r w:rsidRPr="008A277A">
        <w:rPr>
          <w:sz w:val="28"/>
          <w:szCs w:val="28"/>
        </w:rPr>
        <w:t xml:space="preserve"> </w:t>
      </w:r>
      <w:r w:rsidRPr="008A277A">
        <w:rPr>
          <w:sz w:val="28"/>
          <w:szCs w:val="28"/>
          <w:lang w:val="uk-UA"/>
        </w:rPr>
        <w:t>10,77</w:t>
      </w:r>
      <w:r w:rsidRPr="008A277A">
        <w:rPr>
          <w:sz w:val="28"/>
          <w:szCs w:val="28"/>
        </w:rPr>
        <w:t xml:space="preserve"> тис. </w:t>
      </w:r>
      <w:proofErr w:type="spellStart"/>
      <w:r w:rsidRPr="008A277A">
        <w:rPr>
          <w:sz w:val="28"/>
          <w:szCs w:val="28"/>
        </w:rPr>
        <w:t>грн</w:t>
      </w:r>
      <w:proofErr w:type="gramStart"/>
      <w:r w:rsidRPr="008A277A">
        <w:rPr>
          <w:sz w:val="28"/>
          <w:szCs w:val="28"/>
        </w:rPr>
        <w:t>.п</w:t>
      </w:r>
      <w:proofErr w:type="gramEnd"/>
      <w:r w:rsidRPr="008A277A">
        <w:rPr>
          <w:sz w:val="28"/>
          <w:szCs w:val="28"/>
        </w:rPr>
        <w:t>лати</w:t>
      </w:r>
      <w:proofErr w:type="spellEnd"/>
      <w:r w:rsidRPr="008A277A">
        <w:rPr>
          <w:sz w:val="28"/>
          <w:szCs w:val="28"/>
        </w:rPr>
        <w:t xml:space="preserve"> за </w:t>
      </w:r>
      <w:proofErr w:type="spellStart"/>
      <w:r w:rsidRPr="008A277A">
        <w:rPr>
          <w:sz w:val="28"/>
          <w:szCs w:val="28"/>
        </w:rPr>
        <w:t>надання</w:t>
      </w:r>
      <w:proofErr w:type="spellEnd"/>
      <w:r w:rsidRPr="008A277A">
        <w:rPr>
          <w:sz w:val="28"/>
          <w:szCs w:val="28"/>
        </w:rPr>
        <w:t xml:space="preserve">  </w:t>
      </w:r>
      <w:proofErr w:type="spellStart"/>
      <w:r w:rsidRPr="008A277A">
        <w:rPr>
          <w:sz w:val="28"/>
          <w:szCs w:val="28"/>
        </w:rPr>
        <w:t>інших</w:t>
      </w:r>
      <w:proofErr w:type="spellEnd"/>
      <w:r w:rsidRPr="008A277A">
        <w:rPr>
          <w:sz w:val="28"/>
          <w:szCs w:val="28"/>
        </w:rPr>
        <w:t xml:space="preserve"> </w:t>
      </w:r>
      <w:proofErr w:type="spellStart"/>
      <w:r w:rsidRPr="008A277A">
        <w:rPr>
          <w:sz w:val="28"/>
          <w:szCs w:val="28"/>
        </w:rPr>
        <w:t>адміністративних</w:t>
      </w:r>
      <w:proofErr w:type="spellEnd"/>
      <w:r w:rsidRPr="008A277A">
        <w:rPr>
          <w:sz w:val="28"/>
          <w:szCs w:val="28"/>
        </w:rPr>
        <w:t xml:space="preserve"> </w:t>
      </w:r>
      <w:proofErr w:type="spellStart"/>
      <w:r w:rsidRPr="008A277A">
        <w:rPr>
          <w:sz w:val="28"/>
          <w:szCs w:val="28"/>
        </w:rPr>
        <w:t>послуг</w:t>
      </w:r>
      <w:proofErr w:type="spellEnd"/>
      <w:r w:rsidRPr="008A277A">
        <w:rPr>
          <w:sz w:val="28"/>
          <w:szCs w:val="28"/>
        </w:rPr>
        <w:t xml:space="preserve">, </w:t>
      </w:r>
      <w:proofErr w:type="spellStart"/>
      <w:r w:rsidRPr="008A277A">
        <w:rPr>
          <w:sz w:val="28"/>
          <w:szCs w:val="28"/>
        </w:rPr>
        <w:t>що</w:t>
      </w:r>
      <w:proofErr w:type="spellEnd"/>
      <w:r w:rsidRPr="008A277A">
        <w:rPr>
          <w:sz w:val="28"/>
          <w:szCs w:val="28"/>
        </w:rPr>
        <w:t xml:space="preserve"> становить </w:t>
      </w:r>
      <w:r w:rsidRPr="008A277A">
        <w:rPr>
          <w:sz w:val="28"/>
          <w:szCs w:val="28"/>
          <w:lang w:val="uk-UA"/>
        </w:rPr>
        <w:t>105,6</w:t>
      </w:r>
      <w:r w:rsidRPr="008A277A">
        <w:rPr>
          <w:sz w:val="28"/>
          <w:szCs w:val="28"/>
        </w:rPr>
        <w:t xml:space="preserve"> </w:t>
      </w:r>
      <w:proofErr w:type="spellStart"/>
      <w:r w:rsidRPr="008A277A">
        <w:rPr>
          <w:sz w:val="28"/>
          <w:szCs w:val="28"/>
        </w:rPr>
        <w:t>відсотка</w:t>
      </w:r>
      <w:proofErr w:type="spellEnd"/>
      <w:r w:rsidRPr="008A277A">
        <w:rPr>
          <w:sz w:val="28"/>
          <w:szCs w:val="28"/>
        </w:rPr>
        <w:t xml:space="preserve"> до </w:t>
      </w:r>
      <w:proofErr w:type="spellStart"/>
      <w:r w:rsidRPr="008A277A">
        <w:rPr>
          <w:sz w:val="28"/>
          <w:szCs w:val="28"/>
        </w:rPr>
        <w:t>планових</w:t>
      </w:r>
      <w:proofErr w:type="spellEnd"/>
      <w:r w:rsidRPr="008A277A">
        <w:rPr>
          <w:sz w:val="28"/>
          <w:szCs w:val="28"/>
        </w:rPr>
        <w:t xml:space="preserve"> </w:t>
      </w:r>
      <w:proofErr w:type="spellStart"/>
      <w:r w:rsidRPr="008A277A">
        <w:rPr>
          <w:sz w:val="28"/>
          <w:szCs w:val="28"/>
        </w:rPr>
        <w:t>призначень</w:t>
      </w:r>
      <w:proofErr w:type="spellEnd"/>
      <w:r w:rsidRPr="008A277A">
        <w:rPr>
          <w:sz w:val="28"/>
          <w:szCs w:val="28"/>
        </w:rPr>
        <w:t xml:space="preserve"> (</w:t>
      </w:r>
      <w:r w:rsidRPr="008A277A">
        <w:rPr>
          <w:sz w:val="28"/>
          <w:szCs w:val="28"/>
          <w:lang w:val="uk-UA"/>
        </w:rPr>
        <w:t>10,2</w:t>
      </w:r>
      <w:r w:rsidRPr="008A277A">
        <w:rPr>
          <w:sz w:val="28"/>
          <w:szCs w:val="28"/>
        </w:rPr>
        <w:t xml:space="preserve"> </w:t>
      </w:r>
      <w:proofErr w:type="spellStart"/>
      <w:r w:rsidRPr="008A277A">
        <w:rPr>
          <w:sz w:val="28"/>
          <w:szCs w:val="28"/>
        </w:rPr>
        <w:t>тис.грн</w:t>
      </w:r>
      <w:proofErr w:type="spellEnd"/>
      <w:r w:rsidRPr="008A277A">
        <w:rPr>
          <w:sz w:val="28"/>
          <w:szCs w:val="28"/>
        </w:rPr>
        <w:t>.</w:t>
      </w:r>
      <w:r w:rsidRPr="008A277A">
        <w:rPr>
          <w:sz w:val="28"/>
          <w:szCs w:val="28"/>
          <w:lang w:val="uk-UA"/>
        </w:rPr>
        <w:t>).</w:t>
      </w:r>
    </w:p>
    <w:p w:rsidR="00121BF5" w:rsidRDefault="00121BF5" w:rsidP="00121BF5">
      <w:pPr>
        <w:pStyle w:val="a7"/>
        <w:spacing w:after="0" w:line="276" w:lineRule="auto"/>
        <w:ind w:left="0" w:firstLine="567"/>
        <w:jc w:val="both"/>
        <w:rPr>
          <w:sz w:val="28"/>
          <w:szCs w:val="28"/>
          <w:lang w:val="uk-UA"/>
        </w:rPr>
      </w:pPr>
      <w:r>
        <w:rPr>
          <w:sz w:val="28"/>
          <w:szCs w:val="28"/>
          <w:lang w:val="uk-UA"/>
        </w:rPr>
        <w:t xml:space="preserve">  </w:t>
      </w:r>
      <w:r w:rsidRPr="008A277A">
        <w:rPr>
          <w:sz w:val="28"/>
          <w:szCs w:val="28"/>
        </w:rPr>
        <w:t>У 201</w:t>
      </w:r>
      <w:r w:rsidRPr="008A277A">
        <w:rPr>
          <w:sz w:val="28"/>
          <w:szCs w:val="28"/>
          <w:lang w:val="uk-UA"/>
        </w:rPr>
        <w:t>9</w:t>
      </w:r>
      <w:r w:rsidRPr="008A277A">
        <w:rPr>
          <w:sz w:val="28"/>
          <w:szCs w:val="28"/>
        </w:rPr>
        <w:t xml:space="preserve"> </w:t>
      </w:r>
      <w:proofErr w:type="spellStart"/>
      <w:r w:rsidRPr="008A277A">
        <w:rPr>
          <w:sz w:val="28"/>
          <w:szCs w:val="28"/>
        </w:rPr>
        <w:t>році</w:t>
      </w:r>
      <w:proofErr w:type="spellEnd"/>
      <w:r w:rsidRPr="008A277A">
        <w:rPr>
          <w:sz w:val="28"/>
          <w:szCs w:val="28"/>
        </w:rPr>
        <w:t xml:space="preserve"> поступило</w:t>
      </w:r>
      <w:r>
        <w:rPr>
          <w:sz w:val="28"/>
          <w:szCs w:val="28"/>
          <w:lang w:val="uk-UA"/>
        </w:rPr>
        <w:t>:</w:t>
      </w:r>
      <w:r w:rsidRPr="008A277A">
        <w:rPr>
          <w:sz w:val="28"/>
          <w:szCs w:val="28"/>
        </w:rPr>
        <w:t xml:space="preserve"> </w:t>
      </w:r>
    </w:p>
    <w:p w:rsidR="00121BF5" w:rsidRPr="008A277A" w:rsidRDefault="00121BF5" w:rsidP="00121BF5">
      <w:pPr>
        <w:pStyle w:val="a7"/>
        <w:spacing w:after="0" w:line="276" w:lineRule="auto"/>
        <w:ind w:left="0" w:firstLine="567"/>
        <w:jc w:val="both"/>
        <w:rPr>
          <w:sz w:val="28"/>
          <w:szCs w:val="28"/>
        </w:rPr>
      </w:pPr>
      <w:r>
        <w:rPr>
          <w:sz w:val="28"/>
          <w:szCs w:val="28"/>
          <w:lang w:val="uk-UA"/>
        </w:rPr>
        <w:lastRenderedPageBreak/>
        <w:t xml:space="preserve">- </w:t>
      </w:r>
      <w:r w:rsidRPr="008A277A">
        <w:rPr>
          <w:sz w:val="28"/>
          <w:szCs w:val="28"/>
        </w:rPr>
        <w:t>0,</w:t>
      </w:r>
      <w:r w:rsidRPr="008A277A">
        <w:rPr>
          <w:sz w:val="28"/>
          <w:szCs w:val="28"/>
          <w:lang w:val="uk-UA"/>
        </w:rPr>
        <w:t>06</w:t>
      </w:r>
      <w:r w:rsidRPr="008A277A">
        <w:rPr>
          <w:sz w:val="28"/>
          <w:szCs w:val="28"/>
        </w:rPr>
        <w:t xml:space="preserve"> </w:t>
      </w:r>
      <w:proofErr w:type="spellStart"/>
      <w:r w:rsidRPr="008A277A">
        <w:rPr>
          <w:sz w:val="28"/>
          <w:szCs w:val="28"/>
        </w:rPr>
        <w:t>тис.грн</w:t>
      </w:r>
      <w:proofErr w:type="spellEnd"/>
      <w:r w:rsidRPr="008A277A">
        <w:rPr>
          <w:sz w:val="28"/>
          <w:szCs w:val="28"/>
        </w:rPr>
        <w:t xml:space="preserve">. державного </w:t>
      </w:r>
      <w:proofErr w:type="spellStart"/>
      <w:r w:rsidRPr="008A277A">
        <w:rPr>
          <w:sz w:val="28"/>
          <w:szCs w:val="28"/>
        </w:rPr>
        <w:t>мита</w:t>
      </w:r>
      <w:proofErr w:type="spellEnd"/>
      <w:r w:rsidRPr="008A277A">
        <w:rPr>
          <w:sz w:val="28"/>
          <w:szCs w:val="28"/>
        </w:rPr>
        <w:t>, в т.ч.:</w:t>
      </w:r>
    </w:p>
    <w:p w:rsidR="00121BF5" w:rsidRPr="005C3262" w:rsidRDefault="00121BF5" w:rsidP="00121BF5">
      <w:pPr>
        <w:pStyle w:val="a7"/>
        <w:spacing w:after="0" w:line="276" w:lineRule="auto"/>
        <w:ind w:left="0" w:firstLine="567"/>
        <w:jc w:val="both"/>
        <w:rPr>
          <w:sz w:val="28"/>
          <w:szCs w:val="28"/>
          <w:lang w:val="uk-UA"/>
        </w:rPr>
      </w:pPr>
      <w:r w:rsidRPr="008A277A">
        <w:rPr>
          <w:sz w:val="28"/>
          <w:szCs w:val="28"/>
        </w:rPr>
        <w:t xml:space="preserve">- </w:t>
      </w:r>
      <w:proofErr w:type="spellStart"/>
      <w:r w:rsidRPr="008A277A">
        <w:rPr>
          <w:sz w:val="28"/>
          <w:szCs w:val="28"/>
        </w:rPr>
        <w:t>державне</w:t>
      </w:r>
      <w:proofErr w:type="spellEnd"/>
      <w:r w:rsidRPr="008A277A">
        <w:rPr>
          <w:sz w:val="28"/>
          <w:szCs w:val="28"/>
        </w:rPr>
        <w:t xml:space="preserve"> </w:t>
      </w:r>
      <w:proofErr w:type="spellStart"/>
      <w:r w:rsidRPr="008A277A">
        <w:rPr>
          <w:sz w:val="28"/>
          <w:szCs w:val="28"/>
        </w:rPr>
        <w:t>мито</w:t>
      </w:r>
      <w:proofErr w:type="spellEnd"/>
      <w:r w:rsidRPr="008A277A">
        <w:rPr>
          <w:sz w:val="28"/>
          <w:szCs w:val="28"/>
        </w:rPr>
        <w:t xml:space="preserve">, </w:t>
      </w:r>
      <w:proofErr w:type="spellStart"/>
      <w:r w:rsidRPr="008A277A">
        <w:rPr>
          <w:sz w:val="28"/>
          <w:szCs w:val="28"/>
        </w:rPr>
        <w:t>що</w:t>
      </w:r>
      <w:proofErr w:type="spellEnd"/>
      <w:r w:rsidRPr="008A277A">
        <w:rPr>
          <w:sz w:val="28"/>
          <w:szCs w:val="28"/>
        </w:rPr>
        <w:t xml:space="preserve"> </w:t>
      </w:r>
      <w:proofErr w:type="spellStart"/>
      <w:r w:rsidRPr="008A277A">
        <w:rPr>
          <w:sz w:val="28"/>
          <w:szCs w:val="28"/>
        </w:rPr>
        <w:t>сплачується</w:t>
      </w:r>
      <w:proofErr w:type="spellEnd"/>
      <w:r w:rsidRPr="008A277A">
        <w:rPr>
          <w:sz w:val="28"/>
          <w:szCs w:val="28"/>
        </w:rPr>
        <w:t xml:space="preserve"> за </w:t>
      </w:r>
      <w:proofErr w:type="spellStart"/>
      <w:r w:rsidRPr="008A277A">
        <w:rPr>
          <w:sz w:val="28"/>
          <w:szCs w:val="28"/>
        </w:rPr>
        <w:t>місцем</w:t>
      </w:r>
      <w:proofErr w:type="spellEnd"/>
      <w:r w:rsidRPr="008A277A">
        <w:rPr>
          <w:sz w:val="28"/>
          <w:szCs w:val="28"/>
        </w:rPr>
        <w:t xml:space="preserve"> </w:t>
      </w:r>
      <w:proofErr w:type="spellStart"/>
      <w:r w:rsidRPr="008A277A">
        <w:rPr>
          <w:sz w:val="28"/>
          <w:szCs w:val="28"/>
        </w:rPr>
        <w:t>розгляду</w:t>
      </w:r>
      <w:proofErr w:type="spellEnd"/>
      <w:r w:rsidRPr="008A277A">
        <w:rPr>
          <w:sz w:val="28"/>
          <w:szCs w:val="28"/>
        </w:rPr>
        <w:t xml:space="preserve"> та </w:t>
      </w:r>
      <w:proofErr w:type="spellStart"/>
      <w:r w:rsidRPr="008A277A">
        <w:rPr>
          <w:sz w:val="28"/>
          <w:szCs w:val="28"/>
        </w:rPr>
        <w:t>оформлення</w:t>
      </w:r>
      <w:proofErr w:type="spellEnd"/>
      <w:r w:rsidRPr="008A277A">
        <w:rPr>
          <w:sz w:val="28"/>
          <w:szCs w:val="28"/>
        </w:rPr>
        <w:t xml:space="preserve"> </w:t>
      </w:r>
      <w:proofErr w:type="spellStart"/>
      <w:r w:rsidRPr="008A277A">
        <w:rPr>
          <w:sz w:val="28"/>
          <w:szCs w:val="28"/>
        </w:rPr>
        <w:t>документів</w:t>
      </w:r>
      <w:proofErr w:type="spellEnd"/>
      <w:r w:rsidRPr="008A277A">
        <w:rPr>
          <w:sz w:val="28"/>
          <w:szCs w:val="28"/>
        </w:rPr>
        <w:t xml:space="preserve">, у тому </w:t>
      </w:r>
      <w:proofErr w:type="spellStart"/>
      <w:r w:rsidRPr="008A277A">
        <w:rPr>
          <w:sz w:val="28"/>
          <w:szCs w:val="28"/>
        </w:rPr>
        <w:t>числі</w:t>
      </w:r>
      <w:proofErr w:type="spellEnd"/>
      <w:r w:rsidRPr="008A277A">
        <w:rPr>
          <w:sz w:val="28"/>
          <w:szCs w:val="28"/>
        </w:rPr>
        <w:t xml:space="preserve"> за </w:t>
      </w:r>
      <w:proofErr w:type="spellStart"/>
      <w:r w:rsidRPr="008A277A">
        <w:rPr>
          <w:sz w:val="28"/>
          <w:szCs w:val="28"/>
        </w:rPr>
        <w:t>оформлення</w:t>
      </w:r>
      <w:proofErr w:type="spellEnd"/>
      <w:r w:rsidRPr="008A277A">
        <w:rPr>
          <w:sz w:val="28"/>
          <w:szCs w:val="28"/>
        </w:rPr>
        <w:t xml:space="preserve"> </w:t>
      </w:r>
      <w:proofErr w:type="spellStart"/>
      <w:r w:rsidRPr="008A277A">
        <w:rPr>
          <w:sz w:val="28"/>
          <w:szCs w:val="28"/>
        </w:rPr>
        <w:t>документів</w:t>
      </w:r>
      <w:proofErr w:type="spellEnd"/>
      <w:r w:rsidRPr="008A277A">
        <w:rPr>
          <w:sz w:val="28"/>
          <w:szCs w:val="28"/>
        </w:rPr>
        <w:t xml:space="preserve"> на </w:t>
      </w:r>
      <w:proofErr w:type="spellStart"/>
      <w:r w:rsidRPr="008A277A">
        <w:rPr>
          <w:sz w:val="28"/>
          <w:szCs w:val="28"/>
        </w:rPr>
        <w:t>спадщину</w:t>
      </w:r>
      <w:proofErr w:type="spellEnd"/>
      <w:r w:rsidRPr="008A277A">
        <w:rPr>
          <w:sz w:val="28"/>
          <w:szCs w:val="28"/>
        </w:rPr>
        <w:t xml:space="preserve"> </w:t>
      </w:r>
      <w:proofErr w:type="spellStart"/>
      <w:r w:rsidRPr="008A277A">
        <w:rPr>
          <w:sz w:val="28"/>
          <w:szCs w:val="28"/>
        </w:rPr>
        <w:t>і</w:t>
      </w:r>
      <w:proofErr w:type="spellEnd"/>
      <w:r w:rsidRPr="008A277A">
        <w:rPr>
          <w:sz w:val="28"/>
          <w:szCs w:val="28"/>
        </w:rPr>
        <w:t xml:space="preserve"> </w:t>
      </w:r>
      <w:proofErr w:type="spellStart"/>
      <w:r w:rsidRPr="008A277A">
        <w:rPr>
          <w:sz w:val="28"/>
          <w:szCs w:val="28"/>
        </w:rPr>
        <w:t>дарування</w:t>
      </w:r>
      <w:proofErr w:type="spellEnd"/>
      <w:r w:rsidRPr="008A277A">
        <w:rPr>
          <w:sz w:val="28"/>
          <w:szCs w:val="28"/>
        </w:rPr>
        <w:t xml:space="preserve"> в </w:t>
      </w:r>
      <w:proofErr w:type="spellStart"/>
      <w:r w:rsidRPr="008A277A">
        <w:rPr>
          <w:sz w:val="28"/>
          <w:szCs w:val="28"/>
        </w:rPr>
        <w:t>сумі</w:t>
      </w:r>
      <w:proofErr w:type="spellEnd"/>
      <w:r w:rsidRPr="008A277A">
        <w:rPr>
          <w:sz w:val="28"/>
          <w:szCs w:val="28"/>
        </w:rPr>
        <w:t xml:space="preserve"> 0,</w:t>
      </w:r>
      <w:r w:rsidRPr="008A277A">
        <w:rPr>
          <w:sz w:val="28"/>
          <w:szCs w:val="28"/>
          <w:lang w:val="uk-UA"/>
        </w:rPr>
        <w:t>06</w:t>
      </w:r>
      <w:r w:rsidRPr="008A277A">
        <w:rPr>
          <w:sz w:val="28"/>
          <w:szCs w:val="28"/>
        </w:rPr>
        <w:t xml:space="preserve"> </w:t>
      </w:r>
      <w:proofErr w:type="spellStart"/>
      <w:r w:rsidRPr="008A277A">
        <w:rPr>
          <w:sz w:val="28"/>
          <w:szCs w:val="28"/>
        </w:rPr>
        <w:t>тис</w:t>
      </w:r>
      <w:proofErr w:type="gramStart"/>
      <w:r w:rsidRPr="008A277A">
        <w:rPr>
          <w:sz w:val="28"/>
          <w:szCs w:val="28"/>
        </w:rPr>
        <w:t>.г</w:t>
      </w:r>
      <w:proofErr w:type="gramEnd"/>
      <w:r w:rsidRPr="008A277A">
        <w:rPr>
          <w:sz w:val="28"/>
          <w:szCs w:val="28"/>
        </w:rPr>
        <w:t>рн</w:t>
      </w:r>
      <w:proofErr w:type="spellEnd"/>
      <w:r>
        <w:rPr>
          <w:sz w:val="28"/>
          <w:szCs w:val="28"/>
          <w:lang w:val="uk-UA"/>
        </w:rPr>
        <w:t>.</w:t>
      </w:r>
    </w:p>
    <w:p w:rsidR="00121BF5" w:rsidRPr="008A277A" w:rsidRDefault="00121BF5" w:rsidP="00121BF5">
      <w:pPr>
        <w:pStyle w:val="a7"/>
        <w:spacing w:after="0" w:line="276" w:lineRule="auto"/>
        <w:ind w:left="0" w:firstLine="567"/>
        <w:jc w:val="both"/>
        <w:rPr>
          <w:sz w:val="28"/>
          <w:szCs w:val="28"/>
        </w:rPr>
      </w:pPr>
      <w:r>
        <w:rPr>
          <w:sz w:val="28"/>
          <w:szCs w:val="28"/>
          <w:lang w:val="uk-UA"/>
        </w:rPr>
        <w:t xml:space="preserve">  -</w:t>
      </w:r>
      <w:r w:rsidRPr="008A277A">
        <w:rPr>
          <w:sz w:val="28"/>
          <w:szCs w:val="28"/>
          <w:lang w:val="uk-UA"/>
        </w:rPr>
        <w:t>108,43</w:t>
      </w:r>
      <w:r w:rsidRPr="008A277A">
        <w:rPr>
          <w:sz w:val="28"/>
          <w:szCs w:val="28"/>
        </w:rPr>
        <w:t xml:space="preserve"> </w:t>
      </w:r>
      <w:proofErr w:type="spellStart"/>
      <w:r w:rsidRPr="008A277A">
        <w:rPr>
          <w:sz w:val="28"/>
          <w:szCs w:val="28"/>
        </w:rPr>
        <w:t>тис.грн</w:t>
      </w:r>
      <w:proofErr w:type="spellEnd"/>
      <w:r w:rsidRPr="008A277A">
        <w:rPr>
          <w:sz w:val="28"/>
          <w:szCs w:val="28"/>
        </w:rPr>
        <w:t xml:space="preserve">  </w:t>
      </w:r>
      <w:proofErr w:type="spellStart"/>
      <w:r w:rsidRPr="008A277A">
        <w:rPr>
          <w:sz w:val="28"/>
          <w:szCs w:val="28"/>
        </w:rPr>
        <w:t>інших</w:t>
      </w:r>
      <w:proofErr w:type="spellEnd"/>
      <w:r w:rsidRPr="008A277A">
        <w:rPr>
          <w:sz w:val="28"/>
          <w:szCs w:val="28"/>
        </w:rPr>
        <w:t xml:space="preserve"> </w:t>
      </w:r>
      <w:proofErr w:type="spellStart"/>
      <w:r w:rsidRPr="008A277A">
        <w:rPr>
          <w:sz w:val="28"/>
          <w:szCs w:val="28"/>
        </w:rPr>
        <w:t>надходжень</w:t>
      </w:r>
      <w:proofErr w:type="spellEnd"/>
      <w:r w:rsidRPr="008A277A">
        <w:rPr>
          <w:sz w:val="28"/>
          <w:szCs w:val="28"/>
        </w:rPr>
        <w:t xml:space="preserve">, а </w:t>
      </w:r>
      <w:proofErr w:type="spellStart"/>
      <w:r w:rsidRPr="008A277A">
        <w:rPr>
          <w:sz w:val="28"/>
          <w:szCs w:val="28"/>
        </w:rPr>
        <w:t>саме</w:t>
      </w:r>
      <w:proofErr w:type="spellEnd"/>
      <w:r w:rsidRPr="008A277A">
        <w:rPr>
          <w:sz w:val="28"/>
          <w:szCs w:val="28"/>
          <w:lang w:val="uk-UA"/>
        </w:rPr>
        <w:t xml:space="preserve"> к</w:t>
      </w:r>
      <w:proofErr w:type="spellStart"/>
      <w:r w:rsidRPr="008A277A">
        <w:rPr>
          <w:sz w:val="28"/>
          <w:szCs w:val="28"/>
        </w:rPr>
        <w:t>ошти</w:t>
      </w:r>
      <w:proofErr w:type="spellEnd"/>
      <w:r w:rsidRPr="008A277A">
        <w:rPr>
          <w:sz w:val="28"/>
          <w:szCs w:val="28"/>
        </w:rPr>
        <w:t xml:space="preserve"> за шкоду, </w:t>
      </w:r>
      <w:proofErr w:type="spellStart"/>
      <w:r w:rsidRPr="008A277A">
        <w:rPr>
          <w:sz w:val="28"/>
          <w:szCs w:val="28"/>
        </w:rPr>
        <w:t>що</w:t>
      </w:r>
      <w:proofErr w:type="spellEnd"/>
      <w:r w:rsidRPr="008A277A">
        <w:rPr>
          <w:sz w:val="28"/>
          <w:szCs w:val="28"/>
        </w:rPr>
        <w:t xml:space="preserve"> </w:t>
      </w:r>
      <w:proofErr w:type="spellStart"/>
      <w:r w:rsidRPr="008A277A">
        <w:rPr>
          <w:sz w:val="28"/>
          <w:szCs w:val="28"/>
        </w:rPr>
        <w:t>заподіяна</w:t>
      </w:r>
      <w:proofErr w:type="spellEnd"/>
      <w:r w:rsidRPr="008A277A">
        <w:rPr>
          <w:sz w:val="28"/>
          <w:szCs w:val="28"/>
        </w:rPr>
        <w:t xml:space="preserve"> на </w:t>
      </w:r>
      <w:proofErr w:type="spellStart"/>
      <w:r w:rsidRPr="008A277A">
        <w:rPr>
          <w:sz w:val="28"/>
          <w:szCs w:val="28"/>
        </w:rPr>
        <w:t>земельних</w:t>
      </w:r>
      <w:proofErr w:type="spellEnd"/>
      <w:r w:rsidRPr="008A277A">
        <w:rPr>
          <w:sz w:val="28"/>
          <w:szCs w:val="28"/>
        </w:rPr>
        <w:t xml:space="preserve"> </w:t>
      </w:r>
      <w:proofErr w:type="spellStart"/>
      <w:r w:rsidRPr="008A277A">
        <w:rPr>
          <w:sz w:val="28"/>
          <w:szCs w:val="28"/>
        </w:rPr>
        <w:t>ділянках</w:t>
      </w:r>
      <w:proofErr w:type="spellEnd"/>
      <w:r w:rsidRPr="008A277A">
        <w:rPr>
          <w:sz w:val="28"/>
          <w:szCs w:val="28"/>
        </w:rPr>
        <w:t xml:space="preserve"> </w:t>
      </w:r>
      <w:proofErr w:type="spellStart"/>
      <w:r w:rsidRPr="008A277A">
        <w:rPr>
          <w:sz w:val="28"/>
          <w:szCs w:val="28"/>
        </w:rPr>
        <w:t>державної</w:t>
      </w:r>
      <w:proofErr w:type="spellEnd"/>
      <w:r w:rsidRPr="008A277A">
        <w:rPr>
          <w:sz w:val="28"/>
          <w:szCs w:val="28"/>
        </w:rPr>
        <w:t xml:space="preserve"> та </w:t>
      </w:r>
      <w:proofErr w:type="spellStart"/>
      <w:r w:rsidRPr="008A277A">
        <w:rPr>
          <w:sz w:val="28"/>
          <w:szCs w:val="28"/>
        </w:rPr>
        <w:t>комунальної</w:t>
      </w:r>
      <w:proofErr w:type="spellEnd"/>
      <w:r w:rsidRPr="008A277A">
        <w:rPr>
          <w:sz w:val="28"/>
          <w:szCs w:val="28"/>
        </w:rPr>
        <w:t xml:space="preserve"> </w:t>
      </w:r>
      <w:proofErr w:type="spellStart"/>
      <w:r w:rsidRPr="008A277A">
        <w:rPr>
          <w:sz w:val="28"/>
          <w:szCs w:val="28"/>
        </w:rPr>
        <w:t>власності</w:t>
      </w:r>
      <w:proofErr w:type="spellEnd"/>
      <w:r w:rsidRPr="008A277A">
        <w:rPr>
          <w:sz w:val="28"/>
          <w:szCs w:val="28"/>
        </w:rPr>
        <w:t xml:space="preserve"> – </w:t>
      </w:r>
      <w:r w:rsidRPr="008A277A">
        <w:rPr>
          <w:sz w:val="28"/>
          <w:szCs w:val="28"/>
          <w:lang w:val="uk-UA"/>
        </w:rPr>
        <w:t>108,43</w:t>
      </w:r>
      <w:r w:rsidRPr="008A277A">
        <w:rPr>
          <w:sz w:val="28"/>
          <w:szCs w:val="28"/>
        </w:rPr>
        <w:t xml:space="preserve"> </w:t>
      </w:r>
      <w:proofErr w:type="spellStart"/>
      <w:r w:rsidRPr="008A277A">
        <w:rPr>
          <w:sz w:val="28"/>
          <w:szCs w:val="28"/>
        </w:rPr>
        <w:t>тис.грн</w:t>
      </w:r>
      <w:proofErr w:type="spellEnd"/>
      <w:r w:rsidRPr="008A277A">
        <w:rPr>
          <w:sz w:val="28"/>
          <w:szCs w:val="28"/>
        </w:rPr>
        <w:t>.;</w:t>
      </w:r>
    </w:p>
    <w:p w:rsidR="00121BF5" w:rsidRPr="008A277A" w:rsidRDefault="00121BF5" w:rsidP="00121BF5">
      <w:pPr>
        <w:pStyle w:val="a7"/>
        <w:tabs>
          <w:tab w:val="left" w:pos="709"/>
        </w:tabs>
        <w:spacing w:after="0" w:line="276" w:lineRule="auto"/>
        <w:ind w:left="0" w:firstLine="567"/>
        <w:jc w:val="both"/>
        <w:rPr>
          <w:color w:val="333333"/>
          <w:sz w:val="28"/>
          <w:szCs w:val="28"/>
          <w:shd w:val="clear" w:color="auto" w:fill="FFFFFF"/>
          <w:lang w:val="uk-UA"/>
        </w:rPr>
      </w:pPr>
      <w:r>
        <w:rPr>
          <w:sz w:val="28"/>
          <w:szCs w:val="28"/>
          <w:lang w:val="uk-UA"/>
        </w:rPr>
        <w:t xml:space="preserve">  - </w:t>
      </w:r>
      <w:r w:rsidRPr="008A277A">
        <w:rPr>
          <w:sz w:val="28"/>
          <w:szCs w:val="28"/>
          <w:lang w:val="uk-UA"/>
        </w:rPr>
        <w:t>к</w:t>
      </w:r>
      <w:r w:rsidRPr="008F0905">
        <w:rPr>
          <w:sz w:val="28"/>
          <w:szCs w:val="28"/>
          <w:shd w:val="clear" w:color="auto" w:fill="FFFFFF"/>
          <w:lang w:val="uk-UA"/>
        </w:rPr>
        <w:t>ошти від реалізації безхазяйного майна, знахідок, спадкового майна, майна, одержаного територіальною громадою в порядку спадкування чи дарування, а також валютні цінності і грошові кошти, власники яких невідомі</w:t>
      </w:r>
      <w:r w:rsidRPr="008A277A">
        <w:rPr>
          <w:sz w:val="28"/>
          <w:szCs w:val="28"/>
          <w:shd w:val="clear" w:color="auto" w:fill="FFFFFF"/>
          <w:lang w:val="uk-UA"/>
        </w:rPr>
        <w:t xml:space="preserve"> в сумі 1,53 тис. грн.</w:t>
      </w:r>
      <w:r w:rsidRPr="008A277A">
        <w:rPr>
          <w:sz w:val="28"/>
          <w:szCs w:val="28"/>
          <w:shd w:val="clear" w:color="auto" w:fill="FFFFFF"/>
        </w:rPr>
        <w:t> </w:t>
      </w:r>
    </w:p>
    <w:p w:rsidR="00121BF5" w:rsidRPr="008A277A" w:rsidRDefault="00121BF5" w:rsidP="00121BF5">
      <w:pPr>
        <w:pStyle w:val="a7"/>
        <w:spacing w:after="0" w:line="276" w:lineRule="auto"/>
        <w:ind w:left="0" w:firstLine="567"/>
        <w:jc w:val="both"/>
        <w:rPr>
          <w:sz w:val="28"/>
          <w:szCs w:val="28"/>
          <w:lang w:val="uk-UA"/>
        </w:rPr>
      </w:pPr>
      <w:r>
        <w:rPr>
          <w:sz w:val="28"/>
          <w:szCs w:val="28"/>
          <w:lang w:val="uk-UA"/>
        </w:rPr>
        <w:t xml:space="preserve">  </w:t>
      </w:r>
      <w:r w:rsidRPr="008A277A">
        <w:rPr>
          <w:sz w:val="28"/>
          <w:szCs w:val="28"/>
          <w:lang w:val="uk-UA"/>
        </w:rPr>
        <w:t xml:space="preserve">Надано дотації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1244,844 </w:t>
      </w:r>
      <w:proofErr w:type="spellStart"/>
      <w:r w:rsidRPr="008A277A">
        <w:rPr>
          <w:sz w:val="28"/>
          <w:szCs w:val="28"/>
          <w:lang w:val="uk-UA"/>
        </w:rPr>
        <w:t>тис.грн</w:t>
      </w:r>
      <w:proofErr w:type="spellEnd"/>
    </w:p>
    <w:p w:rsidR="00121BF5" w:rsidRPr="008A277A" w:rsidRDefault="00121BF5" w:rsidP="00121BF5">
      <w:pPr>
        <w:pStyle w:val="a7"/>
        <w:tabs>
          <w:tab w:val="left" w:pos="709"/>
        </w:tabs>
        <w:spacing w:after="0" w:line="276" w:lineRule="auto"/>
        <w:ind w:left="0" w:firstLine="567"/>
        <w:jc w:val="both"/>
        <w:rPr>
          <w:sz w:val="28"/>
          <w:szCs w:val="28"/>
          <w:lang w:val="uk-UA"/>
        </w:rPr>
      </w:pPr>
      <w:r>
        <w:rPr>
          <w:sz w:val="28"/>
          <w:szCs w:val="28"/>
          <w:lang w:val="uk-UA"/>
        </w:rPr>
        <w:t xml:space="preserve">  </w:t>
      </w:r>
      <w:r w:rsidRPr="008A277A">
        <w:rPr>
          <w:sz w:val="28"/>
          <w:szCs w:val="28"/>
          <w:lang w:val="uk-UA"/>
        </w:rPr>
        <w:t>З Державного бюджету отримано субвенцій до загального фонду в загальній сумі 10612,64 тис. грн. при запланованих 10654,8 тис. грн., що становить 100 % до запланованих показників бюджету, в тому числі:</w:t>
      </w:r>
    </w:p>
    <w:p w:rsidR="00121BF5" w:rsidRPr="008A277A" w:rsidRDefault="00121BF5" w:rsidP="00121BF5">
      <w:pPr>
        <w:pStyle w:val="a7"/>
        <w:spacing w:after="0" w:line="276" w:lineRule="auto"/>
        <w:ind w:left="0" w:firstLine="567"/>
        <w:jc w:val="both"/>
        <w:rPr>
          <w:sz w:val="28"/>
          <w:szCs w:val="28"/>
          <w:lang w:val="uk-UA"/>
        </w:rPr>
      </w:pPr>
      <w:r>
        <w:rPr>
          <w:sz w:val="28"/>
          <w:szCs w:val="28"/>
          <w:lang w:val="uk-UA"/>
        </w:rPr>
        <w:t xml:space="preserve"> </w:t>
      </w:r>
      <w:r w:rsidRPr="008A277A">
        <w:rPr>
          <w:sz w:val="28"/>
          <w:szCs w:val="28"/>
          <w:lang w:val="uk-UA"/>
        </w:rPr>
        <w:t xml:space="preserve">освітньої субвенції - 7509,9 тис. грн., </w:t>
      </w:r>
    </w:p>
    <w:p w:rsidR="00121BF5" w:rsidRPr="008A277A" w:rsidRDefault="00121BF5" w:rsidP="00121BF5">
      <w:pPr>
        <w:pStyle w:val="a7"/>
        <w:spacing w:after="0" w:line="276" w:lineRule="auto"/>
        <w:ind w:left="0" w:firstLine="567"/>
        <w:jc w:val="both"/>
        <w:rPr>
          <w:sz w:val="28"/>
          <w:szCs w:val="28"/>
          <w:lang w:val="uk-UA"/>
        </w:rPr>
      </w:pPr>
      <w:r>
        <w:rPr>
          <w:sz w:val="28"/>
          <w:szCs w:val="28"/>
          <w:lang w:val="uk-UA"/>
        </w:rPr>
        <w:t xml:space="preserve"> </w:t>
      </w:r>
      <w:r w:rsidRPr="008A277A">
        <w:rPr>
          <w:sz w:val="28"/>
          <w:szCs w:val="28"/>
          <w:lang w:val="uk-UA"/>
        </w:rPr>
        <w:t xml:space="preserve">медичної субвенції - 1691,1 тис. грн., </w:t>
      </w:r>
    </w:p>
    <w:p w:rsidR="00121BF5" w:rsidRPr="008A277A" w:rsidRDefault="00121BF5" w:rsidP="00121BF5">
      <w:pPr>
        <w:pStyle w:val="a7"/>
        <w:spacing w:after="0" w:line="276" w:lineRule="auto"/>
        <w:ind w:left="0" w:firstLine="567"/>
        <w:jc w:val="both"/>
        <w:rPr>
          <w:sz w:val="28"/>
          <w:szCs w:val="28"/>
          <w:lang w:val="uk-UA"/>
        </w:rPr>
      </w:pPr>
      <w:r>
        <w:rPr>
          <w:sz w:val="28"/>
          <w:szCs w:val="28"/>
          <w:lang w:val="uk-UA"/>
        </w:rPr>
        <w:t xml:space="preserve"> </w:t>
      </w:r>
      <w:r w:rsidRPr="008A277A">
        <w:rPr>
          <w:sz w:val="28"/>
          <w:szCs w:val="28"/>
          <w:lang w:val="uk-UA"/>
        </w:rPr>
        <w:t xml:space="preserve">субвенції на здійснення заходів соціально-економічного розвитку окремих територій - 118,0 </w:t>
      </w:r>
      <w:proofErr w:type="spellStart"/>
      <w:r w:rsidRPr="008A277A">
        <w:rPr>
          <w:sz w:val="28"/>
          <w:szCs w:val="28"/>
          <w:lang w:val="uk-UA"/>
        </w:rPr>
        <w:t>тис.грн</w:t>
      </w:r>
      <w:proofErr w:type="spellEnd"/>
      <w:r w:rsidRPr="008A277A">
        <w:rPr>
          <w:sz w:val="28"/>
          <w:szCs w:val="28"/>
          <w:lang w:val="uk-UA"/>
        </w:rPr>
        <w:t xml:space="preserve">, </w:t>
      </w:r>
    </w:p>
    <w:p w:rsidR="00121BF5" w:rsidRPr="008A277A" w:rsidRDefault="00121BF5" w:rsidP="00121BF5">
      <w:pPr>
        <w:pStyle w:val="a7"/>
        <w:tabs>
          <w:tab w:val="left" w:pos="709"/>
        </w:tabs>
        <w:spacing w:after="0" w:line="276" w:lineRule="auto"/>
        <w:ind w:left="0" w:firstLine="567"/>
        <w:jc w:val="both"/>
        <w:rPr>
          <w:sz w:val="28"/>
          <w:szCs w:val="28"/>
          <w:lang w:val="uk-UA"/>
        </w:rPr>
      </w:pPr>
      <w:r>
        <w:rPr>
          <w:sz w:val="28"/>
          <w:szCs w:val="28"/>
          <w:lang w:val="uk-UA"/>
        </w:rPr>
        <w:t xml:space="preserve">  </w:t>
      </w:r>
      <w:r w:rsidRPr="008A277A">
        <w:rPr>
          <w:sz w:val="28"/>
          <w:szCs w:val="28"/>
          <w:lang w:val="uk-UA"/>
        </w:rPr>
        <w:t xml:space="preserve">субвенція з державного бюджету місцевим бюджетам на формування інфраструктури ОТГ - 1335,8 </w:t>
      </w:r>
      <w:proofErr w:type="spellStart"/>
      <w:r w:rsidRPr="008A277A">
        <w:rPr>
          <w:sz w:val="28"/>
          <w:szCs w:val="28"/>
          <w:lang w:val="uk-UA"/>
        </w:rPr>
        <w:t>тис.грн</w:t>
      </w:r>
      <w:proofErr w:type="spellEnd"/>
      <w:r w:rsidRPr="008A277A">
        <w:rPr>
          <w:sz w:val="28"/>
          <w:szCs w:val="28"/>
          <w:lang w:val="uk-UA"/>
        </w:rPr>
        <w:t>.</w:t>
      </w:r>
    </w:p>
    <w:p w:rsidR="00121BF5" w:rsidRPr="008A277A" w:rsidRDefault="00121BF5" w:rsidP="00121BF5">
      <w:pPr>
        <w:pStyle w:val="a7"/>
        <w:tabs>
          <w:tab w:val="left" w:pos="709"/>
        </w:tabs>
        <w:spacing w:after="0" w:line="276" w:lineRule="auto"/>
        <w:ind w:left="0" w:firstLine="567"/>
        <w:jc w:val="both"/>
        <w:rPr>
          <w:sz w:val="28"/>
          <w:szCs w:val="28"/>
          <w:lang w:val="uk-UA"/>
        </w:rPr>
      </w:pPr>
      <w:r>
        <w:rPr>
          <w:sz w:val="28"/>
          <w:szCs w:val="28"/>
          <w:lang w:val="uk-UA"/>
        </w:rPr>
        <w:t xml:space="preserve">  </w:t>
      </w:r>
      <w:r w:rsidRPr="008A277A">
        <w:rPr>
          <w:sz w:val="28"/>
          <w:szCs w:val="28"/>
          <w:lang w:val="uk-UA"/>
        </w:rPr>
        <w:t>З місцевих бюджетів надійшло субвенції до загального фонду в сумі 521,82 тис. грн., а саме:</w:t>
      </w:r>
    </w:p>
    <w:p w:rsidR="00121BF5" w:rsidRPr="008A277A" w:rsidRDefault="00121BF5" w:rsidP="00121BF5">
      <w:pPr>
        <w:pStyle w:val="a7"/>
        <w:spacing w:after="0" w:line="276" w:lineRule="auto"/>
        <w:ind w:left="0" w:firstLine="567"/>
        <w:jc w:val="both"/>
        <w:rPr>
          <w:sz w:val="28"/>
          <w:szCs w:val="28"/>
          <w:lang w:val="uk-UA"/>
        </w:rPr>
      </w:pPr>
      <w:r>
        <w:rPr>
          <w:sz w:val="28"/>
          <w:szCs w:val="28"/>
          <w:lang w:val="uk-UA"/>
        </w:rPr>
        <w:t xml:space="preserve">  </w:t>
      </w:r>
      <w:r w:rsidRPr="008A277A">
        <w:rPr>
          <w:sz w:val="28"/>
          <w:szCs w:val="28"/>
          <w:lang w:val="uk-UA"/>
        </w:rPr>
        <w:t xml:space="preserve">субвенція з місцевого бюджету на проведення виборів депутатів місцевих рад та сільських, селищних, міських голів, за рахунок відповідної субвенції з державного бюджету - 147,68 </w:t>
      </w:r>
      <w:proofErr w:type="spellStart"/>
      <w:r w:rsidRPr="008A277A">
        <w:rPr>
          <w:sz w:val="28"/>
          <w:szCs w:val="28"/>
          <w:lang w:val="uk-UA"/>
        </w:rPr>
        <w:t>тис.грн</w:t>
      </w:r>
      <w:proofErr w:type="spellEnd"/>
      <w:r w:rsidRPr="008A277A">
        <w:rPr>
          <w:sz w:val="28"/>
          <w:szCs w:val="28"/>
          <w:lang w:val="uk-UA"/>
        </w:rPr>
        <w:t>.,</w:t>
      </w:r>
    </w:p>
    <w:p w:rsidR="00121BF5" w:rsidRPr="008A277A" w:rsidRDefault="00121BF5" w:rsidP="00121BF5">
      <w:pPr>
        <w:pStyle w:val="a7"/>
        <w:spacing w:after="0" w:line="276" w:lineRule="auto"/>
        <w:ind w:left="0" w:firstLine="567"/>
        <w:jc w:val="both"/>
        <w:rPr>
          <w:sz w:val="28"/>
          <w:szCs w:val="28"/>
          <w:lang w:val="uk-UA"/>
        </w:rPr>
      </w:pPr>
      <w:r>
        <w:rPr>
          <w:sz w:val="28"/>
          <w:szCs w:val="28"/>
          <w:lang w:val="uk-UA"/>
        </w:rPr>
        <w:t xml:space="preserve">  </w:t>
      </w:r>
      <w:r w:rsidRPr="008A277A">
        <w:rPr>
          <w:sz w:val="28"/>
          <w:szCs w:val="28"/>
          <w:lang w:val="uk-UA"/>
        </w:rPr>
        <w:t xml:space="preserve">субвенція з місцевого бюджету на фінансування заходів соціально-економічної </w:t>
      </w:r>
      <w:proofErr w:type="spellStart"/>
      <w:r w:rsidRPr="008A277A">
        <w:rPr>
          <w:sz w:val="28"/>
          <w:szCs w:val="28"/>
          <w:lang w:val="uk-UA"/>
        </w:rPr>
        <w:t>коменсації</w:t>
      </w:r>
      <w:proofErr w:type="spellEnd"/>
      <w:r w:rsidRPr="008A277A">
        <w:rPr>
          <w:sz w:val="28"/>
          <w:szCs w:val="28"/>
          <w:lang w:val="uk-UA"/>
        </w:rPr>
        <w:t xml:space="preserve"> ризику населення, яке проживає на території зони спостереження» - 279,4 </w:t>
      </w:r>
      <w:proofErr w:type="spellStart"/>
      <w:r w:rsidRPr="008A277A">
        <w:rPr>
          <w:sz w:val="28"/>
          <w:szCs w:val="28"/>
          <w:lang w:val="uk-UA"/>
        </w:rPr>
        <w:t>тис.грн</w:t>
      </w:r>
      <w:proofErr w:type="spellEnd"/>
      <w:r w:rsidRPr="008A277A">
        <w:rPr>
          <w:sz w:val="28"/>
          <w:szCs w:val="28"/>
          <w:lang w:val="uk-UA"/>
        </w:rPr>
        <w:t xml:space="preserve">.,  </w:t>
      </w:r>
    </w:p>
    <w:p w:rsidR="00121BF5" w:rsidRPr="008A277A" w:rsidRDefault="00121BF5" w:rsidP="00121BF5">
      <w:pPr>
        <w:pStyle w:val="a7"/>
        <w:spacing w:after="0" w:line="276" w:lineRule="auto"/>
        <w:ind w:left="0" w:firstLine="567"/>
        <w:jc w:val="both"/>
        <w:rPr>
          <w:sz w:val="28"/>
          <w:szCs w:val="28"/>
          <w:lang w:val="uk-UA"/>
        </w:rPr>
      </w:pPr>
      <w:r>
        <w:rPr>
          <w:sz w:val="28"/>
          <w:szCs w:val="28"/>
          <w:lang w:val="uk-UA"/>
        </w:rPr>
        <w:t xml:space="preserve">  </w:t>
      </w:r>
      <w:r w:rsidRPr="008A277A">
        <w:rPr>
          <w:sz w:val="28"/>
          <w:szCs w:val="28"/>
          <w:lang w:val="uk-UA"/>
        </w:rPr>
        <w:t xml:space="preserve">освітня субвенція з місцевого бюджету на забезпечення якісної, сучасної та доступної загальної середньої освіти «Нова українська школа» - 94,74 </w:t>
      </w:r>
      <w:proofErr w:type="spellStart"/>
      <w:r w:rsidRPr="008A277A">
        <w:rPr>
          <w:sz w:val="28"/>
          <w:szCs w:val="28"/>
          <w:lang w:val="uk-UA"/>
        </w:rPr>
        <w:t>тис.грн</w:t>
      </w:r>
      <w:proofErr w:type="spellEnd"/>
      <w:r w:rsidRPr="008A277A">
        <w:rPr>
          <w:sz w:val="28"/>
          <w:szCs w:val="28"/>
          <w:lang w:val="uk-UA"/>
        </w:rPr>
        <w:t>.</w:t>
      </w:r>
    </w:p>
    <w:p w:rsidR="00121BF5" w:rsidRPr="008A277A" w:rsidRDefault="00121BF5" w:rsidP="00121BF5">
      <w:pPr>
        <w:pStyle w:val="a7"/>
        <w:spacing w:after="0" w:line="276" w:lineRule="auto"/>
        <w:ind w:left="0" w:firstLine="567"/>
        <w:jc w:val="both"/>
        <w:rPr>
          <w:sz w:val="28"/>
          <w:szCs w:val="28"/>
          <w:lang w:val="uk-UA"/>
        </w:rPr>
      </w:pPr>
      <w:r>
        <w:rPr>
          <w:sz w:val="28"/>
          <w:szCs w:val="28"/>
          <w:lang w:val="uk-UA"/>
        </w:rPr>
        <w:t xml:space="preserve">  </w:t>
      </w:r>
      <w:r w:rsidRPr="008A277A">
        <w:rPr>
          <w:sz w:val="28"/>
          <w:szCs w:val="28"/>
          <w:lang w:val="uk-UA"/>
        </w:rPr>
        <w:t xml:space="preserve">По спеціальному фонду сільського бюджету надходження виконані наступним чином. По екологічному податку відслідковується виконання планових призначень за 2019 рік  на 141,33 % ( план 127,8 тис. грн., фактичні надходження за 12 місяців 2019 року – 180,62 тис. грн. в тому числі по кодах: 19010100 – 32,79 тис. грн., 19010200 – 9,87 </w:t>
      </w:r>
      <w:proofErr w:type="spellStart"/>
      <w:r w:rsidRPr="008A277A">
        <w:rPr>
          <w:sz w:val="28"/>
          <w:szCs w:val="28"/>
          <w:lang w:val="uk-UA"/>
        </w:rPr>
        <w:t>тис.грн</w:t>
      </w:r>
      <w:proofErr w:type="spellEnd"/>
      <w:r w:rsidRPr="008A277A">
        <w:rPr>
          <w:sz w:val="28"/>
          <w:szCs w:val="28"/>
          <w:lang w:val="uk-UA"/>
        </w:rPr>
        <w:t xml:space="preserve">., 19010300 – 137,96 </w:t>
      </w:r>
      <w:proofErr w:type="spellStart"/>
      <w:r w:rsidRPr="008A277A">
        <w:rPr>
          <w:sz w:val="28"/>
          <w:szCs w:val="28"/>
          <w:lang w:val="uk-UA"/>
        </w:rPr>
        <w:t>тис.грн</w:t>
      </w:r>
      <w:proofErr w:type="spellEnd"/>
      <w:r w:rsidRPr="008A277A">
        <w:rPr>
          <w:sz w:val="28"/>
          <w:szCs w:val="28"/>
          <w:lang w:val="uk-UA"/>
        </w:rPr>
        <w:t xml:space="preserve">. ), тобто перевиконання складає 52,82 </w:t>
      </w:r>
      <w:proofErr w:type="spellStart"/>
      <w:r w:rsidRPr="008A277A">
        <w:rPr>
          <w:sz w:val="28"/>
          <w:szCs w:val="28"/>
          <w:lang w:val="uk-UA"/>
        </w:rPr>
        <w:t>тис.грн</w:t>
      </w:r>
      <w:proofErr w:type="spellEnd"/>
      <w:r w:rsidRPr="008A277A">
        <w:rPr>
          <w:sz w:val="28"/>
          <w:szCs w:val="28"/>
          <w:lang w:val="uk-UA"/>
        </w:rPr>
        <w:t xml:space="preserve">. </w:t>
      </w:r>
    </w:p>
    <w:p w:rsidR="00121BF5" w:rsidRPr="008A277A" w:rsidRDefault="00121BF5" w:rsidP="00121BF5">
      <w:pPr>
        <w:pStyle w:val="a7"/>
        <w:tabs>
          <w:tab w:val="left" w:pos="709"/>
        </w:tabs>
        <w:spacing w:after="0" w:line="276" w:lineRule="auto"/>
        <w:ind w:left="0" w:firstLine="567"/>
        <w:jc w:val="both"/>
        <w:rPr>
          <w:sz w:val="28"/>
          <w:szCs w:val="28"/>
        </w:rPr>
      </w:pPr>
      <w:r>
        <w:rPr>
          <w:sz w:val="28"/>
          <w:szCs w:val="28"/>
          <w:lang w:val="uk-UA"/>
        </w:rPr>
        <w:t xml:space="preserve">  </w:t>
      </w:r>
      <w:proofErr w:type="spellStart"/>
      <w:r w:rsidRPr="008A277A">
        <w:rPr>
          <w:sz w:val="28"/>
          <w:szCs w:val="28"/>
        </w:rPr>
        <w:t>Надходження</w:t>
      </w:r>
      <w:proofErr w:type="spellEnd"/>
      <w:r w:rsidRPr="008A277A">
        <w:rPr>
          <w:sz w:val="28"/>
          <w:szCs w:val="28"/>
        </w:rPr>
        <w:t xml:space="preserve"> </w:t>
      </w:r>
      <w:proofErr w:type="spellStart"/>
      <w:r w:rsidRPr="008A277A">
        <w:rPr>
          <w:sz w:val="28"/>
          <w:szCs w:val="28"/>
        </w:rPr>
        <w:t>коштів</w:t>
      </w:r>
      <w:proofErr w:type="spellEnd"/>
      <w:r w:rsidRPr="008A277A">
        <w:rPr>
          <w:sz w:val="28"/>
          <w:szCs w:val="28"/>
        </w:rPr>
        <w:t xml:space="preserve"> </w:t>
      </w:r>
      <w:proofErr w:type="gramStart"/>
      <w:r w:rsidRPr="008A277A">
        <w:rPr>
          <w:sz w:val="28"/>
          <w:szCs w:val="28"/>
        </w:rPr>
        <w:t>в</w:t>
      </w:r>
      <w:proofErr w:type="gramEnd"/>
      <w:r w:rsidRPr="008A277A">
        <w:rPr>
          <w:sz w:val="28"/>
          <w:szCs w:val="28"/>
        </w:rPr>
        <w:t xml:space="preserve">ід </w:t>
      </w:r>
      <w:proofErr w:type="spellStart"/>
      <w:r w:rsidRPr="008A277A">
        <w:rPr>
          <w:sz w:val="28"/>
          <w:szCs w:val="28"/>
        </w:rPr>
        <w:t>відшкодування</w:t>
      </w:r>
      <w:proofErr w:type="spellEnd"/>
      <w:r w:rsidRPr="008A277A">
        <w:rPr>
          <w:sz w:val="28"/>
          <w:szCs w:val="28"/>
        </w:rPr>
        <w:t xml:space="preserve"> </w:t>
      </w:r>
      <w:proofErr w:type="spellStart"/>
      <w:r w:rsidRPr="008A277A">
        <w:rPr>
          <w:sz w:val="28"/>
          <w:szCs w:val="28"/>
        </w:rPr>
        <w:t>втрат</w:t>
      </w:r>
      <w:proofErr w:type="spellEnd"/>
      <w:r w:rsidRPr="008A277A">
        <w:rPr>
          <w:sz w:val="28"/>
          <w:szCs w:val="28"/>
        </w:rPr>
        <w:t xml:space="preserve"> </w:t>
      </w:r>
      <w:proofErr w:type="spellStart"/>
      <w:r w:rsidRPr="008A277A">
        <w:rPr>
          <w:sz w:val="28"/>
          <w:szCs w:val="28"/>
        </w:rPr>
        <w:t>сільськогосподарського</w:t>
      </w:r>
      <w:proofErr w:type="spellEnd"/>
      <w:r w:rsidRPr="008A277A">
        <w:rPr>
          <w:sz w:val="28"/>
          <w:szCs w:val="28"/>
        </w:rPr>
        <w:t xml:space="preserve"> </w:t>
      </w:r>
      <w:proofErr w:type="spellStart"/>
      <w:r w:rsidRPr="008A277A">
        <w:rPr>
          <w:sz w:val="28"/>
          <w:szCs w:val="28"/>
        </w:rPr>
        <w:t>і</w:t>
      </w:r>
      <w:proofErr w:type="spellEnd"/>
      <w:r w:rsidRPr="008A277A">
        <w:rPr>
          <w:sz w:val="28"/>
          <w:szCs w:val="28"/>
        </w:rPr>
        <w:t xml:space="preserve"> </w:t>
      </w:r>
      <w:proofErr w:type="spellStart"/>
      <w:r w:rsidRPr="008A277A">
        <w:rPr>
          <w:sz w:val="28"/>
          <w:szCs w:val="28"/>
        </w:rPr>
        <w:t>лісогосподарського</w:t>
      </w:r>
      <w:proofErr w:type="spellEnd"/>
      <w:r w:rsidRPr="008A277A">
        <w:rPr>
          <w:sz w:val="28"/>
          <w:szCs w:val="28"/>
        </w:rPr>
        <w:t xml:space="preserve"> </w:t>
      </w:r>
      <w:proofErr w:type="spellStart"/>
      <w:r w:rsidRPr="008A277A">
        <w:rPr>
          <w:sz w:val="28"/>
          <w:szCs w:val="28"/>
        </w:rPr>
        <w:t>виробництва</w:t>
      </w:r>
      <w:proofErr w:type="spellEnd"/>
      <w:r w:rsidRPr="008A277A">
        <w:rPr>
          <w:sz w:val="28"/>
          <w:szCs w:val="28"/>
        </w:rPr>
        <w:t xml:space="preserve"> у 201</w:t>
      </w:r>
      <w:r w:rsidRPr="008A277A">
        <w:rPr>
          <w:sz w:val="28"/>
          <w:szCs w:val="28"/>
          <w:lang w:val="uk-UA"/>
        </w:rPr>
        <w:t>9</w:t>
      </w:r>
      <w:r>
        <w:rPr>
          <w:sz w:val="28"/>
          <w:szCs w:val="28"/>
          <w:lang w:val="uk-UA"/>
        </w:rPr>
        <w:t>р.</w:t>
      </w:r>
      <w:r w:rsidRPr="008A277A">
        <w:rPr>
          <w:sz w:val="28"/>
          <w:szCs w:val="28"/>
          <w:lang w:val="uk-UA"/>
        </w:rPr>
        <w:t xml:space="preserve"> не здійснювалося</w:t>
      </w:r>
      <w:r w:rsidRPr="008A277A">
        <w:rPr>
          <w:sz w:val="28"/>
          <w:szCs w:val="28"/>
        </w:rPr>
        <w:t>.</w:t>
      </w:r>
    </w:p>
    <w:p w:rsidR="00121BF5" w:rsidRPr="008A277A" w:rsidRDefault="00121BF5" w:rsidP="00121BF5">
      <w:pPr>
        <w:pStyle w:val="a7"/>
        <w:tabs>
          <w:tab w:val="left" w:pos="709"/>
        </w:tabs>
        <w:spacing w:after="0" w:line="276" w:lineRule="auto"/>
        <w:ind w:left="0" w:firstLine="567"/>
        <w:jc w:val="both"/>
        <w:rPr>
          <w:sz w:val="28"/>
          <w:szCs w:val="28"/>
          <w:lang w:val="uk-UA"/>
        </w:rPr>
      </w:pPr>
      <w:r>
        <w:rPr>
          <w:sz w:val="28"/>
          <w:szCs w:val="28"/>
          <w:lang w:val="uk-UA"/>
        </w:rPr>
        <w:lastRenderedPageBreak/>
        <w:t xml:space="preserve">  </w:t>
      </w:r>
      <w:r w:rsidRPr="000E26A1">
        <w:rPr>
          <w:sz w:val="28"/>
          <w:szCs w:val="28"/>
          <w:u w:val="single"/>
          <w:lang w:val="uk-UA"/>
        </w:rPr>
        <w:t xml:space="preserve">У 2019 році  надійшло субвенції з обласного бюджету 1548,0 </w:t>
      </w:r>
      <w:proofErr w:type="spellStart"/>
      <w:r w:rsidRPr="000E26A1">
        <w:rPr>
          <w:sz w:val="28"/>
          <w:szCs w:val="28"/>
          <w:u w:val="single"/>
          <w:lang w:val="uk-UA"/>
        </w:rPr>
        <w:t>тис.грн</w:t>
      </w:r>
      <w:proofErr w:type="spellEnd"/>
      <w:r w:rsidRPr="008A277A">
        <w:rPr>
          <w:sz w:val="28"/>
          <w:szCs w:val="28"/>
          <w:lang w:val="uk-UA"/>
        </w:rPr>
        <w:t xml:space="preserve">. А саме, надійшла інша субвенція з обласного бюджету на капітальний ремонт (внутрішнє опорядження навчальних класів та коридору) частини будівлі Полянського навчально-виховного комплексу «Дошкільний навчальний заклад - середня загальноосвітня школа І-ІІ ступенів» за адресою: вул. Шкільна, 10 б </w:t>
      </w:r>
      <w:proofErr w:type="spellStart"/>
      <w:r w:rsidRPr="008A277A">
        <w:rPr>
          <w:sz w:val="28"/>
          <w:szCs w:val="28"/>
          <w:lang w:val="uk-UA"/>
        </w:rPr>
        <w:t>с.Полянь</w:t>
      </w:r>
      <w:proofErr w:type="spellEnd"/>
      <w:r w:rsidRPr="008A277A">
        <w:rPr>
          <w:sz w:val="28"/>
          <w:szCs w:val="28"/>
          <w:lang w:val="uk-UA"/>
        </w:rPr>
        <w:t xml:space="preserve">, </w:t>
      </w:r>
      <w:proofErr w:type="spellStart"/>
      <w:r w:rsidRPr="008A277A">
        <w:rPr>
          <w:sz w:val="28"/>
          <w:szCs w:val="28"/>
          <w:lang w:val="uk-UA"/>
        </w:rPr>
        <w:t>Славутського</w:t>
      </w:r>
      <w:proofErr w:type="spellEnd"/>
      <w:r w:rsidRPr="008A277A">
        <w:rPr>
          <w:sz w:val="28"/>
          <w:szCs w:val="28"/>
          <w:lang w:val="uk-UA"/>
        </w:rPr>
        <w:t xml:space="preserve"> району, Хмельницької області надійшло 1400,0 </w:t>
      </w:r>
      <w:proofErr w:type="spellStart"/>
      <w:r w:rsidRPr="008A277A">
        <w:rPr>
          <w:sz w:val="28"/>
          <w:szCs w:val="28"/>
          <w:lang w:val="uk-UA"/>
        </w:rPr>
        <w:t>тис.грн</w:t>
      </w:r>
      <w:proofErr w:type="spellEnd"/>
      <w:r w:rsidRPr="008A277A">
        <w:rPr>
          <w:sz w:val="28"/>
          <w:szCs w:val="28"/>
          <w:lang w:val="uk-UA"/>
        </w:rPr>
        <w:t xml:space="preserve">., що на 100% відповідає плановим призначенням. </w:t>
      </w:r>
    </w:p>
    <w:p w:rsidR="00121BF5" w:rsidRPr="008A277A" w:rsidRDefault="00121BF5" w:rsidP="00121BF5">
      <w:pPr>
        <w:pStyle w:val="a7"/>
        <w:tabs>
          <w:tab w:val="left" w:pos="709"/>
        </w:tabs>
        <w:spacing w:after="0" w:line="276" w:lineRule="auto"/>
        <w:ind w:left="0" w:firstLine="567"/>
        <w:jc w:val="both"/>
        <w:rPr>
          <w:sz w:val="28"/>
          <w:szCs w:val="28"/>
          <w:lang w:val="uk-UA"/>
        </w:rPr>
      </w:pPr>
      <w:r>
        <w:rPr>
          <w:sz w:val="28"/>
          <w:szCs w:val="28"/>
          <w:lang w:val="uk-UA"/>
        </w:rPr>
        <w:t xml:space="preserve">  </w:t>
      </w:r>
      <w:r w:rsidRPr="008A277A">
        <w:rPr>
          <w:sz w:val="28"/>
          <w:szCs w:val="28"/>
          <w:lang w:val="uk-UA"/>
        </w:rPr>
        <w:t xml:space="preserve">Також надійшла інша субвенція з обласного бюджету на «Капітальний ремонт (улаштування благоустрою Джерела Покрови Пресвятої Богородиці) по провулку Незалежності в с. </w:t>
      </w:r>
      <w:proofErr w:type="spellStart"/>
      <w:r w:rsidRPr="008A277A">
        <w:rPr>
          <w:sz w:val="28"/>
          <w:szCs w:val="28"/>
          <w:lang w:val="uk-UA"/>
        </w:rPr>
        <w:t>Полянь</w:t>
      </w:r>
      <w:proofErr w:type="spellEnd"/>
      <w:r w:rsidRPr="008A277A">
        <w:rPr>
          <w:sz w:val="28"/>
          <w:szCs w:val="28"/>
          <w:lang w:val="uk-UA"/>
        </w:rPr>
        <w:t xml:space="preserve"> </w:t>
      </w:r>
      <w:proofErr w:type="spellStart"/>
      <w:r w:rsidRPr="008A277A">
        <w:rPr>
          <w:sz w:val="28"/>
          <w:szCs w:val="28"/>
          <w:lang w:val="uk-UA"/>
        </w:rPr>
        <w:t>Славутського</w:t>
      </w:r>
      <w:proofErr w:type="spellEnd"/>
      <w:r w:rsidRPr="008A277A">
        <w:rPr>
          <w:sz w:val="28"/>
          <w:szCs w:val="28"/>
          <w:lang w:val="uk-UA"/>
        </w:rPr>
        <w:t xml:space="preserve"> району Хмельницької області» в сумі 148,0 тис. грн. </w:t>
      </w:r>
    </w:p>
    <w:p w:rsidR="00121BF5" w:rsidRPr="008A277A" w:rsidRDefault="00121BF5" w:rsidP="00121BF5">
      <w:pPr>
        <w:tabs>
          <w:tab w:val="left" w:pos="709"/>
        </w:tabs>
        <w:ind w:firstLine="567"/>
        <w:jc w:val="both"/>
        <w:rPr>
          <w:rFonts w:ascii="Times New Roman" w:hAnsi="Times New Roman" w:cs="Times New Roman"/>
          <w:bCs/>
          <w:iCs/>
          <w:snapToGrid w:val="0"/>
          <w:sz w:val="28"/>
          <w:szCs w:val="28"/>
        </w:rPr>
      </w:pPr>
      <w:r>
        <w:rPr>
          <w:rFonts w:ascii="Times New Roman" w:hAnsi="Times New Roman" w:cs="Times New Roman"/>
          <w:sz w:val="28"/>
          <w:szCs w:val="28"/>
        </w:rPr>
        <w:t xml:space="preserve">  </w:t>
      </w:r>
      <w:r w:rsidRPr="008A277A">
        <w:rPr>
          <w:rFonts w:ascii="Times New Roman" w:hAnsi="Times New Roman" w:cs="Times New Roman"/>
          <w:sz w:val="28"/>
          <w:szCs w:val="28"/>
        </w:rPr>
        <w:t>Власних надходжень бюджетних установ надійшло180,47</w:t>
      </w:r>
      <w:r w:rsidR="0024092F">
        <w:rPr>
          <w:rFonts w:ascii="Times New Roman" w:hAnsi="Times New Roman" w:cs="Times New Roman"/>
          <w:sz w:val="28"/>
          <w:szCs w:val="28"/>
        </w:rPr>
        <w:t xml:space="preserve"> </w:t>
      </w:r>
      <w:r w:rsidRPr="008A277A">
        <w:rPr>
          <w:rFonts w:ascii="Times New Roman" w:hAnsi="Times New Roman" w:cs="Times New Roman"/>
          <w:sz w:val="28"/>
          <w:szCs w:val="28"/>
        </w:rPr>
        <w:t xml:space="preserve">тис.грн., що на 121,97тис.грн. більше планових призначень, з них благодійних внесків, грантів та дарунків надійшло в сумі 117,9тис.грн.,які не планувались так, </w:t>
      </w:r>
      <w:proofErr w:type="spellStart"/>
      <w:r w:rsidRPr="008A277A">
        <w:rPr>
          <w:rFonts w:ascii="Times New Roman" w:hAnsi="Times New Roman" w:cs="Times New Roman"/>
          <w:sz w:val="28"/>
          <w:szCs w:val="28"/>
        </w:rPr>
        <w:t>як</w:t>
      </w:r>
      <w:r w:rsidRPr="008A277A">
        <w:rPr>
          <w:rFonts w:ascii="Times New Roman" w:hAnsi="Times New Roman" w:cs="Times New Roman"/>
          <w:bCs/>
          <w:iCs/>
          <w:snapToGrid w:val="0"/>
          <w:sz w:val="28"/>
          <w:szCs w:val="28"/>
        </w:rPr>
        <w:t>не</w:t>
      </w:r>
      <w:proofErr w:type="spellEnd"/>
      <w:r w:rsidRPr="008A277A">
        <w:rPr>
          <w:rFonts w:ascii="Times New Roman" w:hAnsi="Times New Roman" w:cs="Times New Roman"/>
          <w:bCs/>
          <w:iCs/>
          <w:snapToGrid w:val="0"/>
          <w:sz w:val="28"/>
          <w:szCs w:val="28"/>
        </w:rPr>
        <w:t xml:space="preserve"> мають постійного характеру, а тому не можуть бути </w:t>
      </w:r>
      <w:proofErr w:type="spellStart"/>
      <w:r w:rsidRPr="008A277A">
        <w:rPr>
          <w:rFonts w:ascii="Times New Roman" w:hAnsi="Times New Roman" w:cs="Times New Roman"/>
          <w:bCs/>
          <w:iCs/>
          <w:snapToGrid w:val="0"/>
          <w:sz w:val="28"/>
          <w:szCs w:val="28"/>
        </w:rPr>
        <w:t>зпрогнозованими</w:t>
      </w:r>
      <w:proofErr w:type="spellEnd"/>
      <w:r w:rsidRPr="008A277A">
        <w:rPr>
          <w:rFonts w:ascii="Times New Roman" w:hAnsi="Times New Roman" w:cs="Times New Roman"/>
          <w:bCs/>
          <w:iCs/>
          <w:snapToGrid w:val="0"/>
          <w:sz w:val="28"/>
          <w:szCs w:val="28"/>
        </w:rPr>
        <w:t xml:space="preserve">. </w:t>
      </w:r>
    </w:p>
    <w:p w:rsidR="00121BF5" w:rsidRPr="00683145" w:rsidRDefault="00121BF5" w:rsidP="00121BF5">
      <w:pPr>
        <w:ind w:firstLine="567"/>
        <w:jc w:val="center"/>
        <w:rPr>
          <w:rFonts w:ascii="Times New Roman" w:hAnsi="Times New Roman" w:cs="Times New Roman"/>
          <w:b/>
          <w:caps/>
          <w:sz w:val="28"/>
          <w:szCs w:val="28"/>
        </w:rPr>
      </w:pPr>
      <w:r w:rsidRPr="00683145">
        <w:rPr>
          <w:rFonts w:ascii="Times New Roman" w:hAnsi="Times New Roman" w:cs="Times New Roman"/>
          <w:b/>
          <w:caps/>
          <w:sz w:val="28"/>
          <w:szCs w:val="28"/>
        </w:rPr>
        <w:t>Видатки</w:t>
      </w:r>
    </w:p>
    <w:p w:rsidR="00121BF5" w:rsidRPr="008A277A" w:rsidRDefault="00121BF5" w:rsidP="00121BF5">
      <w:pPr>
        <w:pStyle w:val="a9"/>
        <w:spacing w:line="276" w:lineRule="auto"/>
        <w:ind w:firstLine="720"/>
        <w:jc w:val="both"/>
        <w:rPr>
          <w:i/>
          <w:szCs w:val="28"/>
        </w:rPr>
      </w:pPr>
      <w:r w:rsidRPr="008A277A">
        <w:rPr>
          <w:szCs w:val="28"/>
        </w:rPr>
        <w:t xml:space="preserve">За підсумками 2019 року видаткова частина сільського бюджету по загальному фонду виконана в сумі 32 273 496 грн. або на 95,4% до уточненого плану на 2019 рік. Виконання видатків по спеціальному фонду бюджету становить 7 435 955 грн. або 99,6% до річного показника уточненого плану. </w:t>
      </w:r>
    </w:p>
    <w:p w:rsidR="00121BF5" w:rsidRPr="008A277A" w:rsidRDefault="00121BF5" w:rsidP="00121BF5">
      <w:pPr>
        <w:ind w:firstLine="567"/>
        <w:jc w:val="center"/>
        <w:rPr>
          <w:rFonts w:ascii="Times New Roman" w:hAnsi="Times New Roman" w:cs="Times New Roman"/>
          <w:b/>
          <w:sz w:val="28"/>
          <w:szCs w:val="28"/>
        </w:rPr>
      </w:pPr>
    </w:p>
    <w:tbl>
      <w:tblPr>
        <w:tblW w:w="9750" w:type="dxa"/>
        <w:tblInd w:w="-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10"/>
        <w:gridCol w:w="1702"/>
        <w:gridCol w:w="1843"/>
        <w:gridCol w:w="1844"/>
        <w:gridCol w:w="1951"/>
      </w:tblGrid>
      <w:tr w:rsidR="00121BF5" w:rsidRPr="008A277A" w:rsidTr="002118CC">
        <w:tc>
          <w:tcPr>
            <w:tcW w:w="2410" w:type="dxa"/>
            <w:tcBorders>
              <w:top w:val="single" w:sz="4" w:space="0" w:color="auto"/>
              <w:left w:val="single" w:sz="4" w:space="0" w:color="auto"/>
              <w:bottom w:val="single" w:sz="4" w:space="0" w:color="auto"/>
              <w:right w:val="single" w:sz="4" w:space="0" w:color="auto"/>
            </w:tcBorders>
            <w:vAlign w:val="center"/>
            <w:hideMark/>
          </w:tcPr>
          <w:p w:rsidR="00121BF5" w:rsidRPr="008A277A" w:rsidRDefault="00121BF5" w:rsidP="002118CC">
            <w:pPr>
              <w:pStyle w:val="a9"/>
              <w:spacing w:line="276" w:lineRule="auto"/>
              <w:rPr>
                <w:color w:val="000000"/>
                <w:szCs w:val="28"/>
                <w:lang w:val="ru-RU"/>
              </w:rPr>
            </w:pPr>
            <w:r w:rsidRPr="008A277A">
              <w:rPr>
                <w:color w:val="000000"/>
                <w:szCs w:val="28"/>
                <w:lang w:val="ru-RU"/>
              </w:rPr>
              <w:t>Фонд бюджету</w:t>
            </w:r>
          </w:p>
        </w:tc>
        <w:tc>
          <w:tcPr>
            <w:tcW w:w="1702" w:type="dxa"/>
            <w:tcBorders>
              <w:top w:val="single" w:sz="4" w:space="0" w:color="auto"/>
              <w:left w:val="single" w:sz="4" w:space="0" w:color="auto"/>
              <w:bottom w:val="single" w:sz="4" w:space="0" w:color="auto"/>
              <w:right w:val="single" w:sz="4" w:space="0" w:color="auto"/>
            </w:tcBorders>
            <w:vAlign w:val="center"/>
            <w:hideMark/>
          </w:tcPr>
          <w:p w:rsidR="00121BF5" w:rsidRPr="008A277A" w:rsidRDefault="00121BF5" w:rsidP="002118CC">
            <w:pPr>
              <w:pStyle w:val="a9"/>
              <w:spacing w:line="276" w:lineRule="auto"/>
              <w:rPr>
                <w:color w:val="000000"/>
                <w:szCs w:val="28"/>
                <w:lang w:val="ru-RU"/>
              </w:rPr>
            </w:pPr>
            <w:proofErr w:type="spellStart"/>
            <w:r w:rsidRPr="008A277A">
              <w:rPr>
                <w:color w:val="000000"/>
                <w:szCs w:val="28"/>
                <w:lang w:val="ru-RU"/>
              </w:rPr>
              <w:t>Передбачено</w:t>
            </w:r>
            <w:proofErr w:type="spellEnd"/>
            <w:r w:rsidRPr="008A277A">
              <w:rPr>
                <w:color w:val="000000"/>
                <w:szCs w:val="28"/>
                <w:lang w:val="ru-RU"/>
              </w:rPr>
              <w:t xml:space="preserve"> бюджетом </w:t>
            </w:r>
          </w:p>
          <w:p w:rsidR="00121BF5" w:rsidRPr="008A277A" w:rsidRDefault="00121BF5" w:rsidP="002118CC">
            <w:pPr>
              <w:pStyle w:val="a9"/>
              <w:spacing w:line="276" w:lineRule="auto"/>
              <w:rPr>
                <w:color w:val="000000"/>
                <w:szCs w:val="28"/>
                <w:lang w:val="ru-RU"/>
              </w:rPr>
            </w:pPr>
            <w:r w:rsidRPr="008A277A">
              <w:rPr>
                <w:color w:val="000000"/>
                <w:szCs w:val="28"/>
                <w:lang w:val="ru-RU"/>
              </w:rPr>
              <w:t>на 2019рік,</w:t>
            </w:r>
          </w:p>
          <w:p w:rsidR="00121BF5" w:rsidRPr="008A277A" w:rsidRDefault="00121BF5" w:rsidP="002118CC">
            <w:pPr>
              <w:pStyle w:val="a9"/>
              <w:spacing w:line="276" w:lineRule="auto"/>
              <w:rPr>
                <w:color w:val="000000"/>
                <w:szCs w:val="28"/>
                <w:lang w:val="ru-RU"/>
              </w:rPr>
            </w:pPr>
            <w:r w:rsidRPr="008A277A">
              <w:rPr>
                <w:color w:val="000000"/>
                <w:szCs w:val="28"/>
              </w:rPr>
              <w:t>тис.</w:t>
            </w:r>
            <w:proofErr w:type="spellStart"/>
            <w:r w:rsidRPr="008A277A">
              <w:rPr>
                <w:color w:val="000000"/>
                <w:szCs w:val="28"/>
                <w:lang w:val="ru-RU"/>
              </w:rPr>
              <w:t>грн</w:t>
            </w:r>
            <w:proofErr w:type="spellEnd"/>
            <w:r w:rsidRPr="008A277A">
              <w:rPr>
                <w:color w:val="000000"/>
                <w:szCs w:val="28"/>
                <w:lang w:val="ru-RU"/>
              </w:rPr>
              <w:t>.</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BF5" w:rsidRPr="008A277A" w:rsidRDefault="00121BF5" w:rsidP="002118CC">
            <w:pPr>
              <w:pStyle w:val="a9"/>
              <w:spacing w:line="276" w:lineRule="auto"/>
              <w:rPr>
                <w:color w:val="000000"/>
                <w:szCs w:val="28"/>
                <w:lang w:val="ru-RU"/>
              </w:rPr>
            </w:pPr>
            <w:r w:rsidRPr="008A277A">
              <w:rPr>
                <w:color w:val="000000"/>
                <w:szCs w:val="28"/>
                <w:lang w:val="ru-RU"/>
              </w:rPr>
              <w:t>Уточнений план</w:t>
            </w:r>
          </w:p>
          <w:p w:rsidR="00121BF5" w:rsidRPr="008A277A" w:rsidRDefault="00121BF5" w:rsidP="002118CC">
            <w:pPr>
              <w:pStyle w:val="a9"/>
              <w:spacing w:line="276" w:lineRule="auto"/>
              <w:rPr>
                <w:color w:val="000000"/>
                <w:szCs w:val="28"/>
                <w:lang w:val="ru-RU"/>
              </w:rPr>
            </w:pPr>
            <w:r w:rsidRPr="008A277A">
              <w:rPr>
                <w:color w:val="000000"/>
                <w:szCs w:val="28"/>
                <w:lang w:val="ru-RU"/>
              </w:rPr>
              <w:t>на 2019рік,</w:t>
            </w:r>
          </w:p>
          <w:p w:rsidR="00121BF5" w:rsidRPr="008A277A" w:rsidRDefault="00121BF5" w:rsidP="002118CC">
            <w:pPr>
              <w:pStyle w:val="a9"/>
              <w:spacing w:line="276" w:lineRule="auto"/>
              <w:rPr>
                <w:color w:val="000000"/>
                <w:szCs w:val="28"/>
                <w:lang w:val="ru-RU"/>
              </w:rPr>
            </w:pPr>
            <w:r w:rsidRPr="008A277A">
              <w:rPr>
                <w:color w:val="000000"/>
                <w:szCs w:val="28"/>
              </w:rPr>
              <w:t>тис.</w:t>
            </w:r>
            <w:proofErr w:type="spellStart"/>
            <w:r w:rsidRPr="008A277A">
              <w:rPr>
                <w:color w:val="000000"/>
                <w:szCs w:val="28"/>
                <w:lang w:val="ru-RU"/>
              </w:rPr>
              <w:t>грн</w:t>
            </w:r>
            <w:proofErr w:type="spellEnd"/>
            <w:r w:rsidRPr="008A277A">
              <w:rPr>
                <w:color w:val="000000"/>
                <w:szCs w:val="28"/>
                <w:lang w:val="ru-RU"/>
              </w:rPr>
              <w:t>.</w:t>
            </w:r>
          </w:p>
        </w:tc>
        <w:tc>
          <w:tcPr>
            <w:tcW w:w="1844" w:type="dxa"/>
            <w:tcBorders>
              <w:top w:val="single" w:sz="4" w:space="0" w:color="auto"/>
              <w:left w:val="single" w:sz="4" w:space="0" w:color="auto"/>
              <w:bottom w:val="single" w:sz="4" w:space="0" w:color="auto"/>
              <w:right w:val="single" w:sz="4" w:space="0" w:color="auto"/>
            </w:tcBorders>
            <w:vAlign w:val="center"/>
            <w:hideMark/>
          </w:tcPr>
          <w:p w:rsidR="00121BF5" w:rsidRPr="008A277A" w:rsidRDefault="00121BF5" w:rsidP="002118CC">
            <w:pPr>
              <w:pStyle w:val="a9"/>
              <w:spacing w:line="276" w:lineRule="auto"/>
              <w:rPr>
                <w:color w:val="000000"/>
                <w:szCs w:val="28"/>
              </w:rPr>
            </w:pPr>
            <w:proofErr w:type="spellStart"/>
            <w:r w:rsidRPr="008A277A">
              <w:rPr>
                <w:color w:val="000000"/>
                <w:szCs w:val="28"/>
                <w:lang w:val="ru-RU"/>
              </w:rPr>
              <w:t>Касові</w:t>
            </w:r>
            <w:proofErr w:type="spellEnd"/>
            <w:r w:rsidRPr="008A277A">
              <w:rPr>
                <w:color w:val="000000"/>
                <w:szCs w:val="28"/>
                <w:lang w:val="ru-RU"/>
              </w:rPr>
              <w:t xml:space="preserve"> </w:t>
            </w:r>
            <w:proofErr w:type="spellStart"/>
            <w:r w:rsidRPr="008A277A">
              <w:rPr>
                <w:color w:val="000000"/>
                <w:szCs w:val="28"/>
                <w:lang w:val="ru-RU"/>
              </w:rPr>
              <w:t>видатки</w:t>
            </w:r>
            <w:proofErr w:type="spellEnd"/>
            <w:r w:rsidRPr="008A277A">
              <w:rPr>
                <w:color w:val="000000"/>
                <w:szCs w:val="28"/>
                <w:lang w:val="ru-RU"/>
              </w:rPr>
              <w:t xml:space="preserve"> за </w:t>
            </w:r>
          </w:p>
          <w:p w:rsidR="00121BF5" w:rsidRPr="008A277A" w:rsidRDefault="00121BF5" w:rsidP="002118CC">
            <w:pPr>
              <w:pStyle w:val="a9"/>
              <w:spacing w:line="276" w:lineRule="auto"/>
              <w:rPr>
                <w:color w:val="000000"/>
                <w:szCs w:val="28"/>
                <w:lang w:val="ru-RU"/>
              </w:rPr>
            </w:pPr>
            <w:r w:rsidRPr="008A277A">
              <w:rPr>
                <w:color w:val="000000"/>
                <w:szCs w:val="28"/>
                <w:lang w:val="ru-RU"/>
              </w:rPr>
              <w:t>2019р.,</w:t>
            </w:r>
          </w:p>
          <w:p w:rsidR="00121BF5" w:rsidRPr="008A277A" w:rsidRDefault="00121BF5" w:rsidP="002118CC">
            <w:pPr>
              <w:pStyle w:val="a9"/>
              <w:spacing w:line="276" w:lineRule="auto"/>
              <w:rPr>
                <w:color w:val="000000"/>
                <w:szCs w:val="28"/>
                <w:lang w:val="ru-RU"/>
              </w:rPr>
            </w:pPr>
            <w:r w:rsidRPr="008A277A">
              <w:rPr>
                <w:color w:val="000000"/>
                <w:szCs w:val="28"/>
              </w:rPr>
              <w:t>тис.</w:t>
            </w:r>
            <w:proofErr w:type="spellStart"/>
            <w:r w:rsidRPr="008A277A">
              <w:rPr>
                <w:color w:val="000000"/>
                <w:szCs w:val="28"/>
                <w:lang w:val="ru-RU"/>
              </w:rPr>
              <w:t>грн</w:t>
            </w:r>
            <w:proofErr w:type="spellEnd"/>
            <w:r w:rsidRPr="008A277A">
              <w:rPr>
                <w:color w:val="000000"/>
                <w:szCs w:val="28"/>
                <w:lang w:val="ru-RU"/>
              </w:rPr>
              <w:t>.</w:t>
            </w:r>
          </w:p>
        </w:tc>
        <w:tc>
          <w:tcPr>
            <w:tcW w:w="1951" w:type="dxa"/>
            <w:tcBorders>
              <w:top w:val="single" w:sz="4" w:space="0" w:color="auto"/>
              <w:left w:val="single" w:sz="4" w:space="0" w:color="auto"/>
              <w:bottom w:val="single" w:sz="4" w:space="0" w:color="auto"/>
              <w:right w:val="single" w:sz="4" w:space="0" w:color="auto"/>
            </w:tcBorders>
            <w:vAlign w:val="center"/>
            <w:hideMark/>
          </w:tcPr>
          <w:p w:rsidR="00121BF5" w:rsidRPr="008A277A" w:rsidRDefault="00121BF5" w:rsidP="002118CC">
            <w:pPr>
              <w:pStyle w:val="a9"/>
              <w:spacing w:line="276" w:lineRule="auto"/>
              <w:rPr>
                <w:color w:val="000000"/>
                <w:szCs w:val="28"/>
                <w:lang w:val="ru-RU"/>
              </w:rPr>
            </w:pPr>
            <w:r w:rsidRPr="008A277A">
              <w:rPr>
                <w:color w:val="000000"/>
                <w:szCs w:val="28"/>
                <w:lang w:val="ru-RU"/>
              </w:rPr>
              <w:t xml:space="preserve">% </w:t>
            </w:r>
            <w:proofErr w:type="spellStart"/>
            <w:r w:rsidRPr="008A277A">
              <w:rPr>
                <w:color w:val="000000"/>
                <w:szCs w:val="28"/>
                <w:lang w:val="ru-RU"/>
              </w:rPr>
              <w:t>виконання</w:t>
            </w:r>
            <w:proofErr w:type="spellEnd"/>
            <w:r w:rsidRPr="008A277A">
              <w:rPr>
                <w:color w:val="000000"/>
                <w:szCs w:val="28"/>
                <w:lang w:val="ru-RU"/>
              </w:rPr>
              <w:t xml:space="preserve"> </w:t>
            </w:r>
            <w:proofErr w:type="spellStart"/>
            <w:r w:rsidRPr="008A277A">
              <w:rPr>
                <w:color w:val="000000"/>
                <w:szCs w:val="28"/>
                <w:lang w:val="ru-RU"/>
              </w:rPr>
              <w:t>уточненого</w:t>
            </w:r>
            <w:proofErr w:type="spellEnd"/>
            <w:r w:rsidRPr="008A277A">
              <w:rPr>
                <w:color w:val="000000"/>
                <w:szCs w:val="28"/>
                <w:lang w:val="ru-RU"/>
              </w:rPr>
              <w:t xml:space="preserve"> плану на </w:t>
            </w:r>
            <w:proofErr w:type="spellStart"/>
            <w:proofErr w:type="gramStart"/>
            <w:r w:rsidRPr="008A277A">
              <w:rPr>
                <w:color w:val="000000"/>
                <w:szCs w:val="28"/>
                <w:lang w:val="ru-RU"/>
              </w:rPr>
              <w:t>р</w:t>
            </w:r>
            <w:proofErr w:type="gramEnd"/>
            <w:r w:rsidRPr="008A277A">
              <w:rPr>
                <w:color w:val="000000"/>
                <w:szCs w:val="28"/>
                <w:lang w:val="ru-RU"/>
              </w:rPr>
              <w:t>ік</w:t>
            </w:r>
            <w:proofErr w:type="spellEnd"/>
          </w:p>
        </w:tc>
      </w:tr>
      <w:tr w:rsidR="00121BF5" w:rsidRPr="008A277A" w:rsidTr="002118CC">
        <w:trPr>
          <w:trHeight w:val="340"/>
        </w:trPr>
        <w:tc>
          <w:tcPr>
            <w:tcW w:w="2410" w:type="dxa"/>
            <w:tcBorders>
              <w:top w:val="single" w:sz="4" w:space="0" w:color="auto"/>
              <w:left w:val="single" w:sz="4" w:space="0" w:color="auto"/>
              <w:bottom w:val="single" w:sz="4" w:space="0" w:color="auto"/>
              <w:right w:val="single" w:sz="4" w:space="0" w:color="auto"/>
            </w:tcBorders>
            <w:vAlign w:val="center"/>
            <w:hideMark/>
          </w:tcPr>
          <w:p w:rsidR="00121BF5" w:rsidRPr="008A277A" w:rsidRDefault="00121BF5" w:rsidP="002118CC">
            <w:pPr>
              <w:pStyle w:val="a9"/>
              <w:spacing w:line="276" w:lineRule="auto"/>
              <w:jc w:val="both"/>
              <w:rPr>
                <w:color w:val="000000"/>
                <w:szCs w:val="28"/>
                <w:lang w:val="ru-RU"/>
              </w:rPr>
            </w:pPr>
            <w:proofErr w:type="spellStart"/>
            <w:r w:rsidRPr="008A277A">
              <w:rPr>
                <w:color w:val="000000"/>
                <w:szCs w:val="28"/>
                <w:lang w:val="ru-RU"/>
              </w:rPr>
              <w:t>Загальний</w:t>
            </w:r>
            <w:proofErr w:type="spellEnd"/>
            <w:r w:rsidRPr="008A277A">
              <w:rPr>
                <w:color w:val="000000"/>
                <w:szCs w:val="28"/>
                <w:lang w:val="ru-RU"/>
              </w:rPr>
              <w:t xml:space="preserve"> фонд</w:t>
            </w:r>
          </w:p>
        </w:tc>
        <w:tc>
          <w:tcPr>
            <w:tcW w:w="1702" w:type="dxa"/>
            <w:tcBorders>
              <w:top w:val="single" w:sz="4" w:space="0" w:color="auto"/>
              <w:left w:val="single" w:sz="4" w:space="0" w:color="auto"/>
              <w:bottom w:val="single" w:sz="4" w:space="0" w:color="auto"/>
              <w:right w:val="single" w:sz="4" w:space="0" w:color="auto"/>
            </w:tcBorders>
            <w:vAlign w:val="center"/>
            <w:hideMark/>
          </w:tcPr>
          <w:p w:rsidR="00121BF5" w:rsidRPr="008A277A" w:rsidRDefault="00121BF5" w:rsidP="002118CC">
            <w:pPr>
              <w:jc w:val="right"/>
              <w:rPr>
                <w:rFonts w:ascii="Times New Roman" w:hAnsi="Times New Roman" w:cs="Times New Roman"/>
                <w:color w:val="000000"/>
                <w:sz w:val="28"/>
                <w:szCs w:val="28"/>
              </w:rPr>
            </w:pPr>
            <w:r w:rsidRPr="008A277A">
              <w:rPr>
                <w:rFonts w:ascii="Times New Roman" w:hAnsi="Times New Roman" w:cs="Times New Roman"/>
                <w:color w:val="000000"/>
                <w:sz w:val="28"/>
                <w:szCs w:val="28"/>
              </w:rPr>
              <w:t>28932,0</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BF5" w:rsidRPr="008A277A" w:rsidRDefault="00121BF5" w:rsidP="002118CC">
            <w:pPr>
              <w:jc w:val="right"/>
              <w:rPr>
                <w:rFonts w:ascii="Times New Roman" w:hAnsi="Times New Roman" w:cs="Times New Roman"/>
                <w:color w:val="000000"/>
                <w:sz w:val="28"/>
                <w:szCs w:val="28"/>
              </w:rPr>
            </w:pPr>
            <w:r w:rsidRPr="008A277A">
              <w:rPr>
                <w:rFonts w:ascii="Times New Roman" w:hAnsi="Times New Roman" w:cs="Times New Roman"/>
                <w:color w:val="000000"/>
                <w:sz w:val="28"/>
                <w:szCs w:val="28"/>
              </w:rPr>
              <w:t>33814,0</w:t>
            </w:r>
          </w:p>
        </w:tc>
        <w:tc>
          <w:tcPr>
            <w:tcW w:w="1844" w:type="dxa"/>
            <w:tcBorders>
              <w:top w:val="single" w:sz="4" w:space="0" w:color="auto"/>
              <w:left w:val="single" w:sz="4" w:space="0" w:color="auto"/>
              <w:bottom w:val="single" w:sz="4" w:space="0" w:color="auto"/>
              <w:right w:val="single" w:sz="4" w:space="0" w:color="auto"/>
            </w:tcBorders>
            <w:vAlign w:val="center"/>
            <w:hideMark/>
          </w:tcPr>
          <w:p w:rsidR="00121BF5" w:rsidRPr="008A277A" w:rsidRDefault="00121BF5" w:rsidP="002118CC">
            <w:pPr>
              <w:jc w:val="right"/>
              <w:rPr>
                <w:rFonts w:ascii="Times New Roman" w:hAnsi="Times New Roman" w:cs="Times New Roman"/>
                <w:color w:val="000000"/>
                <w:sz w:val="28"/>
                <w:szCs w:val="28"/>
              </w:rPr>
            </w:pPr>
            <w:r w:rsidRPr="008A277A">
              <w:rPr>
                <w:rFonts w:ascii="Times New Roman" w:hAnsi="Times New Roman" w:cs="Times New Roman"/>
                <w:color w:val="000000"/>
                <w:sz w:val="28"/>
                <w:szCs w:val="28"/>
              </w:rPr>
              <w:t>32273,5</w:t>
            </w:r>
          </w:p>
        </w:tc>
        <w:tc>
          <w:tcPr>
            <w:tcW w:w="1951" w:type="dxa"/>
            <w:tcBorders>
              <w:top w:val="single" w:sz="4" w:space="0" w:color="auto"/>
              <w:left w:val="single" w:sz="4" w:space="0" w:color="auto"/>
              <w:bottom w:val="single" w:sz="4" w:space="0" w:color="auto"/>
              <w:right w:val="single" w:sz="4" w:space="0" w:color="auto"/>
            </w:tcBorders>
            <w:vAlign w:val="center"/>
            <w:hideMark/>
          </w:tcPr>
          <w:p w:rsidR="00121BF5" w:rsidRPr="008A277A" w:rsidRDefault="00121BF5" w:rsidP="002118CC">
            <w:pPr>
              <w:pStyle w:val="a9"/>
              <w:spacing w:line="276" w:lineRule="auto"/>
              <w:jc w:val="right"/>
              <w:rPr>
                <w:color w:val="000000"/>
                <w:szCs w:val="28"/>
                <w:lang w:val="ru-RU"/>
              </w:rPr>
            </w:pPr>
            <w:r w:rsidRPr="008A277A">
              <w:rPr>
                <w:color w:val="000000"/>
                <w:szCs w:val="28"/>
                <w:lang w:val="ru-RU"/>
              </w:rPr>
              <w:t>95,4</w:t>
            </w:r>
          </w:p>
        </w:tc>
      </w:tr>
      <w:tr w:rsidR="00121BF5" w:rsidRPr="008A277A" w:rsidTr="002118CC">
        <w:trPr>
          <w:trHeight w:val="340"/>
        </w:trPr>
        <w:tc>
          <w:tcPr>
            <w:tcW w:w="2410" w:type="dxa"/>
            <w:tcBorders>
              <w:top w:val="single" w:sz="4" w:space="0" w:color="auto"/>
              <w:left w:val="single" w:sz="4" w:space="0" w:color="auto"/>
              <w:bottom w:val="single" w:sz="4" w:space="0" w:color="auto"/>
              <w:right w:val="single" w:sz="4" w:space="0" w:color="auto"/>
            </w:tcBorders>
            <w:vAlign w:val="center"/>
            <w:hideMark/>
          </w:tcPr>
          <w:p w:rsidR="00121BF5" w:rsidRPr="008A277A" w:rsidRDefault="00121BF5" w:rsidP="002118CC">
            <w:pPr>
              <w:pStyle w:val="a9"/>
              <w:spacing w:line="276" w:lineRule="auto"/>
              <w:jc w:val="both"/>
              <w:rPr>
                <w:color w:val="000000"/>
                <w:szCs w:val="28"/>
                <w:lang w:val="ru-RU"/>
              </w:rPr>
            </w:pPr>
            <w:proofErr w:type="spellStart"/>
            <w:proofErr w:type="gramStart"/>
            <w:r w:rsidRPr="008A277A">
              <w:rPr>
                <w:color w:val="000000"/>
                <w:szCs w:val="28"/>
                <w:lang w:val="ru-RU"/>
              </w:rPr>
              <w:t>Спец</w:t>
            </w:r>
            <w:proofErr w:type="gramEnd"/>
            <w:r w:rsidRPr="008A277A">
              <w:rPr>
                <w:color w:val="000000"/>
                <w:szCs w:val="28"/>
                <w:lang w:val="ru-RU"/>
              </w:rPr>
              <w:t>іальний</w:t>
            </w:r>
            <w:proofErr w:type="spellEnd"/>
            <w:r w:rsidRPr="008A277A">
              <w:rPr>
                <w:color w:val="000000"/>
                <w:szCs w:val="28"/>
                <w:lang w:val="ru-RU"/>
              </w:rPr>
              <w:t xml:space="preserve"> фонд</w:t>
            </w:r>
          </w:p>
        </w:tc>
        <w:tc>
          <w:tcPr>
            <w:tcW w:w="1702" w:type="dxa"/>
            <w:tcBorders>
              <w:top w:val="single" w:sz="4" w:space="0" w:color="auto"/>
              <w:left w:val="single" w:sz="4" w:space="0" w:color="auto"/>
              <w:bottom w:val="single" w:sz="4" w:space="0" w:color="auto"/>
              <w:right w:val="single" w:sz="4" w:space="0" w:color="auto"/>
            </w:tcBorders>
            <w:vAlign w:val="center"/>
            <w:hideMark/>
          </w:tcPr>
          <w:p w:rsidR="00121BF5" w:rsidRPr="008A277A" w:rsidRDefault="00121BF5" w:rsidP="002118CC">
            <w:pPr>
              <w:jc w:val="right"/>
              <w:rPr>
                <w:rFonts w:ascii="Times New Roman" w:hAnsi="Times New Roman" w:cs="Times New Roman"/>
                <w:color w:val="000000"/>
                <w:sz w:val="28"/>
                <w:szCs w:val="28"/>
              </w:rPr>
            </w:pPr>
            <w:r w:rsidRPr="008A277A">
              <w:rPr>
                <w:rFonts w:ascii="Times New Roman" w:hAnsi="Times New Roman" w:cs="Times New Roman"/>
                <w:color w:val="000000"/>
                <w:sz w:val="28"/>
                <w:szCs w:val="28"/>
              </w:rPr>
              <w:t>1377,5</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BF5" w:rsidRPr="008A277A" w:rsidRDefault="00121BF5" w:rsidP="002118CC">
            <w:pPr>
              <w:jc w:val="right"/>
              <w:rPr>
                <w:rFonts w:ascii="Times New Roman" w:hAnsi="Times New Roman" w:cs="Times New Roman"/>
                <w:color w:val="000000"/>
                <w:sz w:val="28"/>
                <w:szCs w:val="28"/>
              </w:rPr>
            </w:pPr>
            <w:r w:rsidRPr="008A277A">
              <w:rPr>
                <w:rFonts w:ascii="Times New Roman" w:hAnsi="Times New Roman" w:cs="Times New Roman"/>
                <w:color w:val="000000"/>
                <w:sz w:val="28"/>
                <w:szCs w:val="28"/>
              </w:rPr>
              <w:t>7463,4</w:t>
            </w:r>
          </w:p>
        </w:tc>
        <w:tc>
          <w:tcPr>
            <w:tcW w:w="1844" w:type="dxa"/>
            <w:tcBorders>
              <w:top w:val="single" w:sz="4" w:space="0" w:color="auto"/>
              <w:left w:val="single" w:sz="4" w:space="0" w:color="auto"/>
              <w:bottom w:val="single" w:sz="4" w:space="0" w:color="auto"/>
              <w:right w:val="single" w:sz="4" w:space="0" w:color="auto"/>
            </w:tcBorders>
            <w:vAlign w:val="center"/>
            <w:hideMark/>
          </w:tcPr>
          <w:p w:rsidR="00121BF5" w:rsidRPr="008A277A" w:rsidRDefault="00121BF5" w:rsidP="002118CC">
            <w:pPr>
              <w:jc w:val="right"/>
              <w:rPr>
                <w:rFonts w:ascii="Times New Roman" w:hAnsi="Times New Roman" w:cs="Times New Roman"/>
                <w:color w:val="000000"/>
                <w:sz w:val="28"/>
                <w:szCs w:val="28"/>
              </w:rPr>
            </w:pPr>
            <w:r w:rsidRPr="008A277A">
              <w:rPr>
                <w:rFonts w:ascii="Times New Roman" w:hAnsi="Times New Roman" w:cs="Times New Roman"/>
                <w:color w:val="000000"/>
                <w:sz w:val="28"/>
                <w:szCs w:val="28"/>
              </w:rPr>
              <w:t>7436,0</w:t>
            </w:r>
          </w:p>
        </w:tc>
        <w:tc>
          <w:tcPr>
            <w:tcW w:w="1951" w:type="dxa"/>
            <w:tcBorders>
              <w:top w:val="single" w:sz="4" w:space="0" w:color="auto"/>
              <w:left w:val="single" w:sz="4" w:space="0" w:color="auto"/>
              <w:bottom w:val="single" w:sz="4" w:space="0" w:color="auto"/>
              <w:right w:val="single" w:sz="4" w:space="0" w:color="auto"/>
            </w:tcBorders>
            <w:vAlign w:val="center"/>
            <w:hideMark/>
          </w:tcPr>
          <w:p w:rsidR="00121BF5" w:rsidRPr="008A277A" w:rsidRDefault="00121BF5" w:rsidP="002118CC">
            <w:pPr>
              <w:pStyle w:val="a9"/>
              <w:spacing w:line="276" w:lineRule="auto"/>
              <w:jc w:val="right"/>
              <w:rPr>
                <w:color w:val="000000"/>
                <w:szCs w:val="28"/>
                <w:lang w:val="ru-RU"/>
              </w:rPr>
            </w:pPr>
            <w:r w:rsidRPr="008A277A">
              <w:rPr>
                <w:color w:val="000000"/>
                <w:szCs w:val="28"/>
                <w:lang w:val="ru-RU"/>
              </w:rPr>
              <w:t>99,6</w:t>
            </w:r>
          </w:p>
        </w:tc>
      </w:tr>
      <w:tr w:rsidR="00121BF5" w:rsidRPr="008A277A" w:rsidTr="002118CC">
        <w:trPr>
          <w:trHeight w:val="340"/>
        </w:trPr>
        <w:tc>
          <w:tcPr>
            <w:tcW w:w="2410" w:type="dxa"/>
            <w:tcBorders>
              <w:top w:val="single" w:sz="4" w:space="0" w:color="auto"/>
              <w:left w:val="single" w:sz="4" w:space="0" w:color="auto"/>
              <w:bottom w:val="single" w:sz="4" w:space="0" w:color="auto"/>
              <w:right w:val="single" w:sz="4" w:space="0" w:color="auto"/>
            </w:tcBorders>
            <w:vAlign w:val="center"/>
            <w:hideMark/>
          </w:tcPr>
          <w:p w:rsidR="00121BF5" w:rsidRPr="008A277A" w:rsidRDefault="00121BF5" w:rsidP="002118CC">
            <w:pPr>
              <w:pStyle w:val="a9"/>
              <w:spacing w:line="276" w:lineRule="auto"/>
              <w:rPr>
                <w:b/>
                <w:color w:val="000000"/>
                <w:szCs w:val="28"/>
                <w:lang w:val="ru-RU"/>
              </w:rPr>
            </w:pPr>
            <w:r w:rsidRPr="008A277A">
              <w:rPr>
                <w:b/>
                <w:color w:val="000000"/>
                <w:szCs w:val="28"/>
                <w:lang w:val="ru-RU"/>
              </w:rPr>
              <w:t>Разом:</w:t>
            </w:r>
          </w:p>
        </w:tc>
        <w:tc>
          <w:tcPr>
            <w:tcW w:w="1702" w:type="dxa"/>
            <w:tcBorders>
              <w:top w:val="single" w:sz="4" w:space="0" w:color="auto"/>
              <w:left w:val="single" w:sz="4" w:space="0" w:color="auto"/>
              <w:bottom w:val="single" w:sz="4" w:space="0" w:color="auto"/>
              <w:right w:val="single" w:sz="4" w:space="0" w:color="auto"/>
            </w:tcBorders>
            <w:vAlign w:val="center"/>
            <w:hideMark/>
          </w:tcPr>
          <w:p w:rsidR="00121BF5" w:rsidRPr="008A277A" w:rsidRDefault="00121BF5" w:rsidP="002118CC">
            <w:pPr>
              <w:jc w:val="right"/>
              <w:rPr>
                <w:rFonts w:ascii="Times New Roman" w:hAnsi="Times New Roman" w:cs="Times New Roman"/>
                <w:b/>
                <w:color w:val="000000"/>
                <w:sz w:val="28"/>
                <w:szCs w:val="28"/>
              </w:rPr>
            </w:pPr>
            <w:r w:rsidRPr="008A277A">
              <w:rPr>
                <w:rFonts w:ascii="Times New Roman" w:hAnsi="Times New Roman" w:cs="Times New Roman"/>
                <w:b/>
                <w:color w:val="000000"/>
                <w:sz w:val="28"/>
                <w:szCs w:val="28"/>
              </w:rPr>
              <w:t>30309,5</w:t>
            </w:r>
          </w:p>
        </w:tc>
        <w:tc>
          <w:tcPr>
            <w:tcW w:w="1843" w:type="dxa"/>
            <w:tcBorders>
              <w:top w:val="single" w:sz="4" w:space="0" w:color="auto"/>
              <w:left w:val="single" w:sz="4" w:space="0" w:color="auto"/>
              <w:bottom w:val="single" w:sz="4" w:space="0" w:color="auto"/>
              <w:right w:val="single" w:sz="4" w:space="0" w:color="auto"/>
            </w:tcBorders>
            <w:vAlign w:val="center"/>
            <w:hideMark/>
          </w:tcPr>
          <w:p w:rsidR="00121BF5" w:rsidRPr="008A277A" w:rsidRDefault="00121BF5" w:rsidP="002118CC">
            <w:pPr>
              <w:jc w:val="right"/>
              <w:rPr>
                <w:rFonts w:ascii="Times New Roman" w:hAnsi="Times New Roman" w:cs="Times New Roman"/>
                <w:b/>
                <w:color w:val="000000"/>
                <w:sz w:val="28"/>
                <w:szCs w:val="28"/>
              </w:rPr>
            </w:pPr>
            <w:r w:rsidRPr="008A277A">
              <w:rPr>
                <w:rFonts w:ascii="Times New Roman" w:hAnsi="Times New Roman" w:cs="Times New Roman"/>
                <w:b/>
                <w:color w:val="000000"/>
                <w:sz w:val="28"/>
                <w:szCs w:val="28"/>
              </w:rPr>
              <w:t>41277,4</w:t>
            </w:r>
          </w:p>
        </w:tc>
        <w:tc>
          <w:tcPr>
            <w:tcW w:w="1844" w:type="dxa"/>
            <w:tcBorders>
              <w:top w:val="single" w:sz="4" w:space="0" w:color="auto"/>
              <w:left w:val="single" w:sz="4" w:space="0" w:color="auto"/>
              <w:bottom w:val="single" w:sz="4" w:space="0" w:color="auto"/>
              <w:right w:val="single" w:sz="4" w:space="0" w:color="auto"/>
            </w:tcBorders>
            <w:vAlign w:val="center"/>
            <w:hideMark/>
          </w:tcPr>
          <w:p w:rsidR="00121BF5" w:rsidRPr="008A277A" w:rsidRDefault="00121BF5" w:rsidP="002118CC">
            <w:pPr>
              <w:jc w:val="right"/>
              <w:rPr>
                <w:rFonts w:ascii="Times New Roman" w:hAnsi="Times New Roman" w:cs="Times New Roman"/>
                <w:b/>
                <w:color w:val="000000"/>
                <w:sz w:val="28"/>
                <w:szCs w:val="28"/>
              </w:rPr>
            </w:pPr>
            <w:r w:rsidRPr="008A277A">
              <w:rPr>
                <w:rFonts w:ascii="Times New Roman" w:hAnsi="Times New Roman" w:cs="Times New Roman"/>
                <w:b/>
                <w:color w:val="000000"/>
                <w:sz w:val="28"/>
                <w:szCs w:val="28"/>
              </w:rPr>
              <w:t>39709,5</w:t>
            </w:r>
          </w:p>
        </w:tc>
        <w:tc>
          <w:tcPr>
            <w:tcW w:w="1951" w:type="dxa"/>
            <w:tcBorders>
              <w:top w:val="single" w:sz="4" w:space="0" w:color="auto"/>
              <w:left w:val="single" w:sz="4" w:space="0" w:color="auto"/>
              <w:bottom w:val="single" w:sz="4" w:space="0" w:color="auto"/>
              <w:right w:val="single" w:sz="4" w:space="0" w:color="auto"/>
            </w:tcBorders>
            <w:vAlign w:val="center"/>
            <w:hideMark/>
          </w:tcPr>
          <w:p w:rsidR="00121BF5" w:rsidRPr="008A277A" w:rsidRDefault="00121BF5" w:rsidP="002118CC">
            <w:pPr>
              <w:pStyle w:val="a9"/>
              <w:spacing w:line="276" w:lineRule="auto"/>
              <w:jc w:val="right"/>
              <w:rPr>
                <w:b/>
                <w:color w:val="000000"/>
                <w:szCs w:val="28"/>
                <w:lang w:val="ru-RU"/>
              </w:rPr>
            </w:pPr>
            <w:r w:rsidRPr="008A277A">
              <w:rPr>
                <w:b/>
                <w:color w:val="000000"/>
                <w:szCs w:val="28"/>
                <w:lang w:val="ru-RU"/>
              </w:rPr>
              <w:t>96,2</w:t>
            </w:r>
          </w:p>
        </w:tc>
      </w:tr>
    </w:tbl>
    <w:p w:rsidR="00121BF5" w:rsidRPr="005A3858" w:rsidRDefault="00121BF5" w:rsidP="00121BF5">
      <w:pPr>
        <w:spacing w:after="0"/>
        <w:jc w:val="both"/>
        <w:rPr>
          <w:rFonts w:ascii="Times New Roman" w:hAnsi="Times New Roman" w:cs="Times New Roman"/>
          <w:sz w:val="24"/>
          <w:szCs w:val="24"/>
        </w:rPr>
      </w:pPr>
    </w:p>
    <w:p w:rsidR="00121BF5" w:rsidRPr="00E32FDD" w:rsidRDefault="00121BF5" w:rsidP="00121BF5">
      <w:pPr>
        <w:spacing w:after="0"/>
        <w:jc w:val="both"/>
        <w:rPr>
          <w:rFonts w:ascii="Times New Roman" w:hAnsi="Times New Roman" w:cs="Times New Roman"/>
          <w:sz w:val="24"/>
          <w:szCs w:val="24"/>
        </w:rPr>
      </w:pPr>
    </w:p>
    <w:p w:rsidR="00121BF5" w:rsidRPr="008A277A" w:rsidRDefault="00121BF5" w:rsidP="00121BF5">
      <w:pPr>
        <w:pStyle w:val="a5"/>
        <w:shd w:val="clear" w:color="auto" w:fill="FFFFFF"/>
        <w:tabs>
          <w:tab w:val="left" w:pos="709"/>
        </w:tabs>
        <w:spacing w:line="276" w:lineRule="auto"/>
        <w:ind w:left="0"/>
        <w:jc w:val="both"/>
        <w:rPr>
          <w:sz w:val="28"/>
          <w:szCs w:val="28"/>
          <w:bdr w:val="none" w:sz="0" w:space="0" w:color="auto" w:frame="1"/>
          <w:lang w:val="ru-RU"/>
        </w:rPr>
      </w:pPr>
      <w:r>
        <w:rPr>
          <w:sz w:val="28"/>
          <w:szCs w:val="28"/>
          <w:bdr w:val="none" w:sz="0" w:space="0" w:color="auto" w:frame="1"/>
        </w:rPr>
        <w:t xml:space="preserve">          </w:t>
      </w:r>
      <w:r w:rsidRPr="008A277A">
        <w:rPr>
          <w:sz w:val="28"/>
          <w:szCs w:val="28"/>
          <w:bdr w:val="none" w:sz="0" w:space="0" w:color="auto" w:frame="1"/>
        </w:rPr>
        <w:t>Касові в</w:t>
      </w:r>
      <w:proofErr w:type="spellStart"/>
      <w:r w:rsidRPr="008A277A">
        <w:rPr>
          <w:sz w:val="28"/>
          <w:szCs w:val="28"/>
          <w:bdr w:val="none" w:sz="0" w:space="0" w:color="auto" w:frame="1"/>
          <w:lang w:val="ru-RU"/>
        </w:rPr>
        <w:t>идатки</w:t>
      </w:r>
      <w:proofErr w:type="spellEnd"/>
      <w:r w:rsidRPr="008A277A">
        <w:rPr>
          <w:sz w:val="28"/>
          <w:szCs w:val="28"/>
          <w:bdr w:val="none" w:sz="0" w:space="0" w:color="auto" w:frame="1"/>
          <w:lang w:val="ru-RU"/>
        </w:rPr>
        <w:t xml:space="preserve"> </w:t>
      </w:r>
      <w:proofErr w:type="spellStart"/>
      <w:r w:rsidRPr="000E26A1">
        <w:rPr>
          <w:i/>
          <w:sz w:val="28"/>
          <w:szCs w:val="28"/>
          <w:u w:val="single"/>
          <w:bdr w:val="none" w:sz="0" w:space="0" w:color="auto" w:frame="1"/>
          <w:lang w:val="ru-RU"/>
        </w:rPr>
        <w:t>спеціального</w:t>
      </w:r>
      <w:proofErr w:type="spellEnd"/>
      <w:r w:rsidRPr="000E26A1">
        <w:rPr>
          <w:i/>
          <w:sz w:val="28"/>
          <w:szCs w:val="28"/>
          <w:u w:val="single"/>
          <w:bdr w:val="none" w:sz="0" w:space="0" w:color="auto" w:frame="1"/>
          <w:lang w:val="ru-RU"/>
        </w:rPr>
        <w:t xml:space="preserve"> фонду</w:t>
      </w:r>
      <w:r w:rsidRPr="008A277A">
        <w:rPr>
          <w:sz w:val="28"/>
          <w:szCs w:val="28"/>
          <w:bdr w:val="none" w:sz="0" w:space="0" w:color="auto" w:frame="1"/>
          <w:lang w:val="ru-RU"/>
        </w:rPr>
        <w:t xml:space="preserve"> </w:t>
      </w:r>
      <w:proofErr w:type="spellStart"/>
      <w:r w:rsidRPr="008A277A">
        <w:rPr>
          <w:sz w:val="28"/>
          <w:szCs w:val="28"/>
          <w:bdr w:val="none" w:sz="0" w:space="0" w:color="auto" w:frame="1"/>
          <w:lang w:val="ru-RU"/>
        </w:rPr>
        <w:t>становлять</w:t>
      </w:r>
      <w:proofErr w:type="spellEnd"/>
      <w:r>
        <w:rPr>
          <w:sz w:val="28"/>
          <w:szCs w:val="28"/>
          <w:bdr w:val="none" w:sz="0" w:space="0" w:color="auto" w:frame="1"/>
          <w:lang w:val="ru-RU"/>
        </w:rPr>
        <w:t xml:space="preserve"> </w:t>
      </w:r>
      <w:r w:rsidRPr="008A277A">
        <w:rPr>
          <w:sz w:val="28"/>
          <w:szCs w:val="28"/>
          <w:bdr w:val="none" w:sz="0" w:space="0" w:color="auto" w:frame="1"/>
          <w:lang w:val="ru-RU"/>
        </w:rPr>
        <w:t xml:space="preserve">553,1 </w:t>
      </w:r>
      <w:proofErr w:type="spellStart"/>
      <w:r w:rsidRPr="008A277A">
        <w:rPr>
          <w:sz w:val="28"/>
          <w:szCs w:val="28"/>
          <w:bdr w:val="none" w:sz="0" w:space="0" w:color="auto" w:frame="1"/>
          <w:lang w:val="ru-RU"/>
        </w:rPr>
        <w:t>тис.грн</w:t>
      </w:r>
      <w:proofErr w:type="spellEnd"/>
      <w:r w:rsidRPr="008A277A">
        <w:rPr>
          <w:sz w:val="28"/>
          <w:szCs w:val="28"/>
          <w:bdr w:val="none" w:sz="0" w:space="0" w:color="auto" w:frame="1"/>
          <w:lang w:val="ru-RU"/>
        </w:rPr>
        <w:t>.</w:t>
      </w:r>
      <w:r>
        <w:rPr>
          <w:sz w:val="28"/>
          <w:szCs w:val="28"/>
          <w:bdr w:val="none" w:sz="0" w:space="0" w:color="auto" w:frame="1"/>
          <w:lang w:val="ru-RU"/>
        </w:rPr>
        <w:t xml:space="preserve"> </w:t>
      </w:r>
      <w:r w:rsidRPr="008A277A">
        <w:rPr>
          <w:sz w:val="28"/>
          <w:szCs w:val="28"/>
          <w:bdr w:val="none" w:sz="0" w:space="0" w:color="auto" w:frame="1"/>
          <w:lang w:val="ru-RU"/>
        </w:rPr>
        <w:t xml:space="preserve">та </w:t>
      </w:r>
      <w:proofErr w:type="spellStart"/>
      <w:r w:rsidRPr="008A277A">
        <w:rPr>
          <w:sz w:val="28"/>
          <w:szCs w:val="28"/>
          <w:bdr w:val="none" w:sz="0" w:space="0" w:color="auto" w:frame="1"/>
          <w:lang w:val="ru-RU"/>
        </w:rPr>
        <w:t>були</w:t>
      </w:r>
      <w:proofErr w:type="spellEnd"/>
      <w:r w:rsidRPr="008A277A">
        <w:rPr>
          <w:sz w:val="28"/>
          <w:szCs w:val="28"/>
          <w:bdr w:val="none" w:sz="0" w:space="0" w:color="auto" w:frame="1"/>
          <w:lang w:val="ru-RU"/>
        </w:rPr>
        <w:t xml:space="preserve"> </w:t>
      </w:r>
      <w:proofErr w:type="spellStart"/>
      <w:r w:rsidRPr="008A277A">
        <w:rPr>
          <w:sz w:val="28"/>
          <w:szCs w:val="28"/>
          <w:bdr w:val="none" w:sz="0" w:space="0" w:color="auto" w:frame="1"/>
          <w:lang w:val="ru-RU"/>
        </w:rPr>
        <w:t>спрямовані</w:t>
      </w:r>
      <w:proofErr w:type="spellEnd"/>
      <w:r w:rsidRPr="008A277A">
        <w:rPr>
          <w:sz w:val="28"/>
          <w:szCs w:val="28"/>
          <w:bdr w:val="none" w:sz="0" w:space="0" w:color="auto" w:frame="1"/>
          <w:lang w:val="ru-RU"/>
        </w:rPr>
        <w:t xml:space="preserve"> </w:t>
      </w:r>
      <w:proofErr w:type="gramStart"/>
      <w:r w:rsidRPr="008A277A">
        <w:rPr>
          <w:sz w:val="28"/>
          <w:szCs w:val="28"/>
          <w:bdr w:val="none" w:sz="0" w:space="0" w:color="auto" w:frame="1"/>
          <w:lang w:val="ru-RU"/>
        </w:rPr>
        <w:t>на</w:t>
      </w:r>
      <w:proofErr w:type="gramEnd"/>
      <w:r w:rsidRPr="008A277A">
        <w:rPr>
          <w:sz w:val="28"/>
          <w:szCs w:val="28"/>
          <w:bdr w:val="none" w:sz="0" w:space="0" w:color="auto" w:frame="1"/>
          <w:lang w:val="ru-RU"/>
        </w:rPr>
        <w:t>:</w:t>
      </w:r>
    </w:p>
    <w:p w:rsidR="00121BF5" w:rsidRDefault="00121BF5" w:rsidP="00121BF5">
      <w:pPr>
        <w:pStyle w:val="a5"/>
        <w:shd w:val="clear" w:color="auto" w:fill="FFFFFF"/>
        <w:spacing w:line="276" w:lineRule="auto"/>
        <w:ind w:left="0"/>
        <w:jc w:val="both"/>
        <w:rPr>
          <w:sz w:val="28"/>
          <w:szCs w:val="28"/>
          <w:bdr w:val="none" w:sz="0" w:space="0" w:color="auto" w:frame="1"/>
        </w:rPr>
      </w:pPr>
      <w:r>
        <w:rPr>
          <w:sz w:val="28"/>
          <w:szCs w:val="28"/>
          <w:bdr w:val="none" w:sz="0" w:space="0" w:color="auto" w:frame="1"/>
          <w:lang w:val="ru-RU"/>
        </w:rPr>
        <w:t xml:space="preserve">- </w:t>
      </w:r>
      <w:proofErr w:type="spellStart"/>
      <w:r w:rsidRPr="008A277A">
        <w:rPr>
          <w:sz w:val="28"/>
          <w:szCs w:val="28"/>
          <w:bdr w:val="none" w:sz="0" w:space="0" w:color="auto" w:frame="1"/>
          <w:lang w:val="ru-RU"/>
        </w:rPr>
        <w:t>придбання</w:t>
      </w:r>
      <w:proofErr w:type="spellEnd"/>
      <w:r w:rsidRPr="008A277A">
        <w:rPr>
          <w:sz w:val="28"/>
          <w:szCs w:val="28"/>
          <w:bdr w:val="none" w:sz="0" w:space="0" w:color="auto" w:frame="1"/>
          <w:lang w:val="ru-RU"/>
        </w:rPr>
        <w:t xml:space="preserve"> </w:t>
      </w:r>
      <w:proofErr w:type="spellStart"/>
      <w:r w:rsidRPr="008A277A">
        <w:rPr>
          <w:sz w:val="28"/>
          <w:szCs w:val="28"/>
          <w:bdr w:val="none" w:sz="0" w:space="0" w:color="auto" w:frame="1"/>
          <w:lang w:val="ru-RU"/>
        </w:rPr>
        <w:t>комп</w:t>
      </w:r>
      <w:proofErr w:type="spellEnd"/>
      <w:r w:rsidRPr="008A277A">
        <w:rPr>
          <w:sz w:val="28"/>
          <w:szCs w:val="28"/>
          <w:bdr w:val="none" w:sz="0" w:space="0" w:color="auto" w:frame="1"/>
          <w:lang w:val="ru-RU"/>
        </w:rPr>
        <w:t>’</w:t>
      </w:r>
      <w:proofErr w:type="spellStart"/>
      <w:r w:rsidRPr="008A277A">
        <w:rPr>
          <w:sz w:val="28"/>
          <w:szCs w:val="28"/>
          <w:bdr w:val="none" w:sz="0" w:space="0" w:color="auto" w:frame="1"/>
        </w:rPr>
        <w:t>ютерної</w:t>
      </w:r>
      <w:proofErr w:type="spellEnd"/>
      <w:r w:rsidRPr="008A277A">
        <w:rPr>
          <w:sz w:val="28"/>
          <w:szCs w:val="28"/>
          <w:bdr w:val="none" w:sz="0" w:space="0" w:color="auto" w:frame="1"/>
        </w:rPr>
        <w:t xml:space="preserve"> техніки, фотоапарата, комплексу вимірювання газу – 92,0 </w:t>
      </w:r>
      <w:proofErr w:type="spellStart"/>
      <w:r w:rsidRPr="008A277A">
        <w:rPr>
          <w:sz w:val="28"/>
          <w:szCs w:val="28"/>
          <w:bdr w:val="none" w:sz="0" w:space="0" w:color="auto" w:frame="1"/>
        </w:rPr>
        <w:t>тис</w:t>
      </w:r>
      <w:proofErr w:type="gramStart"/>
      <w:r w:rsidRPr="008A277A">
        <w:rPr>
          <w:sz w:val="28"/>
          <w:szCs w:val="28"/>
          <w:bdr w:val="none" w:sz="0" w:space="0" w:color="auto" w:frame="1"/>
        </w:rPr>
        <w:t>.г</w:t>
      </w:r>
      <w:proofErr w:type="gramEnd"/>
      <w:r w:rsidRPr="008A277A">
        <w:rPr>
          <w:sz w:val="28"/>
          <w:szCs w:val="28"/>
          <w:bdr w:val="none" w:sz="0" w:space="0" w:color="auto" w:frame="1"/>
        </w:rPr>
        <w:t>рн</w:t>
      </w:r>
      <w:proofErr w:type="spellEnd"/>
      <w:r w:rsidRPr="008A277A">
        <w:rPr>
          <w:sz w:val="28"/>
          <w:szCs w:val="28"/>
          <w:bdr w:val="none" w:sz="0" w:space="0" w:color="auto" w:frame="1"/>
        </w:rPr>
        <w:t>.</w:t>
      </w:r>
    </w:p>
    <w:p w:rsidR="00121BF5" w:rsidRPr="00D23633" w:rsidRDefault="00121BF5" w:rsidP="00121BF5">
      <w:pPr>
        <w:pStyle w:val="a5"/>
        <w:shd w:val="clear" w:color="auto" w:fill="FFFFFF"/>
        <w:ind w:left="0"/>
        <w:jc w:val="both"/>
        <w:rPr>
          <w:sz w:val="28"/>
          <w:szCs w:val="28"/>
          <w:bdr w:val="none" w:sz="0" w:space="0" w:color="auto" w:frame="1"/>
        </w:rPr>
      </w:pPr>
      <w:r>
        <w:rPr>
          <w:sz w:val="28"/>
          <w:szCs w:val="28"/>
          <w:bdr w:val="none" w:sz="0" w:space="0" w:color="auto" w:frame="1"/>
        </w:rPr>
        <w:t xml:space="preserve">- </w:t>
      </w:r>
      <w:r w:rsidRPr="00D23633">
        <w:rPr>
          <w:sz w:val="28"/>
          <w:szCs w:val="28"/>
          <w:bdr w:val="none" w:sz="0" w:space="0" w:color="auto" w:frame="1"/>
        </w:rPr>
        <w:t xml:space="preserve">придбання земельної ділянки та нежитлової будівлі під приміщення </w:t>
      </w:r>
      <w:proofErr w:type="spellStart"/>
      <w:r w:rsidRPr="00D23633">
        <w:rPr>
          <w:sz w:val="28"/>
          <w:szCs w:val="28"/>
          <w:bdr w:val="none" w:sz="0" w:space="0" w:color="auto" w:frame="1"/>
        </w:rPr>
        <w:t>ЦНАПу</w:t>
      </w:r>
      <w:proofErr w:type="spellEnd"/>
      <w:r w:rsidRPr="00D23633">
        <w:rPr>
          <w:sz w:val="28"/>
          <w:szCs w:val="28"/>
          <w:bdr w:val="none" w:sz="0" w:space="0" w:color="auto" w:frame="1"/>
        </w:rPr>
        <w:t xml:space="preserve"> по </w:t>
      </w:r>
      <w:proofErr w:type="spellStart"/>
      <w:r w:rsidRPr="00D23633">
        <w:rPr>
          <w:sz w:val="28"/>
          <w:szCs w:val="28"/>
          <w:bdr w:val="none" w:sz="0" w:space="0" w:color="auto" w:frame="1"/>
        </w:rPr>
        <w:t>вул.Незалежності</w:t>
      </w:r>
      <w:proofErr w:type="spellEnd"/>
      <w:r w:rsidRPr="00D23633">
        <w:rPr>
          <w:sz w:val="28"/>
          <w:szCs w:val="28"/>
          <w:bdr w:val="none" w:sz="0" w:space="0" w:color="auto" w:frame="1"/>
        </w:rPr>
        <w:t xml:space="preserve">, 51А </w:t>
      </w:r>
      <w:proofErr w:type="spellStart"/>
      <w:r w:rsidRPr="00D23633">
        <w:rPr>
          <w:sz w:val="28"/>
          <w:szCs w:val="28"/>
          <w:bdr w:val="none" w:sz="0" w:space="0" w:color="auto" w:frame="1"/>
        </w:rPr>
        <w:t>с.Крупець</w:t>
      </w:r>
      <w:proofErr w:type="spellEnd"/>
      <w:r w:rsidRPr="00D23633">
        <w:rPr>
          <w:sz w:val="28"/>
          <w:szCs w:val="28"/>
          <w:bdr w:val="none" w:sz="0" w:space="0" w:color="auto" w:frame="1"/>
        </w:rPr>
        <w:t xml:space="preserve"> – 395,2 </w:t>
      </w:r>
      <w:proofErr w:type="spellStart"/>
      <w:r w:rsidRPr="00D23633">
        <w:rPr>
          <w:sz w:val="28"/>
          <w:szCs w:val="28"/>
          <w:bdr w:val="none" w:sz="0" w:space="0" w:color="auto" w:frame="1"/>
        </w:rPr>
        <w:t>тис.грн</w:t>
      </w:r>
      <w:proofErr w:type="spellEnd"/>
      <w:r w:rsidRPr="00D23633">
        <w:rPr>
          <w:sz w:val="28"/>
          <w:szCs w:val="28"/>
          <w:bdr w:val="none" w:sz="0" w:space="0" w:color="auto" w:frame="1"/>
        </w:rPr>
        <w:t>.</w:t>
      </w:r>
    </w:p>
    <w:p w:rsidR="00121BF5" w:rsidRDefault="00121BF5" w:rsidP="00121BF5">
      <w:pPr>
        <w:pStyle w:val="a5"/>
        <w:shd w:val="clear" w:color="auto" w:fill="FFFFFF"/>
        <w:spacing w:line="276" w:lineRule="auto"/>
        <w:ind w:left="0"/>
        <w:jc w:val="both"/>
        <w:rPr>
          <w:sz w:val="28"/>
          <w:szCs w:val="28"/>
        </w:rPr>
      </w:pPr>
      <w:r>
        <w:rPr>
          <w:sz w:val="28"/>
          <w:szCs w:val="28"/>
        </w:rPr>
        <w:lastRenderedPageBreak/>
        <w:t xml:space="preserve">- </w:t>
      </w:r>
      <w:r w:rsidRPr="008A277A">
        <w:rPr>
          <w:sz w:val="28"/>
          <w:szCs w:val="28"/>
        </w:rPr>
        <w:t xml:space="preserve">виготовлення проектно-кошторисної документації на капітальний ремонт будівлі під приміщення </w:t>
      </w:r>
      <w:r w:rsidRPr="00384C00">
        <w:rPr>
          <w:i/>
          <w:sz w:val="28"/>
          <w:szCs w:val="28"/>
        </w:rPr>
        <w:t>центру надання адміністративних послуг</w:t>
      </w:r>
      <w:r w:rsidRPr="008A277A">
        <w:rPr>
          <w:sz w:val="28"/>
          <w:szCs w:val="28"/>
        </w:rPr>
        <w:t xml:space="preserve"> за адресою </w:t>
      </w:r>
      <w:proofErr w:type="spellStart"/>
      <w:r w:rsidRPr="008A277A">
        <w:rPr>
          <w:sz w:val="28"/>
          <w:szCs w:val="28"/>
        </w:rPr>
        <w:t>с.Крупець</w:t>
      </w:r>
      <w:proofErr w:type="spellEnd"/>
      <w:r w:rsidRPr="008A277A">
        <w:rPr>
          <w:sz w:val="28"/>
          <w:szCs w:val="28"/>
        </w:rPr>
        <w:t xml:space="preserve">, </w:t>
      </w:r>
      <w:proofErr w:type="spellStart"/>
      <w:r w:rsidRPr="008A277A">
        <w:rPr>
          <w:sz w:val="28"/>
          <w:szCs w:val="28"/>
        </w:rPr>
        <w:t>вул.Незалежності</w:t>
      </w:r>
      <w:proofErr w:type="spellEnd"/>
      <w:r w:rsidRPr="008A277A">
        <w:rPr>
          <w:sz w:val="28"/>
          <w:szCs w:val="28"/>
        </w:rPr>
        <w:t xml:space="preserve">, 51А, </w:t>
      </w:r>
      <w:proofErr w:type="spellStart"/>
      <w:r w:rsidRPr="008A277A">
        <w:rPr>
          <w:sz w:val="28"/>
          <w:szCs w:val="28"/>
        </w:rPr>
        <w:t>Славутського</w:t>
      </w:r>
      <w:proofErr w:type="spellEnd"/>
      <w:r w:rsidRPr="008A277A">
        <w:rPr>
          <w:sz w:val="28"/>
          <w:szCs w:val="28"/>
        </w:rPr>
        <w:t xml:space="preserve"> району, Хмельницької області – 65,9 </w:t>
      </w:r>
      <w:proofErr w:type="spellStart"/>
      <w:r w:rsidRPr="008A277A">
        <w:rPr>
          <w:sz w:val="28"/>
          <w:szCs w:val="28"/>
        </w:rPr>
        <w:t>тис.грн</w:t>
      </w:r>
      <w:proofErr w:type="spellEnd"/>
      <w:r w:rsidRPr="008A277A">
        <w:rPr>
          <w:sz w:val="28"/>
          <w:szCs w:val="28"/>
        </w:rPr>
        <w:t>.</w:t>
      </w:r>
    </w:p>
    <w:p w:rsidR="00121BF5" w:rsidRDefault="00121BF5" w:rsidP="00121BF5">
      <w:pPr>
        <w:pStyle w:val="a5"/>
        <w:shd w:val="clear" w:color="auto" w:fill="FFFFFF"/>
        <w:spacing w:line="276" w:lineRule="auto"/>
        <w:ind w:left="0"/>
        <w:jc w:val="both"/>
        <w:rPr>
          <w:sz w:val="28"/>
          <w:szCs w:val="28"/>
        </w:rPr>
      </w:pPr>
    </w:p>
    <w:p w:rsidR="00121BF5" w:rsidRPr="0045484F" w:rsidRDefault="00121BF5" w:rsidP="00121BF5">
      <w:pPr>
        <w:tabs>
          <w:tab w:val="left" w:pos="709"/>
        </w:tabs>
        <w:jc w:val="both"/>
        <w:rPr>
          <w:rFonts w:ascii="Times New Roman" w:hAnsi="Times New Roman" w:cs="Times New Roman"/>
          <w:sz w:val="28"/>
          <w:szCs w:val="28"/>
        </w:rPr>
      </w:pPr>
      <w:r>
        <w:rPr>
          <w:rFonts w:ascii="Times New Roman" w:hAnsi="Times New Roman" w:cs="Times New Roman"/>
          <w:sz w:val="28"/>
          <w:szCs w:val="28"/>
        </w:rPr>
        <w:t xml:space="preserve">          </w:t>
      </w:r>
      <w:r w:rsidRPr="0045484F">
        <w:rPr>
          <w:rFonts w:ascii="Times New Roman" w:hAnsi="Times New Roman" w:cs="Times New Roman"/>
          <w:sz w:val="28"/>
          <w:szCs w:val="28"/>
        </w:rPr>
        <w:t>Протягом 2019</w:t>
      </w:r>
      <w:r>
        <w:rPr>
          <w:rFonts w:ascii="Times New Roman" w:hAnsi="Times New Roman" w:cs="Times New Roman"/>
          <w:sz w:val="28"/>
          <w:szCs w:val="28"/>
        </w:rPr>
        <w:t xml:space="preserve"> </w:t>
      </w:r>
      <w:r w:rsidRPr="0045484F">
        <w:rPr>
          <w:rFonts w:ascii="Times New Roman" w:hAnsi="Times New Roman" w:cs="Times New Roman"/>
          <w:sz w:val="28"/>
          <w:szCs w:val="28"/>
        </w:rPr>
        <w:t>року за</w:t>
      </w:r>
      <w:r>
        <w:rPr>
          <w:rFonts w:ascii="Times New Roman" w:hAnsi="Times New Roman" w:cs="Times New Roman"/>
          <w:sz w:val="28"/>
          <w:szCs w:val="28"/>
        </w:rPr>
        <w:t xml:space="preserve"> утримання молодняку ВРХ жителі </w:t>
      </w:r>
      <w:proofErr w:type="spellStart"/>
      <w:r w:rsidRPr="0045484F">
        <w:rPr>
          <w:rFonts w:ascii="Times New Roman" w:hAnsi="Times New Roman" w:cs="Times New Roman"/>
          <w:sz w:val="28"/>
          <w:szCs w:val="28"/>
        </w:rPr>
        <w:t>Крупецьк</w:t>
      </w:r>
      <w:r>
        <w:rPr>
          <w:rFonts w:ascii="Times New Roman" w:hAnsi="Times New Roman" w:cs="Times New Roman"/>
          <w:sz w:val="28"/>
          <w:szCs w:val="28"/>
        </w:rPr>
        <w:t>ої</w:t>
      </w:r>
      <w:proofErr w:type="spellEnd"/>
      <w:r>
        <w:rPr>
          <w:rFonts w:ascii="Times New Roman" w:hAnsi="Times New Roman" w:cs="Times New Roman"/>
          <w:sz w:val="28"/>
          <w:szCs w:val="28"/>
        </w:rPr>
        <w:t xml:space="preserve"> </w:t>
      </w:r>
      <w:proofErr w:type="spellStart"/>
      <w:r w:rsidRPr="0045484F">
        <w:rPr>
          <w:rFonts w:ascii="Times New Roman" w:hAnsi="Times New Roman" w:cs="Times New Roman"/>
          <w:sz w:val="28"/>
          <w:szCs w:val="28"/>
        </w:rPr>
        <w:t>сідьськ</w:t>
      </w:r>
      <w:r>
        <w:rPr>
          <w:rFonts w:ascii="Times New Roman" w:hAnsi="Times New Roman" w:cs="Times New Roman"/>
          <w:sz w:val="28"/>
          <w:szCs w:val="28"/>
        </w:rPr>
        <w:t>ої</w:t>
      </w:r>
      <w:proofErr w:type="spellEnd"/>
      <w:r w:rsidRPr="0045484F">
        <w:rPr>
          <w:rFonts w:ascii="Times New Roman" w:hAnsi="Times New Roman" w:cs="Times New Roman"/>
          <w:sz w:val="28"/>
          <w:szCs w:val="28"/>
        </w:rPr>
        <w:t xml:space="preserve"> рад</w:t>
      </w:r>
      <w:r>
        <w:rPr>
          <w:rFonts w:ascii="Times New Roman" w:hAnsi="Times New Roman" w:cs="Times New Roman"/>
          <w:sz w:val="28"/>
          <w:szCs w:val="28"/>
        </w:rPr>
        <w:t>и отримали коштів</w:t>
      </w:r>
      <w:r w:rsidRPr="0045484F">
        <w:rPr>
          <w:rFonts w:ascii="Times New Roman" w:hAnsi="Times New Roman" w:cs="Times New Roman"/>
          <w:sz w:val="28"/>
          <w:szCs w:val="28"/>
        </w:rPr>
        <w:t>, передбачених у державному бюджеті для підтримки тваринництва</w:t>
      </w:r>
      <w:r>
        <w:rPr>
          <w:rFonts w:ascii="Times New Roman" w:hAnsi="Times New Roman" w:cs="Times New Roman"/>
          <w:sz w:val="28"/>
          <w:szCs w:val="28"/>
        </w:rPr>
        <w:t>,</w:t>
      </w:r>
      <w:r w:rsidRPr="0045484F">
        <w:rPr>
          <w:rFonts w:ascii="Times New Roman" w:hAnsi="Times New Roman" w:cs="Times New Roman"/>
          <w:sz w:val="28"/>
          <w:szCs w:val="28"/>
        </w:rPr>
        <w:t xml:space="preserve"> на суму 131600</w:t>
      </w:r>
      <w:r>
        <w:rPr>
          <w:rFonts w:ascii="Times New Roman" w:hAnsi="Times New Roman" w:cs="Times New Roman"/>
          <w:sz w:val="28"/>
          <w:szCs w:val="28"/>
        </w:rPr>
        <w:t xml:space="preserve">.00 </w:t>
      </w:r>
      <w:r w:rsidRPr="0045484F">
        <w:rPr>
          <w:rFonts w:ascii="Times New Roman" w:hAnsi="Times New Roman" w:cs="Times New Roman"/>
          <w:sz w:val="28"/>
          <w:szCs w:val="28"/>
        </w:rPr>
        <w:t>грн.</w:t>
      </w:r>
      <w:r>
        <w:rPr>
          <w:rFonts w:ascii="Times New Roman" w:hAnsi="Times New Roman" w:cs="Times New Roman"/>
          <w:sz w:val="28"/>
          <w:szCs w:val="28"/>
        </w:rPr>
        <w:t>:</w:t>
      </w:r>
    </w:p>
    <w:p w:rsidR="00121BF5" w:rsidRPr="002704CF" w:rsidRDefault="00121BF5" w:rsidP="00121BF5">
      <w:pPr>
        <w:pStyle w:val="a5"/>
        <w:shd w:val="clear" w:color="auto" w:fill="FFFFFF"/>
        <w:spacing w:line="276" w:lineRule="auto"/>
        <w:ind w:left="0"/>
        <w:jc w:val="both"/>
        <w:rPr>
          <w:bdr w:val="none" w:sz="0" w:space="0" w:color="auto" w:frame="1"/>
        </w:rPr>
      </w:pPr>
    </w:p>
    <w:p w:rsidR="00121BF5" w:rsidRDefault="00121BF5" w:rsidP="00121BF5">
      <w:pPr>
        <w:tabs>
          <w:tab w:val="left" w:pos="3600"/>
        </w:tabs>
        <w:rPr>
          <w:rFonts w:ascii="Times New Roman" w:hAnsi="Times New Roman" w:cs="Times New Roman"/>
          <w:b/>
          <w:caps/>
          <w:sz w:val="28"/>
          <w:szCs w:val="28"/>
        </w:rPr>
      </w:pPr>
      <w:r>
        <w:tab/>
      </w:r>
      <w:r w:rsidRPr="008A277A">
        <w:rPr>
          <w:rFonts w:ascii="Times New Roman" w:hAnsi="Times New Roman" w:cs="Times New Roman"/>
          <w:b/>
          <w:caps/>
          <w:sz w:val="28"/>
          <w:szCs w:val="28"/>
        </w:rPr>
        <w:t xml:space="preserve">земельні </w:t>
      </w:r>
      <w:r>
        <w:rPr>
          <w:rFonts w:ascii="Times New Roman" w:hAnsi="Times New Roman" w:cs="Times New Roman"/>
          <w:b/>
          <w:caps/>
          <w:sz w:val="28"/>
          <w:szCs w:val="28"/>
        </w:rPr>
        <w:t xml:space="preserve"> </w:t>
      </w:r>
      <w:r w:rsidRPr="008A277A">
        <w:rPr>
          <w:rFonts w:ascii="Times New Roman" w:hAnsi="Times New Roman" w:cs="Times New Roman"/>
          <w:b/>
          <w:caps/>
          <w:sz w:val="28"/>
          <w:szCs w:val="28"/>
        </w:rPr>
        <w:t>питання</w:t>
      </w:r>
    </w:p>
    <w:p w:rsidR="00121BF5" w:rsidRPr="0045484F" w:rsidRDefault="00121BF5" w:rsidP="00121BF5">
      <w:pPr>
        <w:tabs>
          <w:tab w:val="left" w:pos="3600"/>
        </w:tabs>
        <w:rPr>
          <w:rFonts w:ascii="Times New Roman" w:hAnsi="Times New Roman" w:cs="Times New Roman"/>
          <w:b/>
          <w:caps/>
          <w:sz w:val="28"/>
          <w:szCs w:val="28"/>
        </w:rPr>
      </w:pPr>
      <w:r w:rsidRPr="0045484F">
        <w:rPr>
          <w:rFonts w:ascii="Times New Roman" w:hAnsi="Times New Roman" w:cs="Times New Roman"/>
          <w:sz w:val="28"/>
          <w:szCs w:val="28"/>
        </w:rPr>
        <w:t>Дуже важливим питанням в роботі с</w:t>
      </w:r>
      <w:r>
        <w:rPr>
          <w:rFonts w:ascii="Times New Roman" w:hAnsi="Times New Roman" w:cs="Times New Roman"/>
          <w:sz w:val="28"/>
          <w:szCs w:val="28"/>
        </w:rPr>
        <w:t>ільської</w:t>
      </w:r>
      <w:r w:rsidRPr="0045484F">
        <w:rPr>
          <w:rFonts w:ascii="Times New Roman" w:hAnsi="Times New Roman" w:cs="Times New Roman"/>
          <w:sz w:val="28"/>
          <w:szCs w:val="28"/>
        </w:rPr>
        <w:t xml:space="preserve"> ради є земельні відносини.</w:t>
      </w:r>
    </w:p>
    <w:p w:rsidR="00121BF5" w:rsidRPr="008A277A" w:rsidRDefault="00121BF5" w:rsidP="00121BF5">
      <w:pPr>
        <w:tabs>
          <w:tab w:val="left" w:pos="709"/>
        </w:tabs>
        <w:spacing w:after="0"/>
        <w:jc w:val="both"/>
        <w:rPr>
          <w:rFonts w:ascii="Times New Roman" w:hAnsi="Times New Roman" w:cs="Times New Roman"/>
          <w:sz w:val="28"/>
          <w:szCs w:val="28"/>
        </w:rPr>
      </w:pPr>
      <w:r w:rsidRPr="008A277A">
        <w:rPr>
          <w:rFonts w:ascii="Times New Roman" w:hAnsi="Times New Roman" w:cs="Times New Roman"/>
          <w:sz w:val="28"/>
          <w:szCs w:val="28"/>
        </w:rPr>
        <w:t xml:space="preserve">           Відділом комунальної власності, охорони навколишнього середовища та земельних відносин сільської ради та на засіданнях комісій були розглянуті 492 заяви громадян щодо землекористування або землеволодіння, з них підготовлено та винесено на розгляд  сесій </w:t>
      </w:r>
      <w:r>
        <w:rPr>
          <w:rFonts w:ascii="Times New Roman" w:hAnsi="Times New Roman" w:cs="Times New Roman"/>
          <w:sz w:val="28"/>
          <w:szCs w:val="28"/>
        </w:rPr>
        <w:t xml:space="preserve"> </w:t>
      </w:r>
      <w:r w:rsidRPr="008A277A">
        <w:rPr>
          <w:rFonts w:ascii="Times New Roman" w:hAnsi="Times New Roman" w:cs="Times New Roman"/>
          <w:sz w:val="28"/>
          <w:szCs w:val="28"/>
        </w:rPr>
        <w:t>381 проект рішень.</w:t>
      </w:r>
    </w:p>
    <w:p w:rsidR="00121BF5" w:rsidRPr="008A277A" w:rsidRDefault="00121BF5" w:rsidP="00121BF5">
      <w:pPr>
        <w:spacing w:after="0"/>
        <w:jc w:val="both"/>
        <w:rPr>
          <w:rFonts w:ascii="Times New Roman" w:hAnsi="Times New Roman" w:cs="Times New Roman"/>
          <w:sz w:val="28"/>
          <w:szCs w:val="28"/>
        </w:rPr>
      </w:pPr>
      <w:r w:rsidRPr="008A277A">
        <w:rPr>
          <w:rFonts w:ascii="Times New Roman" w:hAnsi="Times New Roman" w:cs="Times New Roman"/>
          <w:sz w:val="28"/>
          <w:szCs w:val="28"/>
        </w:rPr>
        <w:t xml:space="preserve">           Надані земельні ділянки учасникам бойових дій : для індивідуального садівництва </w:t>
      </w:r>
      <w:r>
        <w:rPr>
          <w:rFonts w:ascii="Times New Roman" w:hAnsi="Times New Roman" w:cs="Times New Roman"/>
          <w:sz w:val="28"/>
          <w:szCs w:val="28"/>
        </w:rPr>
        <w:t xml:space="preserve">- </w:t>
      </w:r>
      <w:r w:rsidRPr="008A277A">
        <w:rPr>
          <w:rFonts w:ascii="Times New Roman" w:hAnsi="Times New Roman" w:cs="Times New Roman"/>
          <w:sz w:val="28"/>
          <w:szCs w:val="28"/>
        </w:rPr>
        <w:t>7 ділянок по 0,12</w:t>
      </w:r>
      <w:r w:rsidR="005B6CB9">
        <w:rPr>
          <w:rFonts w:ascii="Times New Roman" w:hAnsi="Times New Roman" w:cs="Times New Roman"/>
          <w:sz w:val="28"/>
          <w:szCs w:val="28"/>
        </w:rPr>
        <w:t xml:space="preserve"> </w:t>
      </w:r>
      <w:r w:rsidRPr="008A277A">
        <w:rPr>
          <w:rFonts w:ascii="Times New Roman" w:hAnsi="Times New Roman" w:cs="Times New Roman"/>
          <w:sz w:val="28"/>
          <w:szCs w:val="28"/>
        </w:rPr>
        <w:t>га, та для ведення ОСГ</w:t>
      </w:r>
      <w:r>
        <w:rPr>
          <w:rFonts w:ascii="Times New Roman" w:hAnsi="Times New Roman" w:cs="Times New Roman"/>
          <w:sz w:val="28"/>
          <w:szCs w:val="28"/>
        </w:rPr>
        <w:t xml:space="preserve"> - </w:t>
      </w:r>
      <w:r w:rsidRPr="008A277A">
        <w:rPr>
          <w:rFonts w:ascii="Times New Roman" w:hAnsi="Times New Roman" w:cs="Times New Roman"/>
          <w:sz w:val="28"/>
          <w:szCs w:val="28"/>
        </w:rPr>
        <w:t xml:space="preserve"> 9 ділянок по 2,0 га.</w:t>
      </w:r>
      <w:bookmarkStart w:id="0" w:name="_GoBack"/>
      <w:bookmarkEnd w:id="0"/>
    </w:p>
    <w:p w:rsidR="00121BF5" w:rsidRDefault="00121BF5" w:rsidP="00121BF5">
      <w:pPr>
        <w:spacing w:after="0"/>
        <w:jc w:val="both"/>
        <w:rPr>
          <w:rFonts w:ascii="Times New Roman" w:hAnsi="Times New Roman" w:cs="Times New Roman"/>
          <w:sz w:val="28"/>
          <w:szCs w:val="28"/>
        </w:rPr>
      </w:pPr>
      <w:r w:rsidRPr="008A277A">
        <w:rPr>
          <w:rFonts w:ascii="Times New Roman" w:hAnsi="Times New Roman" w:cs="Times New Roman"/>
          <w:sz w:val="28"/>
          <w:szCs w:val="28"/>
        </w:rPr>
        <w:t xml:space="preserve">          Здійснено  41 виїзне обстеження земельних ділянок та вирішення земельних спорів. Проводилися обстеження суб’єктів господарської діяльності по видобутку корисних копалин (піску)</w:t>
      </w:r>
      <w:r>
        <w:rPr>
          <w:rFonts w:ascii="Times New Roman" w:hAnsi="Times New Roman" w:cs="Times New Roman"/>
          <w:sz w:val="28"/>
          <w:szCs w:val="28"/>
        </w:rPr>
        <w:t>.</w:t>
      </w:r>
    </w:p>
    <w:p w:rsidR="00121BF5" w:rsidRPr="0067432C" w:rsidRDefault="00121BF5" w:rsidP="00121BF5">
      <w:pPr>
        <w:tabs>
          <w:tab w:val="left" w:pos="709"/>
        </w:tabs>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67432C">
        <w:rPr>
          <w:rFonts w:ascii="Times New Roman" w:hAnsi="Times New Roman" w:cs="Times New Roman"/>
          <w:sz w:val="28"/>
          <w:szCs w:val="28"/>
        </w:rPr>
        <w:t>Систематично проводяться перевірки дотримання земельного законодавства.</w:t>
      </w:r>
    </w:p>
    <w:p w:rsidR="00121BF5" w:rsidRPr="008A277A" w:rsidRDefault="00121BF5" w:rsidP="00121BF5">
      <w:pPr>
        <w:spacing w:after="0"/>
        <w:jc w:val="both"/>
        <w:rPr>
          <w:rFonts w:ascii="Times New Roman" w:hAnsi="Times New Roman" w:cs="Times New Roman"/>
          <w:sz w:val="28"/>
          <w:szCs w:val="28"/>
        </w:rPr>
      </w:pPr>
      <w:r w:rsidRPr="0067432C">
        <w:rPr>
          <w:rFonts w:ascii="Times New Roman" w:hAnsi="Times New Roman" w:cs="Times New Roman"/>
          <w:sz w:val="28"/>
          <w:szCs w:val="28"/>
        </w:rPr>
        <w:t xml:space="preserve">Складено 14 актів обстеження  земельних ділянок та об’єктів нерухомого майна. </w:t>
      </w:r>
      <w:r>
        <w:rPr>
          <w:rFonts w:ascii="Times New Roman" w:hAnsi="Times New Roman" w:cs="Times New Roman"/>
          <w:sz w:val="28"/>
          <w:szCs w:val="28"/>
        </w:rPr>
        <w:t>Н</w:t>
      </w:r>
      <w:r w:rsidRPr="0067432C">
        <w:rPr>
          <w:rFonts w:ascii="Times New Roman" w:hAnsi="Times New Roman" w:cs="Times New Roman"/>
          <w:sz w:val="28"/>
          <w:szCs w:val="28"/>
        </w:rPr>
        <w:t>а сьогоднішній день усі порушення усунені.</w:t>
      </w:r>
    </w:p>
    <w:p w:rsidR="00121BF5" w:rsidRPr="008A277A" w:rsidRDefault="00121BF5" w:rsidP="00121BF5">
      <w:pPr>
        <w:spacing w:after="0"/>
        <w:jc w:val="both"/>
        <w:rPr>
          <w:rFonts w:ascii="Times New Roman" w:hAnsi="Times New Roman" w:cs="Times New Roman"/>
          <w:sz w:val="28"/>
          <w:szCs w:val="28"/>
        </w:rPr>
      </w:pPr>
      <w:r w:rsidRPr="008A277A">
        <w:rPr>
          <w:rFonts w:ascii="Times New Roman" w:hAnsi="Times New Roman" w:cs="Times New Roman"/>
          <w:sz w:val="28"/>
          <w:szCs w:val="28"/>
        </w:rPr>
        <w:t xml:space="preserve">          На належному рівні працює </w:t>
      </w:r>
      <w:proofErr w:type="spellStart"/>
      <w:r w:rsidRPr="008A277A">
        <w:rPr>
          <w:rFonts w:ascii="Times New Roman" w:hAnsi="Times New Roman" w:cs="Times New Roman"/>
          <w:sz w:val="28"/>
          <w:szCs w:val="28"/>
        </w:rPr>
        <w:t>Геоінформаційна</w:t>
      </w:r>
      <w:proofErr w:type="spellEnd"/>
      <w:r w:rsidRPr="008A277A">
        <w:rPr>
          <w:rFonts w:ascii="Times New Roman" w:hAnsi="Times New Roman" w:cs="Times New Roman"/>
          <w:sz w:val="28"/>
          <w:szCs w:val="28"/>
        </w:rPr>
        <w:t xml:space="preserve"> система, яка забезпечує доступ до електричних, газових мереж, якісно нанесені обмеження на використання певних категорій земель, нанесені </w:t>
      </w:r>
      <w:proofErr w:type="spellStart"/>
      <w:r w:rsidRPr="008A277A">
        <w:rPr>
          <w:rFonts w:ascii="Times New Roman" w:hAnsi="Times New Roman" w:cs="Times New Roman"/>
          <w:sz w:val="28"/>
          <w:szCs w:val="28"/>
        </w:rPr>
        <w:t>дворогосподарства</w:t>
      </w:r>
      <w:proofErr w:type="spellEnd"/>
      <w:r w:rsidRPr="008A277A">
        <w:rPr>
          <w:rFonts w:ascii="Times New Roman" w:hAnsi="Times New Roman" w:cs="Times New Roman"/>
          <w:sz w:val="28"/>
          <w:szCs w:val="28"/>
        </w:rPr>
        <w:t xml:space="preserve">, будівлі та їх характеристики, </w:t>
      </w:r>
      <w:proofErr w:type="spellStart"/>
      <w:r w:rsidRPr="008A277A">
        <w:rPr>
          <w:rFonts w:ascii="Times New Roman" w:hAnsi="Times New Roman" w:cs="Times New Roman"/>
          <w:sz w:val="28"/>
          <w:szCs w:val="28"/>
        </w:rPr>
        <w:t>агровиробничі</w:t>
      </w:r>
      <w:proofErr w:type="spellEnd"/>
      <w:r w:rsidRPr="008A277A">
        <w:rPr>
          <w:rFonts w:ascii="Times New Roman" w:hAnsi="Times New Roman" w:cs="Times New Roman"/>
          <w:sz w:val="28"/>
          <w:szCs w:val="28"/>
        </w:rPr>
        <w:t xml:space="preserve"> групи </w:t>
      </w:r>
      <w:proofErr w:type="spellStart"/>
      <w:r w:rsidRPr="008A277A">
        <w:rPr>
          <w:rFonts w:ascii="Times New Roman" w:hAnsi="Times New Roman" w:cs="Times New Roman"/>
          <w:sz w:val="28"/>
          <w:szCs w:val="28"/>
        </w:rPr>
        <w:t>грунтів</w:t>
      </w:r>
      <w:proofErr w:type="spellEnd"/>
      <w:r w:rsidRPr="008A277A">
        <w:rPr>
          <w:rFonts w:ascii="Times New Roman" w:hAnsi="Times New Roman" w:cs="Times New Roman"/>
          <w:sz w:val="28"/>
          <w:szCs w:val="28"/>
        </w:rPr>
        <w:t xml:space="preserve"> та інше.</w:t>
      </w:r>
    </w:p>
    <w:p w:rsidR="00121BF5" w:rsidRPr="00717D71" w:rsidRDefault="00121BF5" w:rsidP="00121BF5">
      <w:pPr>
        <w:spacing w:after="0"/>
        <w:jc w:val="both"/>
        <w:rPr>
          <w:rFonts w:ascii="Times New Roman" w:hAnsi="Times New Roman" w:cs="Times New Roman"/>
          <w:sz w:val="24"/>
          <w:szCs w:val="24"/>
        </w:rPr>
      </w:pPr>
    </w:p>
    <w:p w:rsidR="00121BF5" w:rsidRPr="00D23633" w:rsidRDefault="00121BF5" w:rsidP="00121BF5">
      <w:pPr>
        <w:tabs>
          <w:tab w:val="left" w:pos="709"/>
        </w:tabs>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D23633">
        <w:rPr>
          <w:rFonts w:ascii="Times New Roman" w:hAnsi="Times New Roman" w:cs="Times New Roman"/>
          <w:sz w:val="28"/>
          <w:szCs w:val="28"/>
        </w:rPr>
        <w:t xml:space="preserve">Проведено інвентаризацію земель сіл Крупець та </w:t>
      </w:r>
      <w:proofErr w:type="spellStart"/>
      <w:r w:rsidRPr="00D23633">
        <w:rPr>
          <w:rFonts w:ascii="Times New Roman" w:hAnsi="Times New Roman" w:cs="Times New Roman"/>
          <w:sz w:val="28"/>
          <w:szCs w:val="28"/>
        </w:rPr>
        <w:t>Полянь</w:t>
      </w:r>
      <w:proofErr w:type="spellEnd"/>
      <w:r w:rsidRPr="00D23633">
        <w:rPr>
          <w:rFonts w:ascii="Times New Roman" w:hAnsi="Times New Roman" w:cs="Times New Roman"/>
          <w:sz w:val="28"/>
          <w:szCs w:val="28"/>
        </w:rPr>
        <w:t xml:space="preserve"> – 188,4 </w:t>
      </w:r>
      <w:proofErr w:type="spellStart"/>
      <w:r w:rsidRPr="00D23633">
        <w:rPr>
          <w:rFonts w:ascii="Times New Roman" w:hAnsi="Times New Roman" w:cs="Times New Roman"/>
          <w:sz w:val="28"/>
          <w:szCs w:val="28"/>
        </w:rPr>
        <w:t>тис.грн</w:t>
      </w:r>
      <w:proofErr w:type="spellEnd"/>
      <w:r w:rsidRPr="00D23633">
        <w:rPr>
          <w:rFonts w:ascii="Times New Roman" w:hAnsi="Times New Roman" w:cs="Times New Roman"/>
          <w:sz w:val="28"/>
          <w:szCs w:val="28"/>
        </w:rPr>
        <w:t xml:space="preserve">. та виготовлено проекти землеустрою на земельні ділянки – 86,1 </w:t>
      </w:r>
      <w:proofErr w:type="spellStart"/>
      <w:r w:rsidRPr="00D23633">
        <w:rPr>
          <w:rFonts w:ascii="Times New Roman" w:hAnsi="Times New Roman" w:cs="Times New Roman"/>
          <w:sz w:val="28"/>
          <w:szCs w:val="28"/>
        </w:rPr>
        <w:t>тис.грн</w:t>
      </w:r>
      <w:proofErr w:type="spellEnd"/>
      <w:r w:rsidRPr="00D23633">
        <w:rPr>
          <w:rFonts w:ascii="Times New Roman" w:hAnsi="Times New Roman" w:cs="Times New Roman"/>
          <w:sz w:val="28"/>
          <w:szCs w:val="28"/>
        </w:rPr>
        <w:t xml:space="preserve">.           </w:t>
      </w:r>
    </w:p>
    <w:p w:rsidR="00121BF5" w:rsidRPr="00D23633" w:rsidRDefault="00121BF5" w:rsidP="00121BF5">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D23633">
        <w:rPr>
          <w:rFonts w:ascii="Times New Roman" w:hAnsi="Times New Roman" w:cs="Times New Roman"/>
          <w:sz w:val="28"/>
          <w:szCs w:val="28"/>
        </w:rPr>
        <w:t xml:space="preserve">Завершено роботи з виготовлення генеральних планів на села Крупець, </w:t>
      </w:r>
      <w:proofErr w:type="spellStart"/>
      <w:r w:rsidRPr="00D23633">
        <w:rPr>
          <w:rFonts w:ascii="Times New Roman" w:hAnsi="Times New Roman" w:cs="Times New Roman"/>
          <w:sz w:val="28"/>
          <w:szCs w:val="28"/>
        </w:rPr>
        <w:t>Стригани</w:t>
      </w:r>
      <w:proofErr w:type="spellEnd"/>
      <w:r w:rsidRPr="00D23633">
        <w:rPr>
          <w:rFonts w:ascii="Times New Roman" w:hAnsi="Times New Roman" w:cs="Times New Roman"/>
          <w:sz w:val="28"/>
          <w:szCs w:val="28"/>
        </w:rPr>
        <w:t xml:space="preserve">, </w:t>
      </w:r>
      <w:proofErr w:type="spellStart"/>
      <w:r w:rsidRPr="00D23633">
        <w:rPr>
          <w:rFonts w:ascii="Times New Roman" w:hAnsi="Times New Roman" w:cs="Times New Roman"/>
          <w:sz w:val="28"/>
          <w:szCs w:val="28"/>
        </w:rPr>
        <w:t>Колом’є</w:t>
      </w:r>
      <w:proofErr w:type="spellEnd"/>
      <w:r w:rsidRPr="00D23633">
        <w:rPr>
          <w:rFonts w:ascii="Times New Roman" w:hAnsi="Times New Roman" w:cs="Times New Roman"/>
          <w:sz w:val="28"/>
          <w:szCs w:val="28"/>
        </w:rPr>
        <w:t xml:space="preserve">, </w:t>
      </w:r>
      <w:proofErr w:type="spellStart"/>
      <w:r w:rsidRPr="00D23633">
        <w:rPr>
          <w:rFonts w:ascii="Times New Roman" w:hAnsi="Times New Roman" w:cs="Times New Roman"/>
          <w:sz w:val="28"/>
          <w:szCs w:val="28"/>
        </w:rPr>
        <w:t>Комарівка</w:t>
      </w:r>
      <w:proofErr w:type="spellEnd"/>
      <w:r w:rsidRPr="00D23633">
        <w:rPr>
          <w:rFonts w:ascii="Times New Roman" w:hAnsi="Times New Roman" w:cs="Times New Roman"/>
          <w:sz w:val="28"/>
          <w:szCs w:val="28"/>
        </w:rPr>
        <w:t xml:space="preserve">, </w:t>
      </w:r>
      <w:proofErr w:type="spellStart"/>
      <w:r w:rsidRPr="00D23633">
        <w:rPr>
          <w:rFonts w:ascii="Times New Roman" w:hAnsi="Times New Roman" w:cs="Times New Roman"/>
          <w:sz w:val="28"/>
          <w:szCs w:val="28"/>
        </w:rPr>
        <w:t>Полянь</w:t>
      </w:r>
      <w:proofErr w:type="spellEnd"/>
      <w:r w:rsidRPr="00D23633">
        <w:rPr>
          <w:rFonts w:ascii="Times New Roman" w:hAnsi="Times New Roman" w:cs="Times New Roman"/>
          <w:sz w:val="28"/>
          <w:szCs w:val="28"/>
        </w:rPr>
        <w:t xml:space="preserve">. Здійснено оплату за 3-ій етап робіт – 65,2 </w:t>
      </w:r>
      <w:proofErr w:type="spellStart"/>
      <w:r w:rsidRPr="00D23633">
        <w:rPr>
          <w:rFonts w:ascii="Times New Roman" w:hAnsi="Times New Roman" w:cs="Times New Roman"/>
          <w:sz w:val="28"/>
          <w:szCs w:val="28"/>
        </w:rPr>
        <w:t>тис.грн</w:t>
      </w:r>
      <w:proofErr w:type="spellEnd"/>
      <w:r w:rsidRPr="00D23633">
        <w:rPr>
          <w:rFonts w:ascii="Times New Roman" w:hAnsi="Times New Roman" w:cs="Times New Roman"/>
          <w:sz w:val="28"/>
          <w:szCs w:val="28"/>
        </w:rPr>
        <w:t xml:space="preserve">. </w:t>
      </w:r>
    </w:p>
    <w:p w:rsidR="00121BF5" w:rsidRDefault="00121BF5" w:rsidP="00121BF5">
      <w:pPr>
        <w:tabs>
          <w:tab w:val="left" w:pos="709"/>
        </w:tabs>
        <w:spacing w:after="0"/>
        <w:jc w:val="both"/>
      </w:pPr>
      <w:r>
        <w:rPr>
          <w:rFonts w:ascii="Times New Roman" w:hAnsi="Times New Roman" w:cs="Times New Roman"/>
          <w:sz w:val="24"/>
          <w:szCs w:val="24"/>
        </w:rPr>
        <w:t xml:space="preserve">    </w:t>
      </w:r>
    </w:p>
    <w:p w:rsidR="00121BF5" w:rsidRPr="009B4FFC" w:rsidRDefault="00121BF5" w:rsidP="00121BF5">
      <w:pPr>
        <w:tabs>
          <w:tab w:val="left" w:pos="709"/>
        </w:tabs>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D23633">
        <w:rPr>
          <w:rFonts w:ascii="Times New Roman" w:hAnsi="Times New Roman" w:cs="Times New Roman"/>
          <w:sz w:val="28"/>
          <w:szCs w:val="28"/>
        </w:rPr>
        <w:t xml:space="preserve">У 2019 році завершено капітальне будівництво зовнішніх мереж водопостачання в </w:t>
      </w:r>
      <w:proofErr w:type="spellStart"/>
      <w:r w:rsidRPr="00D23633">
        <w:rPr>
          <w:rFonts w:ascii="Times New Roman" w:hAnsi="Times New Roman" w:cs="Times New Roman"/>
          <w:sz w:val="28"/>
          <w:szCs w:val="28"/>
        </w:rPr>
        <w:t>с.Колом’є</w:t>
      </w:r>
      <w:proofErr w:type="spellEnd"/>
      <w:r w:rsidRPr="00D23633">
        <w:rPr>
          <w:rFonts w:ascii="Times New Roman" w:hAnsi="Times New Roman" w:cs="Times New Roman"/>
          <w:sz w:val="28"/>
          <w:szCs w:val="28"/>
        </w:rPr>
        <w:t xml:space="preserve"> по </w:t>
      </w:r>
      <w:proofErr w:type="spellStart"/>
      <w:r w:rsidRPr="00D23633">
        <w:rPr>
          <w:rFonts w:ascii="Times New Roman" w:hAnsi="Times New Roman" w:cs="Times New Roman"/>
          <w:sz w:val="28"/>
          <w:szCs w:val="28"/>
        </w:rPr>
        <w:t>вул.Миру</w:t>
      </w:r>
      <w:proofErr w:type="spellEnd"/>
      <w:r w:rsidRPr="00D23633">
        <w:rPr>
          <w:rFonts w:ascii="Times New Roman" w:hAnsi="Times New Roman" w:cs="Times New Roman"/>
          <w:sz w:val="28"/>
          <w:szCs w:val="28"/>
        </w:rPr>
        <w:t xml:space="preserve"> </w:t>
      </w:r>
      <w:proofErr w:type="spellStart"/>
      <w:r w:rsidRPr="00D23633">
        <w:rPr>
          <w:rFonts w:ascii="Times New Roman" w:hAnsi="Times New Roman" w:cs="Times New Roman"/>
          <w:sz w:val="28"/>
          <w:szCs w:val="28"/>
        </w:rPr>
        <w:t>Славутського</w:t>
      </w:r>
      <w:proofErr w:type="spellEnd"/>
      <w:r w:rsidRPr="00D23633">
        <w:rPr>
          <w:rFonts w:ascii="Times New Roman" w:hAnsi="Times New Roman" w:cs="Times New Roman"/>
          <w:sz w:val="28"/>
          <w:szCs w:val="28"/>
        </w:rPr>
        <w:t xml:space="preserve"> району, Хмельницької області – 153,5 </w:t>
      </w:r>
      <w:proofErr w:type="spellStart"/>
      <w:r w:rsidRPr="00D23633">
        <w:rPr>
          <w:rFonts w:ascii="Times New Roman" w:hAnsi="Times New Roman" w:cs="Times New Roman"/>
          <w:sz w:val="28"/>
          <w:szCs w:val="28"/>
        </w:rPr>
        <w:t>тис.грн</w:t>
      </w:r>
      <w:proofErr w:type="spellEnd"/>
      <w:r w:rsidRPr="00D23633">
        <w:rPr>
          <w:rFonts w:ascii="Times New Roman" w:hAnsi="Times New Roman" w:cs="Times New Roman"/>
          <w:sz w:val="28"/>
          <w:szCs w:val="28"/>
        </w:rPr>
        <w:t>.</w:t>
      </w:r>
    </w:p>
    <w:p w:rsidR="00121BF5" w:rsidRPr="004E422A" w:rsidRDefault="00121BF5" w:rsidP="00121BF5">
      <w:pPr>
        <w:ind w:firstLine="567"/>
        <w:jc w:val="center"/>
        <w:rPr>
          <w:rFonts w:ascii="Times New Roman" w:hAnsi="Times New Roman" w:cs="Times New Roman"/>
          <w:b/>
          <w:sz w:val="28"/>
          <w:szCs w:val="28"/>
        </w:rPr>
      </w:pPr>
      <w:r w:rsidRPr="004E422A">
        <w:rPr>
          <w:rFonts w:ascii="Times New Roman" w:hAnsi="Times New Roman" w:cs="Times New Roman"/>
          <w:b/>
          <w:sz w:val="28"/>
          <w:szCs w:val="28"/>
        </w:rPr>
        <w:lastRenderedPageBreak/>
        <w:t>БЛАГОУСТРІЙ ТЕРИТОРІЇ</w:t>
      </w:r>
    </w:p>
    <w:p w:rsidR="00121BF5" w:rsidRPr="00D23633" w:rsidRDefault="00121BF5" w:rsidP="00121BF5">
      <w:pPr>
        <w:ind w:firstLine="567"/>
        <w:jc w:val="both"/>
        <w:rPr>
          <w:rFonts w:ascii="Times New Roman" w:hAnsi="Times New Roman" w:cs="Times New Roman"/>
          <w:sz w:val="28"/>
          <w:szCs w:val="28"/>
        </w:rPr>
      </w:pPr>
      <w:r w:rsidRPr="002704CF">
        <w:rPr>
          <w:rFonts w:ascii="Times New Roman" w:hAnsi="Times New Roman" w:cs="Times New Roman"/>
          <w:sz w:val="24"/>
          <w:szCs w:val="24"/>
        </w:rPr>
        <w:t> </w:t>
      </w:r>
      <w:r w:rsidRPr="00D23633">
        <w:rPr>
          <w:rFonts w:ascii="Times New Roman" w:hAnsi="Times New Roman" w:cs="Times New Roman"/>
          <w:sz w:val="28"/>
          <w:szCs w:val="28"/>
        </w:rPr>
        <w:t xml:space="preserve">Видатки на організацію благоустрою населених пунктів на 2019 рік складають 1908,8 </w:t>
      </w:r>
      <w:proofErr w:type="spellStart"/>
      <w:r w:rsidRPr="00D23633">
        <w:rPr>
          <w:rFonts w:ascii="Times New Roman" w:hAnsi="Times New Roman" w:cs="Times New Roman"/>
          <w:sz w:val="28"/>
          <w:szCs w:val="28"/>
        </w:rPr>
        <w:t>тис.грн</w:t>
      </w:r>
      <w:proofErr w:type="spellEnd"/>
      <w:r w:rsidRPr="00D23633">
        <w:rPr>
          <w:rFonts w:ascii="Times New Roman" w:hAnsi="Times New Roman" w:cs="Times New Roman"/>
          <w:sz w:val="28"/>
          <w:szCs w:val="28"/>
        </w:rPr>
        <w:t xml:space="preserve">., в тому числі видатки загального фонду –  1425,8 </w:t>
      </w:r>
      <w:proofErr w:type="spellStart"/>
      <w:r w:rsidRPr="00D23633">
        <w:rPr>
          <w:rFonts w:ascii="Times New Roman" w:hAnsi="Times New Roman" w:cs="Times New Roman"/>
          <w:sz w:val="28"/>
          <w:szCs w:val="28"/>
        </w:rPr>
        <w:t>тис.грн</w:t>
      </w:r>
      <w:proofErr w:type="spellEnd"/>
      <w:r w:rsidRPr="00D23633">
        <w:rPr>
          <w:rFonts w:ascii="Times New Roman" w:hAnsi="Times New Roman" w:cs="Times New Roman"/>
          <w:sz w:val="28"/>
          <w:szCs w:val="28"/>
        </w:rPr>
        <w:t xml:space="preserve">., видатки спеціального фонду – 483,1 </w:t>
      </w:r>
      <w:proofErr w:type="spellStart"/>
      <w:r w:rsidRPr="00D23633">
        <w:rPr>
          <w:rFonts w:ascii="Times New Roman" w:hAnsi="Times New Roman" w:cs="Times New Roman"/>
          <w:sz w:val="28"/>
          <w:szCs w:val="28"/>
        </w:rPr>
        <w:t>тис.грн</w:t>
      </w:r>
      <w:proofErr w:type="spellEnd"/>
      <w:r w:rsidRPr="00D23633">
        <w:rPr>
          <w:rFonts w:ascii="Times New Roman" w:hAnsi="Times New Roman" w:cs="Times New Roman"/>
          <w:sz w:val="28"/>
          <w:szCs w:val="28"/>
        </w:rPr>
        <w:t xml:space="preserve">. </w:t>
      </w:r>
    </w:p>
    <w:p w:rsidR="00121BF5" w:rsidRPr="00D23633" w:rsidRDefault="00121BF5" w:rsidP="00121BF5">
      <w:pPr>
        <w:ind w:firstLine="567"/>
        <w:jc w:val="both"/>
        <w:rPr>
          <w:rFonts w:ascii="Times New Roman" w:hAnsi="Times New Roman" w:cs="Times New Roman"/>
          <w:sz w:val="28"/>
          <w:szCs w:val="28"/>
        </w:rPr>
      </w:pPr>
      <w:r w:rsidRPr="00D23633">
        <w:rPr>
          <w:rFonts w:ascii="Times New Roman" w:hAnsi="Times New Roman" w:cs="Times New Roman"/>
          <w:sz w:val="28"/>
          <w:szCs w:val="28"/>
        </w:rPr>
        <w:t xml:space="preserve"> Кошти </w:t>
      </w:r>
      <w:r>
        <w:rPr>
          <w:rFonts w:ascii="Times New Roman" w:hAnsi="Times New Roman" w:cs="Times New Roman"/>
          <w:sz w:val="28"/>
          <w:szCs w:val="28"/>
        </w:rPr>
        <w:t xml:space="preserve"> </w:t>
      </w:r>
      <w:r w:rsidRPr="004D7511">
        <w:rPr>
          <w:rFonts w:ascii="Times New Roman" w:hAnsi="Times New Roman" w:cs="Times New Roman"/>
          <w:i/>
          <w:sz w:val="28"/>
          <w:szCs w:val="28"/>
          <w:u w:val="single"/>
        </w:rPr>
        <w:t>загального  фонду</w:t>
      </w:r>
      <w:r w:rsidRPr="00D23633">
        <w:rPr>
          <w:rFonts w:ascii="Times New Roman" w:hAnsi="Times New Roman" w:cs="Times New Roman"/>
          <w:sz w:val="28"/>
          <w:szCs w:val="28"/>
        </w:rPr>
        <w:t xml:space="preserve"> </w:t>
      </w:r>
      <w:r>
        <w:rPr>
          <w:rFonts w:ascii="Times New Roman" w:hAnsi="Times New Roman" w:cs="Times New Roman"/>
          <w:sz w:val="28"/>
          <w:szCs w:val="28"/>
        </w:rPr>
        <w:t xml:space="preserve"> </w:t>
      </w:r>
      <w:r w:rsidRPr="00D23633">
        <w:rPr>
          <w:rFonts w:ascii="Times New Roman" w:hAnsi="Times New Roman" w:cs="Times New Roman"/>
          <w:sz w:val="28"/>
          <w:szCs w:val="28"/>
        </w:rPr>
        <w:t xml:space="preserve">були направлені: </w:t>
      </w:r>
    </w:p>
    <w:p w:rsidR="00121BF5" w:rsidRPr="00D23633" w:rsidRDefault="00121BF5" w:rsidP="00121BF5">
      <w:pPr>
        <w:numPr>
          <w:ilvl w:val="0"/>
          <w:numId w:val="5"/>
        </w:numPr>
        <w:tabs>
          <w:tab w:val="left" w:pos="1418"/>
        </w:tabs>
        <w:spacing w:after="0"/>
        <w:ind w:left="0" w:firstLine="567"/>
        <w:jc w:val="both"/>
        <w:rPr>
          <w:rFonts w:ascii="Times New Roman" w:hAnsi="Times New Roman" w:cs="Times New Roman"/>
          <w:sz w:val="28"/>
          <w:szCs w:val="28"/>
        </w:rPr>
      </w:pPr>
      <w:r w:rsidRPr="00D23633">
        <w:rPr>
          <w:rFonts w:ascii="Times New Roman" w:hAnsi="Times New Roman" w:cs="Times New Roman"/>
          <w:sz w:val="28"/>
          <w:szCs w:val="28"/>
        </w:rPr>
        <w:t xml:space="preserve">на виплату винагороди за договорами ЦПХ – 155,8 </w:t>
      </w:r>
      <w:proofErr w:type="spellStart"/>
      <w:r w:rsidRPr="00D23633">
        <w:rPr>
          <w:rFonts w:ascii="Times New Roman" w:hAnsi="Times New Roman" w:cs="Times New Roman"/>
          <w:sz w:val="28"/>
          <w:szCs w:val="28"/>
        </w:rPr>
        <w:t>тис.грн</w:t>
      </w:r>
      <w:proofErr w:type="spellEnd"/>
      <w:r w:rsidRPr="00D23633">
        <w:rPr>
          <w:rFonts w:ascii="Times New Roman" w:hAnsi="Times New Roman" w:cs="Times New Roman"/>
          <w:sz w:val="28"/>
          <w:szCs w:val="28"/>
        </w:rPr>
        <w:t>.</w:t>
      </w:r>
    </w:p>
    <w:p w:rsidR="00121BF5" w:rsidRPr="00D23633" w:rsidRDefault="00121BF5" w:rsidP="00121BF5">
      <w:pPr>
        <w:numPr>
          <w:ilvl w:val="0"/>
          <w:numId w:val="4"/>
        </w:numPr>
        <w:tabs>
          <w:tab w:val="left" w:pos="1418"/>
        </w:tabs>
        <w:spacing w:after="0"/>
        <w:ind w:left="0" w:firstLine="567"/>
        <w:jc w:val="both"/>
        <w:rPr>
          <w:rFonts w:ascii="Times New Roman" w:hAnsi="Times New Roman" w:cs="Times New Roman"/>
          <w:sz w:val="28"/>
          <w:szCs w:val="28"/>
        </w:rPr>
      </w:pPr>
      <w:r w:rsidRPr="00D23633">
        <w:rPr>
          <w:rFonts w:ascii="Times New Roman" w:hAnsi="Times New Roman" w:cs="Times New Roman"/>
          <w:sz w:val="28"/>
          <w:szCs w:val="28"/>
        </w:rPr>
        <w:t xml:space="preserve">на придбання </w:t>
      </w:r>
      <w:proofErr w:type="spellStart"/>
      <w:r w:rsidRPr="00D23633">
        <w:rPr>
          <w:rFonts w:ascii="Times New Roman" w:hAnsi="Times New Roman" w:cs="Times New Roman"/>
          <w:sz w:val="28"/>
          <w:szCs w:val="28"/>
        </w:rPr>
        <w:t>госптоварів</w:t>
      </w:r>
      <w:proofErr w:type="spellEnd"/>
      <w:r w:rsidRPr="00D23633">
        <w:rPr>
          <w:rFonts w:ascii="Times New Roman" w:hAnsi="Times New Roman" w:cs="Times New Roman"/>
          <w:sz w:val="28"/>
          <w:szCs w:val="28"/>
        </w:rPr>
        <w:t xml:space="preserve">, матеріалів для поточного ремонту (благоустрою території) – 109,4 </w:t>
      </w:r>
      <w:proofErr w:type="spellStart"/>
      <w:r w:rsidRPr="00D23633">
        <w:rPr>
          <w:rFonts w:ascii="Times New Roman" w:hAnsi="Times New Roman" w:cs="Times New Roman"/>
          <w:sz w:val="28"/>
          <w:szCs w:val="28"/>
        </w:rPr>
        <w:t>тис.грн</w:t>
      </w:r>
      <w:proofErr w:type="spellEnd"/>
      <w:r w:rsidRPr="00D23633">
        <w:rPr>
          <w:rFonts w:ascii="Times New Roman" w:hAnsi="Times New Roman" w:cs="Times New Roman"/>
          <w:sz w:val="28"/>
          <w:szCs w:val="28"/>
        </w:rPr>
        <w:t>.</w:t>
      </w:r>
    </w:p>
    <w:p w:rsidR="00121BF5" w:rsidRPr="00D23633" w:rsidRDefault="00121BF5" w:rsidP="00121BF5">
      <w:pPr>
        <w:numPr>
          <w:ilvl w:val="0"/>
          <w:numId w:val="4"/>
        </w:numPr>
        <w:tabs>
          <w:tab w:val="left" w:pos="1418"/>
        </w:tabs>
        <w:spacing w:after="0"/>
        <w:ind w:left="0" w:firstLine="567"/>
        <w:jc w:val="both"/>
        <w:rPr>
          <w:rFonts w:ascii="Times New Roman" w:hAnsi="Times New Roman" w:cs="Times New Roman"/>
          <w:sz w:val="28"/>
          <w:szCs w:val="28"/>
        </w:rPr>
      </w:pPr>
      <w:r w:rsidRPr="00D23633">
        <w:rPr>
          <w:rFonts w:ascii="Times New Roman" w:hAnsi="Times New Roman" w:cs="Times New Roman"/>
          <w:sz w:val="28"/>
          <w:szCs w:val="28"/>
        </w:rPr>
        <w:t xml:space="preserve">придбання туалетів – 13,5 </w:t>
      </w:r>
      <w:proofErr w:type="spellStart"/>
      <w:r w:rsidRPr="00D23633">
        <w:rPr>
          <w:rFonts w:ascii="Times New Roman" w:hAnsi="Times New Roman" w:cs="Times New Roman"/>
          <w:sz w:val="28"/>
          <w:szCs w:val="28"/>
        </w:rPr>
        <w:t>тис.грн</w:t>
      </w:r>
      <w:proofErr w:type="spellEnd"/>
      <w:r w:rsidRPr="00D23633">
        <w:rPr>
          <w:rFonts w:ascii="Times New Roman" w:hAnsi="Times New Roman" w:cs="Times New Roman"/>
          <w:sz w:val="28"/>
          <w:szCs w:val="28"/>
        </w:rPr>
        <w:t>.</w:t>
      </w:r>
    </w:p>
    <w:p w:rsidR="00121BF5" w:rsidRPr="00D23633" w:rsidRDefault="00121BF5" w:rsidP="00121BF5">
      <w:pPr>
        <w:numPr>
          <w:ilvl w:val="0"/>
          <w:numId w:val="4"/>
        </w:numPr>
        <w:tabs>
          <w:tab w:val="left" w:pos="1418"/>
        </w:tabs>
        <w:spacing w:after="0"/>
        <w:ind w:left="0" w:firstLine="567"/>
        <w:jc w:val="both"/>
        <w:rPr>
          <w:rFonts w:ascii="Times New Roman" w:hAnsi="Times New Roman" w:cs="Times New Roman"/>
          <w:sz w:val="28"/>
          <w:szCs w:val="28"/>
        </w:rPr>
      </w:pPr>
      <w:r w:rsidRPr="00D23633">
        <w:rPr>
          <w:rFonts w:ascii="Times New Roman" w:hAnsi="Times New Roman" w:cs="Times New Roman"/>
          <w:sz w:val="28"/>
          <w:szCs w:val="28"/>
        </w:rPr>
        <w:t xml:space="preserve">придбання насіння трави – 10,8 </w:t>
      </w:r>
      <w:proofErr w:type="spellStart"/>
      <w:r w:rsidRPr="00D23633">
        <w:rPr>
          <w:rFonts w:ascii="Times New Roman" w:hAnsi="Times New Roman" w:cs="Times New Roman"/>
          <w:sz w:val="28"/>
          <w:szCs w:val="28"/>
        </w:rPr>
        <w:t>тис.грн</w:t>
      </w:r>
      <w:proofErr w:type="spellEnd"/>
      <w:r w:rsidRPr="00D23633">
        <w:rPr>
          <w:rFonts w:ascii="Times New Roman" w:hAnsi="Times New Roman" w:cs="Times New Roman"/>
          <w:sz w:val="28"/>
          <w:szCs w:val="28"/>
        </w:rPr>
        <w:t>.</w:t>
      </w:r>
    </w:p>
    <w:p w:rsidR="00121BF5" w:rsidRPr="00D23633" w:rsidRDefault="00121BF5" w:rsidP="00121BF5">
      <w:pPr>
        <w:numPr>
          <w:ilvl w:val="0"/>
          <w:numId w:val="4"/>
        </w:numPr>
        <w:tabs>
          <w:tab w:val="left" w:pos="1418"/>
        </w:tabs>
        <w:spacing w:after="0"/>
        <w:ind w:left="0" w:firstLine="567"/>
        <w:jc w:val="both"/>
        <w:rPr>
          <w:rFonts w:ascii="Times New Roman" w:hAnsi="Times New Roman" w:cs="Times New Roman"/>
          <w:sz w:val="28"/>
          <w:szCs w:val="28"/>
        </w:rPr>
      </w:pPr>
      <w:r w:rsidRPr="00D23633">
        <w:rPr>
          <w:rFonts w:ascii="Times New Roman" w:hAnsi="Times New Roman" w:cs="Times New Roman"/>
          <w:sz w:val="28"/>
          <w:szCs w:val="28"/>
        </w:rPr>
        <w:t xml:space="preserve">придбання вказівників вулиць – 16,6 </w:t>
      </w:r>
      <w:proofErr w:type="spellStart"/>
      <w:r w:rsidRPr="00D23633">
        <w:rPr>
          <w:rFonts w:ascii="Times New Roman" w:hAnsi="Times New Roman" w:cs="Times New Roman"/>
          <w:sz w:val="28"/>
          <w:szCs w:val="28"/>
        </w:rPr>
        <w:t>тис.грн</w:t>
      </w:r>
      <w:proofErr w:type="spellEnd"/>
      <w:r w:rsidRPr="00D23633">
        <w:rPr>
          <w:rFonts w:ascii="Times New Roman" w:hAnsi="Times New Roman" w:cs="Times New Roman"/>
          <w:sz w:val="28"/>
          <w:szCs w:val="28"/>
        </w:rPr>
        <w:t>.</w:t>
      </w:r>
    </w:p>
    <w:p w:rsidR="00121BF5" w:rsidRPr="00D23633" w:rsidRDefault="00121BF5" w:rsidP="00121BF5">
      <w:pPr>
        <w:numPr>
          <w:ilvl w:val="0"/>
          <w:numId w:val="4"/>
        </w:numPr>
        <w:tabs>
          <w:tab w:val="left" w:pos="1418"/>
        </w:tabs>
        <w:spacing w:after="0"/>
        <w:ind w:left="0" w:firstLine="567"/>
        <w:jc w:val="both"/>
        <w:rPr>
          <w:rFonts w:ascii="Times New Roman" w:hAnsi="Times New Roman" w:cs="Times New Roman"/>
          <w:sz w:val="28"/>
          <w:szCs w:val="28"/>
        </w:rPr>
      </w:pPr>
      <w:r w:rsidRPr="00D23633">
        <w:rPr>
          <w:rFonts w:ascii="Times New Roman" w:hAnsi="Times New Roman" w:cs="Times New Roman"/>
          <w:sz w:val="28"/>
          <w:szCs w:val="28"/>
        </w:rPr>
        <w:t xml:space="preserve">оплата послуг по обслуговуванню електрогосподарства – 7,2 </w:t>
      </w:r>
      <w:proofErr w:type="spellStart"/>
      <w:r w:rsidRPr="00D23633">
        <w:rPr>
          <w:rFonts w:ascii="Times New Roman" w:hAnsi="Times New Roman" w:cs="Times New Roman"/>
          <w:sz w:val="28"/>
          <w:szCs w:val="28"/>
        </w:rPr>
        <w:t>тис.грн</w:t>
      </w:r>
      <w:proofErr w:type="spellEnd"/>
      <w:r w:rsidRPr="00D23633">
        <w:rPr>
          <w:rFonts w:ascii="Times New Roman" w:hAnsi="Times New Roman" w:cs="Times New Roman"/>
          <w:sz w:val="28"/>
          <w:szCs w:val="28"/>
        </w:rPr>
        <w:t>.</w:t>
      </w:r>
    </w:p>
    <w:p w:rsidR="00121BF5" w:rsidRPr="00D23633" w:rsidRDefault="00121BF5" w:rsidP="00121BF5">
      <w:pPr>
        <w:numPr>
          <w:ilvl w:val="0"/>
          <w:numId w:val="4"/>
        </w:numPr>
        <w:tabs>
          <w:tab w:val="left" w:pos="1418"/>
        </w:tabs>
        <w:spacing w:after="0"/>
        <w:ind w:left="0" w:firstLine="567"/>
        <w:jc w:val="both"/>
        <w:rPr>
          <w:rFonts w:ascii="Times New Roman" w:hAnsi="Times New Roman" w:cs="Times New Roman"/>
          <w:sz w:val="28"/>
          <w:szCs w:val="28"/>
        </w:rPr>
      </w:pPr>
      <w:proofErr w:type="spellStart"/>
      <w:r w:rsidRPr="00D23633">
        <w:rPr>
          <w:rFonts w:ascii="Times New Roman" w:hAnsi="Times New Roman" w:cs="Times New Roman"/>
          <w:sz w:val="28"/>
          <w:szCs w:val="28"/>
        </w:rPr>
        <w:t>крижування</w:t>
      </w:r>
      <w:proofErr w:type="spellEnd"/>
      <w:r w:rsidRPr="00D23633">
        <w:rPr>
          <w:rFonts w:ascii="Times New Roman" w:hAnsi="Times New Roman" w:cs="Times New Roman"/>
          <w:sz w:val="28"/>
          <w:szCs w:val="28"/>
        </w:rPr>
        <w:t xml:space="preserve"> дерев та впорядкування кладовищ – 224,5 </w:t>
      </w:r>
      <w:proofErr w:type="spellStart"/>
      <w:r w:rsidRPr="00D23633">
        <w:rPr>
          <w:rFonts w:ascii="Times New Roman" w:hAnsi="Times New Roman" w:cs="Times New Roman"/>
          <w:sz w:val="28"/>
          <w:szCs w:val="28"/>
        </w:rPr>
        <w:t>тис.грн</w:t>
      </w:r>
      <w:proofErr w:type="spellEnd"/>
      <w:r w:rsidRPr="00D23633">
        <w:rPr>
          <w:rFonts w:ascii="Times New Roman" w:hAnsi="Times New Roman" w:cs="Times New Roman"/>
          <w:sz w:val="28"/>
          <w:szCs w:val="28"/>
        </w:rPr>
        <w:t>..</w:t>
      </w:r>
    </w:p>
    <w:p w:rsidR="00121BF5" w:rsidRPr="00D23633" w:rsidRDefault="00121BF5" w:rsidP="00121BF5">
      <w:pPr>
        <w:numPr>
          <w:ilvl w:val="0"/>
          <w:numId w:val="4"/>
        </w:numPr>
        <w:tabs>
          <w:tab w:val="left" w:pos="1418"/>
        </w:tabs>
        <w:spacing w:after="0"/>
        <w:ind w:left="0" w:firstLine="567"/>
        <w:jc w:val="both"/>
        <w:rPr>
          <w:rFonts w:ascii="Times New Roman" w:hAnsi="Times New Roman" w:cs="Times New Roman"/>
          <w:sz w:val="28"/>
          <w:szCs w:val="28"/>
        </w:rPr>
      </w:pPr>
      <w:r w:rsidRPr="00D23633">
        <w:rPr>
          <w:rFonts w:ascii="Times New Roman" w:hAnsi="Times New Roman" w:cs="Times New Roman"/>
          <w:sz w:val="28"/>
          <w:szCs w:val="28"/>
        </w:rPr>
        <w:t xml:space="preserve">розчищення доріг від снігових заметів – 23,8 </w:t>
      </w:r>
      <w:proofErr w:type="spellStart"/>
      <w:r w:rsidRPr="00D23633">
        <w:rPr>
          <w:rFonts w:ascii="Times New Roman" w:hAnsi="Times New Roman" w:cs="Times New Roman"/>
          <w:sz w:val="28"/>
          <w:szCs w:val="28"/>
        </w:rPr>
        <w:t>тис.грн</w:t>
      </w:r>
      <w:proofErr w:type="spellEnd"/>
      <w:r w:rsidRPr="00D23633">
        <w:rPr>
          <w:rFonts w:ascii="Times New Roman" w:hAnsi="Times New Roman" w:cs="Times New Roman"/>
          <w:sz w:val="28"/>
          <w:szCs w:val="28"/>
        </w:rPr>
        <w:t xml:space="preserve">. </w:t>
      </w:r>
    </w:p>
    <w:p w:rsidR="00121BF5" w:rsidRPr="00D23633" w:rsidRDefault="00121BF5" w:rsidP="00121BF5">
      <w:pPr>
        <w:pStyle w:val="a4"/>
        <w:numPr>
          <w:ilvl w:val="0"/>
          <w:numId w:val="5"/>
        </w:numPr>
        <w:tabs>
          <w:tab w:val="left" w:pos="1418"/>
        </w:tabs>
        <w:spacing w:line="276" w:lineRule="auto"/>
        <w:ind w:left="0" w:firstLine="567"/>
        <w:jc w:val="both"/>
        <w:rPr>
          <w:sz w:val="28"/>
          <w:szCs w:val="28"/>
        </w:rPr>
      </w:pPr>
      <w:r w:rsidRPr="00D23633">
        <w:rPr>
          <w:sz w:val="28"/>
          <w:szCs w:val="28"/>
        </w:rPr>
        <w:t xml:space="preserve">на проведення хлорування криниць та водойм, проведення хімічного аналізу води – 13,1 </w:t>
      </w:r>
      <w:proofErr w:type="spellStart"/>
      <w:r w:rsidRPr="00D23633">
        <w:rPr>
          <w:sz w:val="28"/>
          <w:szCs w:val="28"/>
        </w:rPr>
        <w:t>тис.грн</w:t>
      </w:r>
      <w:proofErr w:type="spellEnd"/>
      <w:r w:rsidRPr="00D23633">
        <w:rPr>
          <w:sz w:val="28"/>
          <w:szCs w:val="28"/>
        </w:rPr>
        <w:t>.</w:t>
      </w:r>
    </w:p>
    <w:p w:rsidR="00121BF5" w:rsidRPr="00D23633" w:rsidRDefault="00121BF5" w:rsidP="00121BF5">
      <w:pPr>
        <w:numPr>
          <w:ilvl w:val="0"/>
          <w:numId w:val="4"/>
        </w:numPr>
        <w:tabs>
          <w:tab w:val="left" w:pos="1418"/>
        </w:tabs>
        <w:spacing w:after="0"/>
        <w:ind w:left="0" w:firstLine="567"/>
        <w:jc w:val="both"/>
        <w:rPr>
          <w:rFonts w:ascii="Times New Roman" w:hAnsi="Times New Roman" w:cs="Times New Roman"/>
          <w:sz w:val="28"/>
          <w:szCs w:val="28"/>
        </w:rPr>
      </w:pPr>
      <w:r w:rsidRPr="00D23633">
        <w:rPr>
          <w:rFonts w:ascii="Times New Roman" w:hAnsi="Times New Roman" w:cs="Times New Roman"/>
          <w:sz w:val="28"/>
          <w:szCs w:val="28"/>
        </w:rPr>
        <w:t xml:space="preserve">впорядкування </w:t>
      </w:r>
      <w:proofErr w:type="spellStart"/>
      <w:r w:rsidRPr="00D23633">
        <w:rPr>
          <w:rFonts w:ascii="Times New Roman" w:hAnsi="Times New Roman" w:cs="Times New Roman"/>
          <w:sz w:val="28"/>
          <w:szCs w:val="28"/>
        </w:rPr>
        <w:t>сміттєзвалищ</w:t>
      </w:r>
      <w:proofErr w:type="spellEnd"/>
      <w:r w:rsidRPr="00D23633">
        <w:rPr>
          <w:rFonts w:ascii="Times New Roman" w:hAnsi="Times New Roman" w:cs="Times New Roman"/>
          <w:sz w:val="28"/>
          <w:szCs w:val="28"/>
        </w:rPr>
        <w:t xml:space="preserve"> – 105,8 </w:t>
      </w:r>
      <w:proofErr w:type="spellStart"/>
      <w:r w:rsidRPr="00D23633">
        <w:rPr>
          <w:rFonts w:ascii="Times New Roman" w:hAnsi="Times New Roman" w:cs="Times New Roman"/>
          <w:sz w:val="28"/>
          <w:szCs w:val="28"/>
        </w:rPr>
        <w:t>тис.грн</w:t>
      </w:r>
      <w:proofErr w:type="spellEnd"/>
      <w:r w:rsidRPr="00D23633">
        <w:rPr>
          <w:rFonts w:ascii="Times New Roman" w:hAnsi="Times New Roman" w:cs="Times New Roman"/>
          <w:sz w:val="28"/>
          <w:szCs w:val="28"/>
        </w:rPr>
        <w:t xml:space="preserve">. </w:t>
      </w:r>
    </w:p>
    <w:p w:rsidR="00121BF5" w:rsidRPr="00D23633" w:rsidRDefault="00121BF5" w:rsidP="00121BF5">
      <w:pPr>
        <w:numPr>
          <w:ilvl w:val="0"/>
          <w:numId w:val="4"/>
        </w:numPr>
        <w:tabs>
          <w:tab w:val="left" w:pos="1418"/>
        </w:tabs>
        <w:spacing w:after="0"/>
        <w:ind w:left="0" w:firstLine="567"/>
        <w:jc w:val="both"/>
        <w:rPr>
          <w:rFonts w:ascii="Times New Roman" w:hAnsi="Times New Roman" w:cs="Times New Roman"/>
          <w:sz w:val="28"/>
          <w:szCs w:val="28"/>
        </w:rPr>
      </w:pPr>
      <w:r w:rsidRPr="00D23633">
        <w:rPr>
          <w:rFonts w:ascii="Times New Roman" w:hAnsi="Times New Roman" w:cs="Times New Roman"/>
          <w:sz w:val="28"/>
          <w:szCs w:val="28"/>
        </w:rPr>
        <w:t xml:space="preserve">поточний ремонт ліній вуличного освітлення – 141,0 </w:t>
      </w:r>
      <w:proofErr w:type="spellStart"/>
      <w:r w:rsidRPr="00D23633">
        <w:rPr>
          <w:rFonts w:ascii="Times New Roman" w:hAnsi="Times New Roman" w:cs="Times New Roman"/>
          <w:sz w:val="28"/>
          <w:szCs w:val="28"/>
        </w:rPr>
        <w:t>тис.грн</w:t>
      </w:r>
      <w:proofErr w:type="spellEnd"/>
      <w:r w:rsidRPr="00D23633">
        <w:rPr>
          <w:rFonts w:ascii="Times New Roman" w:hAnsi="Times New Roman" w:cs="Times New Roman"/>
          <w:sz w:val="28"/>
          <w:szCs w:val="28"/>
        </w:rPr>
        <w:t>.</w:t>
      </w:r>
    </w:p>
    <w:p w:rsidR="00121BF5" w:rsidRPr="00D23633" w:rsidRDefault="00121BF5" w:rsidP="00121BF5">
      <w:pPr>
        <w:numPr>
          <w:ilvl w:val="0"/>
          <w:numId w:val="4"/>
        </w:numPr>
        <w:tabs>
          <w:tab w:val="left" w:pos="1418"/>
        </w:tabs>
        <w:spacing w:after="0"/>
        <w:ind w:left="0" w:firstLine="567"/>
        <w:jc w:val="both"/>
        <w:rPr>
          <w:rFonts w:ascii="Times New Roman" w:hAnsi="Times New Roman" w:cs="Times New Roman"/>
          <w:sz w:val="28"/>
          <w:szCs w:val="28"/>
        </w:rPr>
      </w:pPr>
      <w:r w:rsidRPr="00D23633">
        <w:rPr>
          <w:rFonts w:ascii="Times New Roman" w:hAnsi="Times New Roman" w:cs="Times New Roman"/>
          <w:sz w:val="28"/>
          <w:szCs w:val="28"/>
        </w:rPr>
        <w:t xml:space="preserve">підсипання доріг </w:t>
      </w:r>
      <w:proofErr w:type="spellStart"/>
      <w:r w:rsidRPr="00D23633">
        <w:rPr>
          <w:rFonts w:ascii="Times New Roman" w:hAnsi="Times New Roman" w:cs="Times New Roman"/>
          <w:sz w:val="28"/>
          <w:szCs w:val="28"/>
        </w:rPr>
        <w:t>протиожеледним</w:t>
      </w:r>
      <w:proofErr w:type="spellEnd"/>
      <w:r w:rsidRPr="00D23633">
        <w:rPr>
          <w:rFonts w:ascii="Times New Roman" w:hAnsi="Times New Roman" w:cs="Times New Roman"/>
          <w:sz w:val="28"/>
          <w:szCs w:val="28"/>
        </w:rPr>
        <w:t xml:space="preserve"> покриттям – 9,5 </w:t>
      </w:r>
      <w:proofErr w:type="spellStart"/>
      <w:r w:rsidRPr="00D23633">
        <w:rPr>
          <w:rFonts w:ascii="Times New Roman" w:hAnsi="Times New Roman" w:cs="Times New Roman"/>
          <w:sz w:val="28"/>
          <w:szCs w:val="28"/>
        </w:rPr>
        <w:t>тис.грн</w:t>
      </w:r>
      <w:proofErr w:type="spellEnd"/>
      <w:r w:rsidRPr="00D23633">
        <w:rPr>
          <w:rFonts w:ascii="Times New Roman" w:hAnsi="Times New Roman" w:cs="Times New Roman"/>
          <w:sz w:val="28"/>
          <w:szCs w:val="28"/>
        </w:rPr>
        <w:t>.</w:t>
      </w:r>
    </w:p>
    <w:p w:rsidR="00121BF5" w:rsidRPr="00D23633" w:rsidRDefault="00121BF5" w:rsidP="00121BF5">
      <w:pPr>
        <w:numPr>
          <w:ilvl w:val="0"/>
          <w:numId w:val="4"/>
        </w:numPr>
        <w:tabs>
          <w:tab w:val="left" w:pos="1418"/>
        </w:tabs>
        <w:spacing w:after="0"/>
        <w:ind w:left="0" w:firstLine="567"/>
        <w:jc w:val="both"/>
        <w:rPr>
          <w:rFonts w:ascii="Times New Roman" w:hAnsi="Times New Roman" w:cs="Times New Roman"/>
          <w:sz w:val="28"/>
          <w:szCs w:val="28"/>
        </w:rPr>
      </w:pPr>
      <w:proofErr w:type="spellStart"/>
      <w:r w:rsidRPr="00D23633">
        <w:rPr>
          <w:rFonts w:ascii="Times New Roman" w:hAnsi="Times New Roman" w:cs="Times New Roman"/>
          <w:sz w:val="28"/>
          <w:szCs w:val="28"/>
        </w:rPr>
        <w:t>довезення</w:t>
      </w:r>
      <w:proofErr w:type="spellEnd"/>
      <w:r w:rsidRPr="00D23633">
        <w:rPr>
          <w:rFonts w:ascii="Times New Roman" w:hAnsi="Times New Roman" w:cs="Times New Roman"/>
          <w:sz w:val="28"/>
          <w:szCs w:val="28"/>
        </w:rPr>
        <w:t xml:space="preserve"> піску до кладовища – 50,0 </w:t>
      </w:r>
      <w:proofErr w:type="spellStart"/>
      <w:r w:rsidRPr="00D23633">
        <w:rPr>
          <w:rFonts w:ascii="Times New Roman" w:hAnsi="Times New Roman" w:cs="Times New Roman"/>
          <w:sz w:val="28"/>
          <w:szCs w:val="28"/>
        </w:rPr>
        <w:t>тис.грн</w:t>
      </w:r>
      <w:proofErr w:type="spellEnd"/>
      <w:r w:rsidRPr="00D23633">
        <w:rPr>
          <w:rFonts w:ascii="Times New Roman" w:hAnsi="Times New Roman" w:cs="Times New Roman"/>
          <w:sz w:val="28"/>
          <w:szCs w:val="28"/>
        </w:rPr>
        <w:t>.</w:t>
      </w:r>
    </w:p>
    <w:p w:rsidR="00121BF5" w:rsidRPr="00D23633" w:rsidRDefault="00121BF5" w:rsidP="00121BF5">
      <w:pPr>
        <w:numPr>
          <w:ilvl w:val="0"/>
          <w:numId w:val="4"/>
        </w:numPr>
        <w:tabs>
          <w:tab w:val="left" w:pos="1418"/>
        </w:tabs>
        <w:spacing w:after="0"/>
        <w:ind w:left="0" w:firstLine="567"/>
        <w:jc w:val="both"/>
        <w:rPr>
          <w:rFonts w:ascii="Times New Roman" w:hAnsi="Times New Roman" w:cs="Times New Roman"/>
          <w:sz w:val="28"/>
          <w:szCs w:val="28"/>
        </w:rPr>
      </w:pPr>
      <w:r w:rsidRPr="00D23633">
        <w:rPr>
          <w:rFonts w:ascii="Times New Roman" w:hAnsi="Times New Roman" w:cs="Times New Roman"/>
          <w:sz w:val="28"/>
          <w:szCs w:val="28"/>
        </w:rPr>
        <w:t xml:space="preserve">улаштування тротуарної доріжки </w:t>
      </w:r>
      <w:proofErr w:type="spellStart"/>
      <w:r w:rsidRPr="00D23633">
        <w:rPr>
          <w:rFonts w:ascii="Times New Roman" w:hAnsi="Times New Roman" w:cs="Times New Roman"/>
          <w:sz w:val="28"/>
          <w:szCs w:val="28"/>
        </w:rPr>
        <w:t>с.Крупець</w:t>
      </w:r>
      <w:proofErr w:type="spellEnd"/>
      <w:r w:rsidRPr="00D23633">
        <w:rPr>
          <w:rFonts w:ascii="Times New Roman" w:hAnsi="Times New Roman" w:cs="Times New Roman"/>
          <w:sz w:val="28"/>
          <w:szCs w:val="28"/>
        </w:rPr>
        <w:t xml:space="preserve"> – 144,0 </w:t>
      </w:r>
      <w:proofErr w:type="spellStart"/>
      <w:r w:rsidRPr="00D23633">
        <w:rPr>
          <w:rFonts w:ascii="Times New Roman" w:hAnsi="Times New Roman" w:cs="Times New Roman"/>
          <w:sz w:val="28"/>
          <w:szCs w:val="28"/>
        </w:rPr>
        <w:t>тис.грн</w:t>
      </w:r>
      <w:proofErr w:type="spellEnd"/>
      <w:r w:rsidRPr="00D23633">
        <w:rPr>
          <w:rFonts w:ascii="Times New Roman" w:hAnsi="Times New Roman" w:cs="Times New Roman"/>
          <w:sz w:val="28"/>
          <w:szCs w:val="28"/>
        </w:rPr>
        <w:t>.</w:t>
      </w:r>
    </w:p>
    <w:p w:rsidR="00121BF5" w:rsidRPr="00D23633" w:rsidRDefault="00121BF5" w:rsidP="00121BF5">
      <w:pPr>
        <w:numPr>
          <w:ilvl w:val="0"/>
          <w:numId w:val="4"/>
        </w:numPr>
        <w:tabs>
          <w:tab w:val="left" w:pos="1418"/>
        </w:tabs>
        <w:spacing w:after="0"/>
        <w:ind w:left="0" w:firstLine="567"/>
        <w:jc w:val="both"/>
        <w:rPr>
          <w:rFonts w:ascii="Times New Roman" w:hAnsi="Times New Roman" w:cs="Times New Roman"/>
          <w:sz w:val="28"/>
          <w:szCs w:val="28"/>
        </w:rPr>
      </w:pPr>
      <w:r w:rsidRPr="00D23633">
        <w:rPr>
          <w:rFonts w:ascii="Times New Roman" w:hAnsi="Times New Roman" w:cs="Times New Roman"/>
          <w:sz w:val="28"/>
          <w:szCs w:val="28"/>
        </w:rPr>
        <w:t>поточний ремонт стели на кладовищі</w:t>
      </w:r>
      <w:r>
        <w:rPr>
          <w:rFonts w:ascii="Times New Roman" w:hAnsi="Times New Roman" w:cs="Times New Roman"/>
          <w:sz w:val="28"/>
          <w:szCs w:val="28"/>
        </w:rPr>
        <w:t xml:space="preserve"> </w:t>
      </w:r>
      <w:proofErr w:type="spellStart"/>
      <w:r w:rsidRPr="00D23633">
        <w:rPr>
          <w:rFonts w:ascii="Times New Roman" w:hAnsi="Times New Roman" w:cs="Times New Roman"/>
          <w:sz w:val="28"/>
          <w:szCs w:val="28"/>
        </w:rPr>
        <w:t>с.Крупець–</w:t>
      </w:r>
      <w:proofErr w:type="spellEnd"/>
      <w:r w:rsidRPr="00D23633">
        <w:rPr>
          <w:rFonts w:ascii="Times New Roman" w:hAnsi="Times New Roman" w:cs="Times New Roman"/>
          <w:sz w:val="28"/>
          <w:szCs w:val="28"/>
        </w:rPr>
        <w:t xml:space="preserve"> 23,8 </w:t>
      </w:r>
      <w:proofErr w:type="spellStart"/>
      <w:r w:rsidRPr="00D23633">
        <w:rPr>
          <w:rFonts w:ascii="Times New Roman" w:hAnsi="Times New Roman" w:cs="Times New Roman"/>
          <w:sz w:val="28"/>
          <w:szCs w:val="28"/>
        </w:rPr>
        <w:t>тис.грн</w:t>
      </w:r>
      <w:proofErr w:type="spellEnd"/>
      <w:r w:rsidRPr="00D23633">
        <w:rPr>
          <w:rFonts w:ascii="Times New Roman" w:hAnsi="Times New Roman" w:cs="Times New Roman"/>
          <w:sz w:val="28"/>
          <w:szCs w:val="28"/>
        </w:rPr>
        <w:t>.</w:t>
      </w:r>
    </w:p>
    <w:p w:rsidR="00121BF5" w:rsidRPr="00D23633" w:rsidRDefault="00121BF5" w:rsidP="00121BF5">
      <w:pPr>
        <w:numPr>
          <w:ilvl w:val="0"/>
          <w:numId w:val="4"/>
        </w:numPr>
        <w:tabs>
          <w:tab w:val="left" w:pos="1418"/>
        </w:tabs>
        <w:spacing w:after="0"/>
        <w:ind w:left="0" w:firstLine="567"/>
        <w:jc w:val="both"/>
        <w:rPr>
          <w:rFonts w:ascii="Times New Roman" w:hAnsi="Times New Roman" w:cs="Times New Roman"/>
          <w:sz w:val="28"/>
          <w:szCs w:val="28"/>
        </w:rPr>
      </w:pPr>
      <w:r w:rsidRPr="00D23633">
        <w:rPr>
          <w:rFonts w:ascii="Times New Roman" w:hAnsi="Times New Roman" w:cs="Times New Roman"/>
          <w:sz w:val="28"/>
          <w:szCs w:val="28"/>
        </w:rPr>
        <w:t xml:space="preserve">обслуговування свердловини </w:t>
      </w:r>
      <w:proofErr w:type="spellStart"/>
      <w:r w:rsidRPr="00D23633">
        <w:rPr>
          <w:rFonts w:ascii="Times New Roman" w:hAnsi="Times New Roman" w:cs="Times New Roman"/>
          <w:sz w:val="28"/>
          <w:szCs w:val="28"/>
        </w:rPr>
        <w:t>с.Полянь</w:t>
      </w:r>
      <w:proofErr w:type="spellEnd"/>
      <w:r w:rsidRPr="00D23633">
        <w:rPr>
          <w:rFonts w:ascii="Times New Roman" w:hAnsi="Times New Roman" w:cs="Times New Roman"/>
          <w:sz w:val="28"/>
          <w:szCs w:val="28"/>
        </w:rPr>
        <w:t xml:space="preserve"> – 55,5 </w:t>
      </w:r>
      <w:proofErr w:type="spellStart"/>
      <w:r w:rsidRPr="00D23633">
        <w:rPr>
          <w:rFonts w:ascii="Times New Roman" w:hAnsi="Times New Roman" w:cs="Times New Roman"/>
          <w:sz w:val="28"/>
          <w:szCs w:val="28"/>
        </w:rPr>
        <w:t>тис.грн</w:t>
      </w:r>
      <w:proofErr w:type="spellEnd"/>
      <w:r w:rsidRPr="00D23633">
        <w:rPr>
          <w:rFonts w:ascii="Times New Roman" w:hAnsi="Times New Roman" w:cs="Times New Roman"/>
          <w:sz w:val="28"/>
          <w:szCs w:val="28"/>
        </w:rPr>
        <w:t>.</w:t>
      </w:r>
    </w:p>
    <w:p w:rsidR="00121BF5" w:rsidRPr="00D23633" w:rsidRDefault="00121BF5" w:rsidP="00121BF5">
      <w:pPr>
        <w:numPr>
          <w:ilvl w:val="0"/>
          <w:numId w:val="4"/>
        </w:numPr>
        <w:tabs>
          <w:tab w:val="left" w:pos="1418"/>
        </w:tabs>
        <w:spacing w:after="0"/>
        <w:ind w:left="0" w:firstLine="567"/>
        <w:jc w:val="both"/>
        <w:rPr>
          <w:rFonts w:ascii="Times New Roman" w:hAnsi="Times New Roman" w:cs="Times New Roman"/>
          <w:sz w:val="28"/>
          <w:szCs w:val="28"/>
        </w:rPr>
      </w:pPr>
      <w:r w:rsidRPr="00D23633">
        <w:rPr>
          <w:rFonts w:ascii="Times New Roman" w:hAnsi="Times New Roman" w:cs="Times New Roman"/>
          <w:sz w:val="28"/>
          <w:szCs w:val="28"/>
        </w:rPr>
        <w:t xml:space="preserve">на оплату вуличного освітлення (електроенергії) – 246,0 </w:t>
      </w:r>
      <w:proofErr w:type="spellStart"/>
      <w:r w:rsidRPr="00D23633">
        <w:rPr>
          <w:rFonts w:ascii="Times New Roman" w:hAnsi="Times New Roman" w:cs="Times New Roman"/>
          <w:sz w:val="28"/>
          <w:szCs w:val="28"/>
        </w:rPr>
        <w:t>тис.грн</w:t>
      </w:r>
      <w:proofErr w:type="spellEnd"/>
      <w:r w:rsidRPr="00D23633">
        <w:rPr>
          <w:rFonts w:ascii="Times New Roman" w:hAnsi="Times New Roman" w:cs="Times New Roman"/>
          <w:sz w:val="28"/>
          <w:szCs w:val="28"/>
        </w:rPr>
        <w:t>.</w:t>
      </w:r>
    </w:p>
    <w:p w:rsidR="00121BF5" w:rsidRPr="00D23633" w:rsidRDefault="00121BF5" w:rsidP="00121BF5">
      <w:pPr>
        <w:tabs>
          <w:tab w:val="left" w:pos="1418"/>
        </w:tabs>
        <w:spacing w:after="0"/>
        <w:ind w:firstLine="567"/>
        <w:jc w:val="both"/>
        <w:rPr>
          <w:rFonts w:ascii="Times New Roman" w:hAnsi="Times New Roman" w:cs="Times New Roman"/>
          <w:sz w:val="28"/>
          <w:szCs w:val="28"/>
        </w:rPr>
      </w:pPr>
      <w:r w:rsidRPr="00D23633">
        <w:rPr>
          <w:rFonts w:ascii="Times New Roman" w:hAnsi="Times New Roman" w:cs="Times New Roman"/>
          <w:sz w:val="28"/>
          <w:szCs w:val="28"/>
        </w:rPr>
        <w:t>Кошти</w:t>
      </w:r>
      <w:r>
        <w:rPr>
          <w:rFonts w:ascii="Times New Roman" w:hAnsi="Times New Roman" w:cs="Times New Roman"/>
          <w:sz w:val="28"/>
          <w:szCs w:val="28"/>
        </w:rPr>
        <w:t xml:space="preserve"> </w:t>
      </w:r>
      <w:r w:rsidRPr="00D23633">
        <w:rPr>
          <w:rFonts w:ascii="Times New Roman" w:hAnsi="Times New Roman" w:cs="Times New Roman"/>
          <w:sz w:val="28"/>
          <w:szCs w:val="28"/>
        </w:rPr>
        <w:t xml:space="preserve"> </w:t>
      </w:r>
      <w:r w:rsidRPr="004D7511">
        <w:rPr>
          <w:rFonts w:ascii="Times New Roman" w:hAnsi="Times New Roman" w:cs="Times New Roman"/>
          <w:i/>
          <w:sz w:val="28"/>
          <w:szCs w:val="28"/>
          <w:u w:val="single"/>
        </w:rPr>
        <w:t>спеціального  фонду</w:t>
      </w:r>
      <w:r>
        <w:rPr>
          <w:rFonts w:ascii="Times New Roman" w:hAnsi="Times New Roman" w:cs="Times New Roman"/>
          <w:i/>
          <w:sz w:val="28"/>
          <w:szCs w:val="28"/>
        </w:rPr>
        <w:t xml:space="preserve"> </w:t>
      </w:r>
      <w:r w:rsidRPr="00D23633">
        <w:rPr>
          <w:rFonts w:ascii="Times New Roman" w:hAnsi="Times New Roman" w:cs="Times New Roman"/>
          <w:sz w:val="28"/>
          <w:szCs w:val="28"/>
        </w:rPr>
        <w:t xml:space="preserve"> були направлені на:</w:t>
      </w:r>
    </w:p>
    <w:p w:rsidR="00121BF5" w:rsidRPr="00D23633" w:rsidRDefault="00121BF5" w:rsidP="00121BF5">
      <w:pPr>
        <w:pStyle w:val="a4"/>
        <w:numPr>
          <w:ilvl w:val="0"/>
          <w:numId w:val="5"/>
        </w:numPr>
        <w:tabs>
          <w:tab w:val="left" w:pos="1418"/>
        </w:tabs>
        <w:suppressAutoHyphens/>
        <w:spacing w:line="276" w:lineRule="auto"/>
        <w:ind w:left="0" w:firstLine="567"/>
        <w:contextualSpacing w:val="0"/>
        <w:jc w:val="both"/>
        <w:rPr>
          <w:sz w:val="28"/>
          <w:szCs w:val="28"/>
        </w:rPr>
      </w:pPr>
      <w:r w:rsidRPr="00D23633">
        <w:rPr>
          <w:sz w:val="28"/>
          <w:szCs w:val="28"/>
        </w:rPr>
        <w:t xml:space="preserve">виготовлення ПКД на улаштування благоустрою Джерела Покрови Пресвятої Богородиці </w:t>
      </w:r>
      <w:proofErr w:type="spellStart"/>
      <w:r w:rsidRPr="00D23633">
        <w:rPr>
          <w:sz w:val="28"/>
          <w:szCs w:val="28"/>
        </w:rPr>
        <w:t>с.Полянь</w:t>
      </w:r>
      <w:proofErr w:type="spellEnd"/>
      <w:r w:rsidRPr="00D23633">
        <w:rPr>
          <w:sz w:val="28"/>
          <w:szCs w:val="28"/>
        </w:rPr>
        <w:t xml:space="preserve"> – 2,1 </w:t>
      </w:r>
      <w:proofErr w:type="spellStart"/>
      <w:r w:rsidRPr="00D23633">
        <w:rPr>
          <w:sz w:val="28"/>
          <w:szCs w:val="28"/>
        </w:rPr>
        <w:t>тис.грн</w:t>
      </w:r>
      <w:proofErr w:type="spellEnd"/>
      <w:r w:rsidRPr="00D23633">
        <w:rPr>
          <w:sz w:val="28"/>
          <w:szCs w:val="28"/>
        </w:rPr>
        <w:t>.</w:t>
      </w:r>
    </w:p>
    <w:p w:rsidR="00121BF5" w:rsidRPr="00D23633" w:rsidRDefault="00121BF5" w:rsidP="00121BF5">
      <w:pPr>
        <w:pStyle w:val="a4"/>
        <w:numPr>
          <w:ilvl w:val="0"/>
          <w:numId w:val="5"/>
        </w:numPr>
        <w:tabs>
          <w:tab w:val="left" w:pos="1418"/>
        </w:tabs>
        <w:suppressAutoHyphens/>
        <w:spacing w:line="276" w:lineRule="auto"/>
        <w:ind w:left="0" w:firstLine="567"/>
        <w:contextualSpacing w:val="0"/>
        <w:jc w:val="both"/>
        <w:rPr>
          <w:sz w:val="28"/>
          <w:szCs w:val="28"/>
        </w:rPr>
      </w:pPr>
      <w:proofErr w:type="spellStart"/>
      <w:r w:rsidRPr="00D23633">
        <w:rPr>
          <w:sz w:val="28"/>
          <w:szCs w:val="28"/>
        </w:rPr>
        <w:t>співфінансування</w:t>
      </w:r>
      <w:proofErr w:type="spellEnd"/>
      <w:r w:rsidRPr="00D23633">
        <w:rPr>
          <w:sz w:val="28"/>
          <w:szCs w:val="28"/>
        </w:rPr>
        <w:t xml:space="preserve"> по виконанню робіт з улаштування благоустрою Джерела Покрови Пресвятої Богородиці </w:t>
      </w:r>
      <w:proofErr w:type="spellStart"/>
      <w:r w:rsidRPr="00D23633">
        <w:rPr>
          <w:sz w:val="28"/>
          <w:szCs w:val="28"/>
        </w:rPr>
        <w:t>с.Полянь</w:t>
      </w:r>
      <w:proofErr w:type="spellEnd"/>
      <w:r w:rsidRPr="00D23633">
        <w:rPr>
          <w:sz w:val="28"/>
          <w:szCs w:val="28"/>
        </w:rPr>
        <w:t xml:space="preserve"> – 134,7 </w:t>
      </w:r>
      <w:proofErr w:type="spellStart"/>
      <w:r w:rsidRPr="00D23633">
        <w:rPr>
          <w:sz w:val="28"/>
          <w:szCs w:val="28"/>
        </w:rPr>
        <w:t>тис.грн</w:t>
      </w:r>
      <w:proofErr w:type="spellEnd"/>
      <w:r w:rsidRPr="00D23633">
        <w:rPr>
          <w:sz w:val="28"/>
          <w:szCs w:val="28"/>
        </w:rPr>
        <w:t xml:space="preserve">. (субвенція з обласного бюджету-148,0 </w:t>
      </w:r>
      <w:proofErr w:type="spellStart"/>
      <w:r w:rsidRPr="00D23633">
        <w:rPr>
          <w:sz w:val="28"/>
          <w:szCs w:val="28"/>
        </w:rPr>
        <w:t>тис.грн</w:t>
      </w:r>
      <w:proofErr w:type="spellEnd"/>
      <w:r w:rsidRPr="00D23633">
        <w:rPr>
          <w:sz w:val="28"/>
          <w:szCs w:val="28"/>
        </w:rPr>
        <w:t xml:space="preserve">., кошти громадської організації – 15 </w:t>
      </w:r>
      <w:proofErr w:type="spellStart"/>
      <w:r w:rsidRPr="00D23633">
        <w:rPr>
          <w:sz w:val="28"/>
          <w:szCs w:val="28"/>
        </w:rPr>
        <w:t>тис.грн</w:t>
      </w:r>
      <w:proofErr w:type="spellEnd"/>
      <w:r w:rsidRPr="00D23633">
        <w:rPr>
          <w:sz w:val="28"/>
          <w:szCs w:val="28"/>
        </w:rPr>
        <w:t>.).</w:t>
      </w:r>
    </w:p>
    <w:p w:rsidR="00121BF5" w:rsidRPr="00D23633" w:rsidRDefault="00121BF5" w:rsidP="00121BF5">
      <w:pPr>
        <w:pStyle w:val="a4"/>
        <w:numPr>
          <w:ilvl w:val="0"/>
          <w:numId w:val="5"/>
        </w:numPr>
        <w:tabs>
          <w:tab w:val="left" w:pos="1418"/>
        </w:tabs>
        <w:suppressAutoHyphens/>
        <w:spacing w:line="276" w:lineRule="auto"/>
        <w:ind w:left="0" w:firstLine="567"/>
        <w:contextualSpacing w:val="0"/>
        <w:jc w:val="both"/>
        <w:rPr>
          <w:sz w:val="28"/>
          <w:szCs w:val="28"/>
        </w:rPr>
      </w:pPr>
      <w:r w:rsidRPr="00D23633">
        <w:rPr>
          <w:sz w:val="28"/>
          <w:szCs w:val="28"/>
        </w:rPr>
        <w:t xml:space="preserve">виготовлення ПКД на капітальний ремонт огорожі кладовища </w:t>
      </w:r>
      <w:proofErr w:type="spellStart"/>
      <w:r w:rsidRPr="00D23633">
        <w:rPr>
          <w:sz w:val="28"/>
          <w:szCs w:val="28"/>
        </w:rPr>
        <w:t>с.Колом’є</w:t>
      </w:r>
      <w:proofErr w:type="spellEnd"/>
      <w:r w:rsidRPr="00D23633">
        <w:rPr>
          <w:sz w:val="28"/>
          <w:szCs w:val="28"/>
        </w:rPr>
        <w:t xml:space="preserve"> – 37,7 </w:t>
      </w:r>
      <w:proofErr w:type="spellStart"/>
      <w:r w:rsidRPr="00D23633">
        <w:rPr>
          <w:sz w:val="28"/>
          <w:szCs w:val="28"/>
        </w:rPr>
        <w:t>тис.грн</w:t>
      </w:r>
      <w:proofErr w:type="spellEnd"/>
      <w:r w:rsidRPr="00D23633">
        <w:rPr>
          <w:sz w:val="28"/>
          <w:szCs w:val="28"/>
        </w:rPr>
        <w:t>.</w:t>
      </w:r>
    </w:p>
    <w:p w:rsidR="00121BF5" w:rsidRPr="00D23633" w:rsidRDefault="00121BF5" w:rsidP="00121BF5">
      <w:pPr>
        <w:pStyle w:val="a4"/>
        <w:numPr>
          <w:ilvl w:val="0"/>
          <w:numId w:val="5"/>
        </w:numPr>
        <w:tabs>
          <w:tab w:val="left" w:pos="1418"/>
        </w:tabs>
        <w:suppressAutoHyphens/>
        <w:spacing w:line="276" w:lineRule="auto"/>
        <w:ind w:left="0" w:firstLine="567"/>
        <w:contextualSpacing w:val="0"/>
        <w:jc w:val="both"/>
        <w:rPr>
          <w:sz w:val="28"/>
          <w:szCs w:val="28"/>
        </w:rPr>
      </w:pPr>
      <w:r w:rsidRPr="00D23633">
        <w:rPr>
          <w:sz w:val="28"/>
          <w:szCs w:val="28"/>
        </w:rPr>
        <w:t xml:space="preserve">виготовлення ПКД на реконструкцію огорожі кладовища </w:t>
      </w:r>
      <w:proofErr w:type="spellStart"/>
      <w:r w:rsidRPr="00D23633">
        <w:rPr>
          <w:sz w:val="28"/>
          <w:szCs w:val="28"/>
        </w:rPr>
        <w:t>с.Полянь</w:t>
      </w:r>
      <w:proofErr w:type="spellEnd"/>
      <w:r w:rsidRPr="00D23633">
        <w:rPr>
          <w:sz w:val="28"/>
          <w:szCs w:val="28"/>
        </w:rPr>
        <w:t xml:space="preserve"> – 40,5 </w:t>
      </w:r>
      <w:proofErr w:type="spellStart"/>
      <w:r w:rsidRPr="00D23633">
        <w:rPr>
          <w:sz w:val="28"/>
          <w:szCs w:val="28"/>
        </w:rPr>
        <w:t>тис.грн</w:t>
      </w:r>
      <w:proofErr w:type="spellEnd"/>
      <w:r w:rsidRPr="00D23633">
        <w:rPr>
          <w:sz w:val="28"/>
          <w:szCs w:val="28"/>
        </w:rPr>
        <w:t>.</w:t>
      </w:r>
    </w:p>
    <w:p w:rsidR="00121BF5" w:rsidRPr="00D23633" w:rsidRDefault="00121BF5" w:rsidP="00121BF5">
      <w:pPr>
        <w:pStyle w:val="a4"/>
        <w:numPr>
          <w:ilvl w:val="0"/>
          <w:numId w:val="5"/>
        </w:numPr>
        <w:tabs>
          <w:tab w:val="left" w:pos="1418"/>
        </w:tabs>
        <w:suppressAutoHyphens/>
        <w:spacing w:line="276" w:lineRule="auto"/>
        <w:ind w:left="0" w:firstLine="567"/>
        <w:contextualSpacing w:val="0"/>
        <w:jc w:val="both"/>
        <w:rPr>
          <w:sz w:val="28"/>
          <w:szCs w:val="28"/>
        </w:rPr>
      </w:pPr>
      <w:r w:rsidRPr="00D23633">
        <w:rPr>
          <w:sz w:val="28"/>
          <w:szCs w:val="28"/>
        </w:rPr>
        <w:t xml:space="preserve">придбання дерев’яної каплички з куполом для встановлення на кладовищі в </w:t>
      </w:r>
      <w:proofErr w:type="spellStart"/>
      <w:r w:rsidRPr="00D23633">
        <w:rPr>
          <w:sz w:val="28"/>
          <w:szCs w:val="28"/>
        </w:rPr>
        <w:t>с.Стригани</w:t>
      </w:r>
      <w:proofErr w:type="spellEnd"/>
      <w:r w:rsidRPr="00D23633">
        <w:rPr>
          <w:sz w:val="28"/>
          <w:szCs w:val="28"/>
        </w:rPr>
        <w:t xml:space="preserve"> – 95,0 </w:t>
      </w:r>
      <w:proofErr w:type="spellStart"/>
      <w:r w:rsidRPr="00D23633">
        <w:rPr>
          <w:sz w:val="28"/>
          <w:szCs w:val="28"/>
        </w:rPr>
        <w:t>тис.грн</w:t>
      </w:r>
      <w:proofErr w:type="spellEnd"/>
      <w:r w:rsidRPr="00D23633">
        <w:rPr>
          <w:sz w:val="28"/>
          <w:szCs w:val="28"/>
        </w:rPr>
        <w:t>.</w:t>
      </w:r>
    </w:p>
    <w:p w:rsidR="00121BF5" w:rsidRPr="009B4FFC" w:rsidRDefault="00121BF5" w:rsidP="00121BF5">
      <w:pPr>
        <w:pStyle w:val="a4"/>
        <w:numPr>
          <w:ilvl w:val="0"/>
          <w:numId w:val="5"/>
        </w:numPr>
        <w:tabs>
          <w:tab w:val="left" w:pos="1418"/>
        </w:tabs>
        <w:suppressAutoHyphens/>
        <w:spacing w:line="276" w:lineRule="auto"/>
        <w:ind w:left="0" w:firstLine="567"/>
        <w:contextualSpacing w:val="0"/>
        <w:jc w:val="both"/>
        <w:rPr>
          <w:sz w:val="28"/>
          <w:szCs w:val="28"/>
        </w:rPr>
      </w:pPr>
      <w:r w:rsidRPr="00D23633">
        <w:rPr>
          <w:sz w:val="28"/>
          <w:szCs w:val="28"/>
        </w:rPr>
        <w:t xml:space="preserve">придбання дитячих майданчиків, дерев’яних обрамлень на криницю, дерев’яних будиночків – 173,1 </w:t>
      </w:r>
      <w:proofErr w:type="spellStart"/>
      <w:r w:rsidRPr="00D23633">
        <w:rPr>
          <w:sz w:val="28"/>
          <w:szCs w:val="28"/>
        </w:rPr>
        <w:t>тис.грн</w:t>
      </w:r>
      <w:proofErr w:type="spellEnd"/>
      <w:r w:rsidRPr="00D23633">
        <w:rPr>
          <w:sz w:val="28"/>
          <w:szCs w:val="28"/>
        </w:rPr>
        <w:t>.</w:t>
      </w:r>
    </w:p>
    <w:p w:rsidR="00121BF5" w:rsidRPr="00D23633" w:rsidRDefault="00121BF5" w:rsidP="00121BF5">
      <w:pPr>
        <w:tabs>
          <w:tab w:val="left" w:pos="709"/>
          <w:tab w:val="left" w:pos="1418"/>
        </w:tabs>
        <w:suppressAutoHyphens/>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D23633">
        <w:rPr>
          <w:rFonts w:ascii="Times New Roman" w:hAnsi="Times New Roman" w:cs="Times New Roman"/>
          <w:sz w:val="28"/>
          <w:szCs w:val="28"/>
        </w:rPr>
        <w:t xml:space="preserve">За рахунок коштів </w:t>
      </w:r>
      <w:r w:rsidRPr="004D7511">
        <w:rPr>
          <w:rFonts w:ascii="Times New Roman" w:hAnsi="Times New Roman" w:cs="Times New Roman"/>
          <w:i/>
          <w:sz w:val="28"/>
          <w:szCs w:val="28"/>
          <w:u w:val="single"/>
        </w:rPr>
        <w:t>фонду охорони</w:t>
      </w:r>
      <w:r w:rsidRPr="004D7511">
        <w:rPr>
          <w:rFonts w:ascii="Times New Roman" w:hAnsi="Times New Roman" w:cs="Times New Roman"/>
          <w:sz w:val="28"/>
          <w:szCs w:val="28"/>
          <w:u w:val="single"/>
        </w:rPr>
        <w:t xml:space="preserve"> навколишнього природного середовища</w:t>
      </w:r>
      <w:r w:rsidRPr="00D23633">
        <w:rPr>
          <w:rFonts w:ascii="Times New Roman" w:hAnsi="Times New Roman" w:cs="Times New Roman"/>
          <w:sz w:val="28"/>
          <w:szCs w:val="28"/>
        </w:rPr>
        <w:t xml:space="preserve"> проведено роботи по рекультивації </w:t>
      </w:r>
      <w:proofErr w:type="spellStart"/>
      <w:r w:rsidRPr="00D23633">
        <w:rPr>
          <w:rFonts w:ascii="Times New Roman" w:hAnsi="Times New Roman" w:cs="Times New Roman"/>
          <w:sz w:val="28"/>
          <w:szCs w:val="28"/>
        </w:rPr>
        <w:t>сміттєзвалищ</w:t>
      </w:r>
      <w:proofErr w:type="spellEnd"/>
      <w:r w:rsidRPr="00D23633">
        <w:rPr>
          <w:rFonts w:ascii="Times New Roman" w:hAnsi="Times New Roman" w:cs="Times New Roman"/>
          <w:sz w:val="28"/>
          <w:szCs w:val="28"/>
        </w:rPr>
        <w:t xml:space="preserve"> – 45,2 </w:t>
      </w:r>
      <w:proofErr w:type="spellStart"/>
      <w:r w:rsidRPr="00D23633">
        <w:rPr>
          <w:rFonts w:ascii="Times New Roman" w:hAnsi="Times New Roman" w:cs="Times New Roman"/>
          <w:sz w:val="28"/>
          <w:szCs w:val="28"/>
        </w:rPr>
        <w:t>тис.грн</w:t>
      </w:r>
      <w:proofErr w:type="spellEnd"/>
      <w:r w:rsidRPr="00D23633">
        <w:rPr>
          <w:rFonts w:ascii="Times New Roman" w:hAnsi="Times New Roman" w:cs="Times New Roman"/>
          <w:sz w:val="28"/>
          <w:szCs w:val="28"/>
        </w:rPr>
        <w:t xml:space="preserve">, по транспортуванню та складуванню побутових відходів – 118,7 </w:t>
      </w:r>
      <w:proofErr w:type="spellStart"/>
      <w:r w:rsidRPr="00D23633">
        <w:rPr>
          <w:rFonts w:ascii="Times New Roman" w:hAnsi="Times New Roman" w:cs="Times New Roman"/>
          <w:sz w:val="28"/>
          <w:szCs w:val="28"/>
        </w:rPr>
        <w:t>тис.грн</w:t>
      </w:r>
      <w:proofErr w:type="spellEnd"/>
      <w:r w:rsidRPr="00D23633">
        <w:rPr>
          <w:rFonts w:ascii="Times New Roman" w:hAnsi="Times New Roman" w:cs="Times New Roman"/>
          <w:sz w:val="28"/>
          <w:szCs w:val="28"/>
        </w:rPr>
        <w:t xml:space="preserve">., озеленення сіл – 49,9 </w:t>
      </w:r>
      <w:proofErr w:type="spellStart"/>
      <w:r w:rsidRPr="00D23633">
        <w:rPr>
          <w:rFonts w:ascii="Times New Roman" w:hAnsi="Times New Roman" w:cs="Times New Roman"/>
          <w:sz w:val="28"/>
          <w:szCs w:val="28"/>
        </w:rPr>
        <w:t>тис.грн</w:t>
      </w:r>
      <w:proofErr w:type="spellEnd"/>
      <w:r w:rsidRPr="00D23633">
        <w:rPr>
          <w:rFonts w:ascii="Times New Roman" w:hAnsi="Times New Roman" w:cs="Times New Roman"/>
          <w:sz w:val="28"/>
          <w:szCs w:val="28"/>
        </w:rPr>
        <w:t xml:space="preserve">   </w:t>
      </w:r>
    </w:p>
    <w:p w:rsidR="00121BF5" w:rsidRPr="00D23633" w:rsidRDefault="00121BF5" w:rsidP="00121BF5">
      <w:pPr>
        <w:pStyle w:val="a5"/>
        <w:shd w:val="clear" w:color="auto" w:fill="FFFFFF"/>
        <w:spacing w:line="276" w:lineRule="auto"/>
        <w:ind w:left="0"/>
        <w:jc w:val="center"/>
        <w:rPr>
          <w:b/>
          <w:sz w:val="28"/>
          <w:szCs w:val="28"/>
        </w:rPr>
      </w:pPr>
      <w:r w:rsidRPr="00D23633">
        <w:rPr>
          <w:b/>
          <w:sz w:val="28"/>
          <w:szCs w:val="28"/>
          <w:bdr w:val="none" w:sz="0" w:space="0" w:color="auto" w:frame="1"/>
          <w:shd w:val="clear" w:color="auto" w:fill="FFFFFF"/>
        </w:rPr>
        <w:t>ДОРОГИ</w:t>
      </w:r>
    </w:p>
    <w:p w:rsidR="00121BF5" w:rsidRPr="00D23633" w:rsidRDefault="00121BF5" w:rsidP="00121BF5">
      <w:pPr>
        <w:pStyle w:val="a5"/>
        <w:shd w:val="clear" w:color="auto" w:fill="FFFFFF"/>
        <w:tabs>
          <w:tab w:val="left" w:pos="709"/>
        </w:tabs>
        <w:spacing w:line="276" w:lineRule="auto"/>
        <w:ind w:left="0"/>
        <w:jc w:val="center"/>
        <w:rPr>
          <w:sz w:val="28"/>
          <w:szCs w:val="28"/>
          <w:bdr w:val="none" w:sz="0" w:space="0" w:color="auto" w:frame="1"/>
          <w:shd w:val="clear" w:color="auto" w:fill="FFFFFF"/>
        </w:rPr>
      </w:pPr>
      <w:r w:rsidRPr="00D23633">
        <w:rPr>
          <w:sz w:val="28"/>
          <w:szCs w:val="28"/>
        </w:rPr>
        <w:t> </w:t>
      </w:r>
      <w:r>
        <w:rPr>
          <w:sz w:val="28"/>
          <w:szCs w:val="28"/>
        </w:rPr>
        <w:t xml:space="preserve">         </w:t>
      </w:r>
      <w:r w:rsidRPr="00D23633">
        <w:rPr>
          <w:sz w:val="28"/>
          <w:szCs w:val="28"/>
          <w:bdr w:val="none" w:sz="0" w:space="0" w:color="auto" w:frame="1"/>
          <w:shd w:val="clear" w:color="auto" w:fill="FFFFFF"/>
        </w:rPr>
        <w:t xml:space="preserve">За рахунок коштів сільського бюджету у 2019 році проведено видатки на утримання та розвиток інфраструктури доріг в сумі 2787,8 </w:t>
      </w:r>
      <w:proofErr w:type="spellStart"/>
      <w:r w:rsidRPr="00D23633">
        <w:rPr>
          <w:sz w:val="28"/>
          <w:szCs w:val="28"/>
          <w:bdr w:val="none" w:sz="0" w:space="0" w:color="auto" w:frame="1"/>
          <w:shd w:val="clear" w:color="auto" w:fill="FFFFFF"/>
        </w:rPr>
        <w:t>тис.грн</w:t>
      </w:r>
      <w:proofErr w:type="spellEnd"/>
      <w:r w:rsidRPr="00D23633">
        <w:rPr>
          <w:sz w:val="28"/>
          <w:szCs w:val="28"/>
          <w:bdr w:val="none" w:sz="0" w:space="0" w:color="auto" w:frame="1"/>
          <w:shd w:val="clear" w:color="auto" w:fill="FFFFFF"/>
        </w:rPr>
        <w:t>., а саме:</w:t>
      </w:r>
    </w:p>
    <w:p w:rsidR="00121BF5" w:rsidRPr="00D23633" w:rsidRDefault="00121BF5" w:rsidP="00121BF5">
      <w:pPr>
        <w:pStyle w:val="a5"/>
        <w:shd w:val="clear" w:color="auto" w:fill="FFFFFF"/>
        <w:spacing w:line="276" w:lineRule="auto"/>
        <w:jc w:val="both"/>
        <w:rPr>
          <w:sz w:val="28"/>
          <w:szCs w:val="28"/>
          <w:bdr w:val="none" w:sz="0" w:space="0" w:color="auto" w:frame="1"/>
          <w:shd w:val="clear" w:color="auto" w:fill="FFFFFF"/>
        </w:rPr>
      </w:pPr>
      <w:proofErr w:type="spellStart"/>
      <w:r>
        <w:rPr>
          <w:sz w:val="28"/>
          <w:szCs w:val="28"/>
          <w:bdr w:val="none" w:sz="0" w:space="0" w:color="auto" w:frame="1"/>
          <w:shd w:val="clear" w:color="auto" w:fill="FFFFFF"/>
        </w:rPr>
        <w:t>-</w:t>
      </w:r>
      <w:r w:rsidRPr="00D23633">
        <w:rPr>
          <w:sz w:val="28"/>
          <w:szCs w:val="28"/>
          <w:bdr w:val="none" w:sz="0" w:space="0" w:color="auto" w:frame="1"/>
          <w:shd w:val="clear" w:color="auto" w:fill="FFFFFF"/>
        </w:rPr>
        <w:t>придбано</w:t>
      </w:r>
      <w:proofErr w:type="spellEnd"/>
      <w:r w:rsidRPr="00D23633">
        <w:rPr>
          <w:sz w:val="28"/>
          <w:szCs w:val="28"/>
          <w:bdr w:val="none" w:sz="0" w:space="0" w:color="auto" w:frame="1"/>
          <w:shd w:val="clear" w:color="auto" w:fill="FFFFFF"/>
        </w:rPr>
        <w:t xml:space="preserve"> дорожні знаки – 17,2 </w:t>
      </w:r>
      <w:proofErr w:type="spellStart"/>
      <w:r w:rsidRPr="00D23633">
        <w:rPr>
          <w:sz w:val="28"/>
          <w:szCs w:val="28"/>
          <w:bdr w:val="none" w:sz="0" w:space="0" w:color="auto" w:frame="1"/>
          <w:shd w:val="clear" w:color="auto" w:fill="FFFFFF"/>
        </w:rPr>
        <w:t>тис.грн</w:t>
      </w:r>
      <w:proofErr w:type="spellEnd"/>
      <w:r w:rsidRPr="00D23633">
        <w:rPr>
          <w:sz w:val="28"/>
          <w:szCs w:val="28"/>
          <w:bdr w:val="none" w:sz="0" w:space="0" w:color="auto" w:frame="1"/>
          <w:shd w:val="clear" w:color="auto" w:fill="FFFFFF"/>
        </w:rPr>
        <w:t>.</w:t>
      </w:r>
      <w:r>
        <w:rPr>
          <w:sz w:val="28"/>
          <w:szCs w:val="28"/>
          <w:bdr w:val="none" w:sz="0" w:space="0" w:color="auto" w:frame="1"/>
          <w:shd w:val="clear" w:color="auto" w:fill="FFFFFF"/>
        </w:rPr>
        <w:t>;</w:t>
      </w:r>
    </w:p>
    <w:p w:rsidR="00121BF5" w:rsidRPr="00D23633" w:rsidRDefault="00121BF5" w:rsidP="00121BF5">
      <w:pPr>
        <w:tabs>
          <w:tab w:val="left" w:pos="709"/>
        </w:tabs>
        <w:ind w:firstLine="567"/>
        <w:jc w:val="both"/>
        <w:rPr>
          <w:rFonts w:ascii="Times New Roman" w:hAnsi="Times New Roman" w:cs="Times New Roman"/>
          <w:sz w:val="28"/>
          <w:szCs w:val="28"/>
        </w:rPr>
      </w:pPr>
      <w:r>
        <w:rPr>
          <w:rFonts w:ascii="Times New Roman" w:hAnsi="Times New Roman" w:cs="Times New Roman"/>
          <w:sz w:val="28"/>
          <w:szCs w:val="28"/>
          <w:bdr w:val="none" w:sz="0" w:space="0" w:color="auto" w:frame="1"/>
          <w:shd w:val="clear" w:color="auto" w:fill="FFFFFF"/>
        </w:rPr>
        <w:t xml:space="preserve">  </w:t>
      </w:r>
      <w:proofErr w:type="spellStart"/>
      <w:r>
        <w:rPr>
          <w:rFonts w:ascii="Times New Roman" w:hAnsi="Times New Roman" w:cs="Times New Roman"/>
          <w:sz w:val="28"/>
          <w:szCs w:val="28"/>
          <w:bdr w:val="none" w:sz="0" w:space="0" w:color="auto" w:frame="1"/>
          <w:shd w:val="clear" w:color="auto" w:fill="FFFFFF"/>
        </w:rPr>
        <w:t>-</w:t>
      </w:r>
      <w:r w:rsidRPr="00D23633">
        <w:rPr>
          <w:rFonts w:ascii="Times New Roman" w:hAnsi="Times New Roman" w:cs="Times New Roman"/>
          <w:sz w:val="28"/>
          <w:szCs w:val="28"/>
          <w:bdr w:val="none" w:sz="0" w:space="0" w:color="auto" w:frame="1"/>
          <w:shd w:val="clear" w:color="auto" w:fill="FFFFFF"/>
        </w:rPr>
        <w:t>проведено</w:t>
      </w:r>
      <w:proofErr w:type="spellEnd"/>
      <w:r w:rsidRPr="00D23633">
        <w:rPr>
          <w:rFonts w:ascii="Times New Roman" w:hAnsi="Times New Roman" w:cs="Times New Roman"/>
          <w:sz w:val="28"/>
          <w:szCs w:val="28"/>
          <w:bdr w:val="none" w:sz="0" w:space="0" w:color="auto" w:frame="1"/>
          <w:shd w:val="clear" w:color="auto" w:fill="FFFFFF"/>
        </w:rPr>
        <w:t xml:space="preserve"> </w:t>
      </w:r>
      <w:r w:rsidRPr="00D23633">
        <w:rPr>
          <w:rFonts w:ascii="Times New Roman" w:hAnsi="Times New Roman" w:cs="Times New Roman"/>
          <w:sz w:val="28"/>
          <w:szCs w:val="28"/>
        </w:rPr>
        <w:t xml:space="preserve">поточний ремонт дорожнього покриття по </w:t>
      </w:r>
      <w:proofErr w:type="spellStart"/>
      <w:r w:rsidRPr="00D23633">
        <w:rPr>
          <w:rFonts w:ascii="Times New Roman" w:hAnsi="Times New Roman" w:cs="Times New Roman"/>
          <w:sz w:val="28"/>
          <w:szCs w:val="28"/>
        </w:rPr>
        <w:t>вул.Зелена</w:t>
      </w:r>
      <w:proofErr w:type="spellEnd"/>
      <w:r w:rsidRPr="00D23633">
        <w:rPr>
          <w:rFonts w:ascii="Times New Roman" w:hAnsi="Times New Roman" w:cs="Times New Roman"/>
          <w:sz w:val="28"/>
          <w:szCs w:val="28"/>
        </w:rPr>
        <w:t xml:space="preserve">, вул. Шевченка, вул. Миру -  </w:t>
      </w:r>
      <w:proofErr w:type="spellStart"/>
      <w:r w:rsidRPr="00D23633">
        <w:rPr>
          <w:rFonts w:ascii="Times New Roman" w:hAnsi="Times New Roman" w:cs="Times New Roman"/>
          <w:sz w:val="28"/>
          <w:szCs w:val="28"/>
        </w:rPr>
        <w:t>с.Колом'є</w:t>
      </w:r>
      <w:proofErr w:type="spellEnd"/>
      <w:r w:rsidRPr="00D23633">
        <w:rPr>
          <w:rFonts w:ascii="Times New Roman" w:hAnsi="Times New Roman" w:cs="Times New Roman"/>
          <w:sz w:val="28"/>
          <w:szCs w:val="28"/>
        </w:rPr>
        <w:t xml:space="preserve">, </w:t>
      </w:r>
      <w:proofErr w:type="spellStart"/>
      <w:r w:rsidRPr="00D23633">
        <w:rPr>
          <w:rFonts w:ascii="Times New Roman" w:hAnsi="Times New Roman" w:cs="Times New Roman"/>
          <w:sz w:val="28"/>
          <w:szCs w:val="28"/>
        </w:rPr>
        <w:t>вул.Набережна</w:t>
      </w:r>
      <w:proofErr w:type="spellEnd"/>
      <w:r w:rsidRPr="00D23633">
        <w:rPr>
          <w:rFonts w:ascii="Times New Roman" w:hAnsi="Times New Roman" w:cs="Times New Roman"/>
          <w:sz w:val="28"/>
          <w:szCs w:val="28"/>
        </w:rPr>
        <w:t xml:space="preserve">, вул. Шкільна - </w:t>
      </w:r>
      <w:proofErr w:type="spellStart"/>
      <w:r w:rsidRPr="00D23633">
        <w:rPr>
          <w:rFonts w:ascii="Times New Roman" w:hAnsi="Times New Roman" w:cs="Times New Roman"/>
          <w:sz w:val="28"/>
          <w:szCs w:val="28"/>
        </w:rPr>
        <w:t>с.Полянь</w:t>
      </w:r>
      <w:proofErr w:type="spellEnd"/>
      <w:r w:rsidRPr="00D23633">
        <w:rPr>
          <w:rFonts w:ascii="Times New Roman" w:hAnsi="Times New Roman" w:cs="Times New Roman"/>
          <w:sz w:val="28"/>
          <w:szCs w:val="28"/>
        </w:rPr>
        <w:t xml:space="preserve">, </w:t>
      </w:r>
      <w:proofErr w:type="spellStart"/>
      <w:r w:rsidRPr="00D23633">
        <w:rPr>
          <w:rFonts w:ascii="Times New Roman" w:hAnsi="Times New Roman" w:cs="Times New Roman"/>
          <w:sz w:val="28"/>
          <w:szCs w:val="28"/>
        </w:rPr>
        <w:t>вул.Лісова</w:t>
      </w:r>
      <w:proofErr w:type="spellEnd"/>
      <w:r w:rsidRPr="00D23633">
        <w:rPr>
          <w:rFonts w:ascii="Times New Roman" w:hAnsi="Times New Roman" w:cs="Times New Roman"/>
          <w:sz w:val="28"/>
          <w:szCs w:val="28"/>
        </w:rPr>
        <w:t xml:space="preserve">, вул. Джерельна - </w:t>
      </w:r>
      <w:proofErr w:type="spellStart"/>
      <w:r w:rsidRPr="00D23633">
        <w:rPr>
          <w:rFonts w:ascii="Times New Roman" w:hAnsi="Times New Roman" w:cs="Times New Roman"/>
          <w:sz w:val="28"/>
          <w:szCs w:val="28"/>
        </w:rPr>
        <w:t>с.Комарівка</w:t>
      </w:r>
      <w:proofErr w:type="spellEnd"/>
      <w:r w:rsidRPr="00D23633">
        <w:rPr>
          <w:rFonts w:ascii="Times New Roman" w:hAnsi="Times New Roman" w:cs="Times New Roman"/>
          <w:sz w:val="28"/>
          <w:szCs w:val="28"/>
        </w:rPr>
        <w:t xml:space="preserve">, пров. </w:t>
      </w:r>
      <w:proofErr w:type="spellStart"/>
      <w:r w:rsidRPr="00D23633">
        <w:rPr>
          <w:rFonts w:ascii="Times New Roman" w:hAnsi="Times New Roman" w:cs="Times New Roman"/>
          <w:sz w:val="28"/>
          <w:szCs w:val="28"/>
        </w:rPr>
        <w:t>Горинський</w:t>
      </w:r>
      <w:proofErr w:type="spellEnd"/>
      <w:r w:rsidRPr="00D23633">
        <w:rPr>
          <w:rFonts w:ascii="Times New Roman" w:hAnsi="Times New Roman" w:cs="Times New Roman"/>
          <w:sz w:val="28"/>
          <w:szCs w:val="28"/>
        </w:rPr>
        <w:t xml:space="preserve">, вул. Незалежності, вул. Ватутіна – с. Крупець, вул. Ганни </w:t>
      </w:r>
      <w:proofErr w:type="spellStart"/>
      <w:r w:rsidRPr="00D23633">
        <w:rPr>
          <w:rFonts w:ascii="Times New Roman" w:hAnsi="Times New Roman" w:cs="Times New Roman"/>
          <w:sz w:val="28"/>
          <w:szCs w:val="28"/>
        </w:rPr>
        <w:t>Охман</w:t>
      </w:r>
      <w:proofErr w:type="spellEnd"/>
      <w:r w:rsidRPr="00D23633">
        <w:rPr>
          <w:rFonts w:ascii="Times New Roman" w:hAnsi="Times New Roman" w:cs="Times New Roman"/>
          <w:sz w:val="28"/>
          <w:szCs w:val="28"/>
        </w:rPr>
        <w:t xml:space="preserve">, вул. </w:t>
      </w:r>
      <w:proofErr w:type="spellStart"/>
      <w:r w:rsidRPr="00D23633">
        <w:rPr>
          <w:rFonts w:ascii="Times New Roman" w:hAnsi="Times New Roman" w:cs="Times New Roman"/>
          <w:sz w:val="28"/>
          <w:szCs w:val="28"/>
        </w:rPr>
        <w:t>Одухи</w:t>
      </w:r>
      <w:proofErr w:type="spellEnd"/>
      <w:r w:rsidRPr="00D23633">
        <w:rPr>
          <w:rFonts w:ascii="Times New Roman" w:hAnsi="Times New Roman" w:cs="Times New Roman"/>
          <w:sz w:val="28"/>
          <w:szCs w:val="28"/>
        </w:rPr>
        <w:t xml:space="preserve"> – с. </w:t>
      </w:r>
      <w:proofErr w:type="spellStart"/>
      <w:r w:rsidRPr="00D23633">
        <w:rPr>
          <w:rFonts w:ascii="Times New Roman" w:hAnsi="Times New Roman" w:cs="Times New Roman"/>
          <w:sz w:val="28"/>
          <w:szCs w:val="28"/>
        </w:rPr>
        <w:t>Стригани</w:t>
      </w:r>
      <w:proofErr w:type="spellEnd"/>
      <w:r w:rsidRPr="00D23633">
        <w:rPr>
          <w:rFonts w:ascii="Times New Roman" w:hAnsi="Times New Roman" w:cs="Times New Roman"/>
          <w:sz w:val="28"/>
          <w:szCs w:val="28"/>
        </w:rPr>
        <w:t xml:space="preserve">, інший поточний ремонт доріг комунальної власності – 2618,4 </w:t>
      </w:r>
      <w:proofErr w:type="spellStart"/>
      <w:r w:rsidRPr="00D23633">
        <w:rPr>
          <w:rFonts w:ascii="Times New Roman" w:hAnsi="Times New Roman" w:cs="Times New Roman"/>
          <w:sz w:val="28"/>
          <w:szCs w:val="28"/>
        </w:rPr>
        <w:t>тис.грн</w:t>
      </w:r>
      <w:proofErr w:type="spellEnd"/>
      <w:r w:rsidRPr="00D23633">
        <w:rPr>
          <w:rFonts w:ascii="Times New Roman" w:hAnsi="Times New Roman" w:cs="Times New Roman"/>
          <w:sz w:val="28"/>
          <w:szCs w:val="28"/>
        </w:rPr>
        <w:t>.</w:t>
      </w:r>
    </w:p>
    <w:p w:rsidR="00121BF5" w:rsidRPr="00D23633" w:rsidRDefault="00121BF5" w:rsidP="00121BF5">
      <w:pPr>
        <w:tabs>
          <w:tab w:val="left" w:pos="709"/>
        </w:tabs>
        <w:ind w:firstLine="567"/>
        <w:jc w:val="both"/>
        <w:rPr>
          <w:rFonts w:ascii="Times New Roman" w:hAnsi="Times New Roman" w:cs="Times New Roman"/>
          <w:sz w:val="28"/>
          <w:szCs w:val="28"/>
        </w:rPr>
      </w:pPr>
      <w:r>
        <w:rPr>
          <w:rFonts w:ascii="Times New Roman" w:hAnsi="Times New Roman" w:cs="Times New Roman"/>
          <w:sz w:val="28"/>
          <w:szCs w:val="28"/>
        </w:rPr>
        <w:t xml:space="preserve">  Проведено </w:t>
      </w:r>
      <w:proofErr w:type="spellStart"/>
      <w:r w:rsidRPr="00D23633">
        <w:rPr>
          <w:rFonts w:ascii="Times New Roman" w:hAnsi="Times New Roman" w:cs="Times New Roman"/>
          <w:sz w:val="28"/>
          <w:szCs w:val="28"/>
        </w:rPr>
        <w:t>співфінансування</w:t>
      </w:r>
      <w:proofErr w:type="spellEnd"/>
      <w:r w:rsidRPr="00D23633">
        <w:rPr>
          <w:rFonts w:ascii="Times New Roman" w:hAnsi="Times New Roman" w:cs="Times New Roman"/>
          <w:sz w:val="28"/>
          <w:szCs w:val="28"/>
        </w:rPr>
        <w:t xml:space="preserve"> поточного  ремонту автомобільної дороги загального користування місцевого значення </w:t>
      </w:r>
      <w:proofErr w:type="spellStart"/>
      <w:r w:rsidRPr="00D23633">
        <w:rPr>
          <w:rFonts w:ascii="Times New Roman" w:hAnsi="Times New Roman" w:cs="Times New Roman"/>
          <w:sz w:val="28"/>
          <w:szCs w:val="28"/>
        </w:rPr>
        <w:t>Ганнопіль</w:t>
      </w:r>
      <w:proofErr w:type="spellEnd"/>
      <w:r w:rsidRPr="00D23633">
        <w:rPr>
          <w:rFonts w:ascii="Times New Roman" w:hAnsi="Times New Roman" w:cs="Times New Roman"/>
          <w:sz w:val="28"/>
          <w:szCs w:val="28"/>
        </w:rPr>
        <w:t xml:space="preserve"> – Старий Кривин на ділянці км. 6+500 – км. 19+700 у сумі  1 435,306 тис. грн., (як </w:t>
      </w:r>
      <w:proofErr w:type="spellStart"/>
      <w:r w:rsidRPr="00D23633">
        <w:rPr>
          <w:rFonts w:ascii="Times New Roman" w:hAnsi="Times New Roman" w:cs="Times New Roman"/>
          <w:sz w:val="28"/>
          <w:szCs w:val="28"/>
        </w:rPr>
        <w:t>співфінансування</w:t>
      </w:r>
      <w:proofErr w:type="spellEnd"/>
      <w:r w:rsidRPr="00D23633">
        <w:rPr>
          <w:rFonts w:ascii="Times New Roman" w:hAnsi="Times New Roman" w:cs="Times New Roman"/>
          <w:sz w:val="28"/>
          <w:szCs w:val="28"/>
        </w:rPr>
        <w:t xml:space="preserve"> на договірних засадах) – 150,0 </w:t>
      </w:r>
      <w:proofErr w:type="spellStart"/>
      <w:r w:rsidRPr="00D23633">
        <w:rPr>
          <w:rFonts w:ascii="Times New Roman" w:hAnsi="Times New Roman" w:cs="Times New Roman"/>
          <w:sz w:val="28"/>
          <w:szCs w:val="28"/>
        </w:rPr>
        <w:t>тис.грн</w:t>
      </w:r>
      <w:proofErr w:type="spellEnd"/>
      <w:r w:rsidRPr="00D23633">
        <w:rPr>
          <w:rFonts w:ascii="Times New Roman" w:hAnsi="Times New Roman" w:cs="Times New Roman"/>
          <w:sz w:val="28"/>
          <w:szCs w:val="28"/>
        </w:rPr>
        <w:t>.</w:t>
      </w:r>
    </w:p>
    <w:p w:rsidR="00121BF5" w:rsidRPr="00D23633" w:rsidRDefault="00121BF5" w:rsidP="00121BF5">
      <w:pPr>
        <w:pStyle w:val="a5"/>
        <w:shd w:val="clear" w:color="auto" w:fill="FFFFFF"/>
        <w:spacing w:line="276" w:lineRule="auto"/>
        <w:ind w:left="0"/>
        <w:jc w:val="center"/>
        <w:rPr>
          <w:b/>
          <w:sz w:val="28"/>
          <w:szCs w:val="28"/>
        </w:rPr>
      </w:pPr>
      <w:r w:rsidRPr="00D23633">
        <w:rPr>
          <w:b/>
          <w:sz w:val="28"/>
          <w:szCs w:val="28"/>
          <w:bdr w:val="none" w:sz="0" w:space="0" w:color="auto" w:frame="1"/>
        </w:rPr>
        <w:t>ОСВІТА</w:t>
      </w:r>
    </w:p>
    <w:p w:rsidR="00121BF5" w:rsidRPr="00D23633" w:rsidRDefault="00121BF5" w:rsidP="00121BF5">
      <w:pPr>
        <w:pStyle w:val="a5"/>
        <w:shd w:val="clear" w:color="auto" w:fill="FFFFFF"/>
        <w:tabs>
          <w:tab w:val="left" w:pos="709"/>
        </w:tabs>
        <w:spacing w:before="170" w:after="170" w:line="276" w:lineRule="auto"/>
        <w:ind w:left="0"/>
        <w:jc w:val="both"/>
        <w:rPr>
          <w:color w:val="000000"/>
          <w:sz w:val="28"/>
          <w:szCs w:val="28"/>
        </w:rPr>
      </w:pPr>
      <w:r>
        <w:rPr>
          <w:color w:val="000000"/>
          <w:sz w:val="28"/>
          <w:szCs w:val="28"/>
        </w:rPr>
        <w:t xml:space="preserve">          </w:t>
      </w:r>
      <w:r w:rsidRPr="00D23633">
        <w:rPr>
          <w:color w:val="000000"/>
          <w:sz w:val="28"/>
          <w:szCs w:val="28"/>
        </w:rPr>
        <w:t xml:space="preserve">У </w:t>
      </w:r>
      <w:r>
        <w:rPr>
          <w:color w:val="000000"/>
          <w:sz w:val="28"/>
          <w:szCs w:val="28"/>
        </w:rPr>
        <w:t xml:space="preserve">звітному періоді на території </w:t>
      </w:r>
      <w:proofErr w:type="spellStart"/>
      <w:r w:rsidRPr="00490FAA">
        <w:rPr>
          <w:sz w:val="28"/>
          <w:szCs w:val="28"/>
        </w:rPr>
        <w:t>Крупецьк</w:t>
      </w:r>
      <w:r>
        <w:rPr>
          <w:sz w:val="28"/>
          <w:szCs w:val="28"/>
        </w:rPr>
        <w:t>ої</w:t>
      </w:r>
      <w:proofErr w:type="spellEnd"/>
      <w:r w:rsidRPr="00490FAA">
        <w:rPr>
          <w:sz w:val="28"/>
          <w:szCs w:val="28"/>
        </w:rPr>
        <w:t xml:space="preserve"> ОТГ</w:t>
      </w:r>
      <w:r>
        <w:rPr>
          <w:sz w:val="28"/>
          <w:szCs w:val="28"/>
        </w:rPr>
        <w:t xml:space="preserve"> функціонували</w:t>
      </w:r>
      <w:r w:rsidRPr="00D23633">
        <w:rPr>
          <w:color w:val="000000"/>
          <w:sz w:val="28"/>
          <w:szCs w:val="28"/>
        </w:rPr>
        <w:t>:</w:t>
      </w:r>
    </w:p>
    <w:p w:rsidR="00121BF5" w:rsidRPr="00D23633" w:rsidRDefault="00121BF5" w:rsidP="00121BF5">
      <w:pPr>
        <w:pStyle w:val="a5"/>
        <w:numPr>
          <w:ilvl w:val="0"/>
          <w:numId w:val="3"/>
        </w:numPr>
        <w:shd w:val="clear" w:color="auto" w:fill="FFFFFF"/>
        <w:spacing w:before="170" w:after="170" w:line="276" w:lineRule="auto"/>
        <w:jc w:val="both"/>
        <w:rPr>
          <w:color w:val="000000"/>
          <w:sz w:val="28"/>
          <w:szCs w:val="28"/>
        </w:rPr>
      </w:pPr>
      <w:r w:rsidRPr="00D23633">
        <w:rPr>
          <w:color w:val="000000"/>
          <w:sz w:val="28"/>
          <w:szCs w:val="28"/>
        </w:rPr>
        <w:t xml:space="preserve">два заклади освіти - </w:t>
      </w:r>
      <w:proofErr w:type="spellStart"/>
      <w:r w:rsidRPr="00D23633">
        <w:rPr>
          <w:color w:val="000000"/>
          <w:sz w:val="28"/>
          <w:szCs w:val="28"/>
        </w:rPr>
        <w:t>Крупецький</w:t>
      </w:r>
      <w:proofErr w:type="spellEnd"/>
      <w:r w:rsidRPr="00D23633">
        <w:rPr>
          <w:color w:val="000000"/>
          <w:sz w:val="28"/>
          <w:szCs w:val="28"/>
        </w:rPr>
        <w:t xml:space="preserve"> ліцей  та Полянська гімназія</w:t>
      </w:r>
      <w:r>
        <w:rPr>
          <w:color w:val="000000"/>
          <w:sz w:val="28"/>
          <w:szCs w:val="28"/>
        </w:rPr>
        <w:t>.</w:t>
      </w:r>
    </w:p>
    <w:p w:rsidR="00121BF5" w:rsidRPr="00D23633" w:rsidRDefault="00121BF5" w:rsidP="00121BF5">
      <w:pPr>
        <w:pStyle w:val="a5"/>
        <w:shd w:val="clear" w:color="auto" w:fill="FFFFFF"/>
        <w:tabs>
          <w:tab w:val="left" w:pos="709"/>
        </w:tabs>
        <w:spacing w:before="170" w:after="170" w:line="276" w:lineRule="auto"/>
        <w:ind w:left="0"/>
        <w:jc w:val="both"/>
        <w:rPr>
          <w:color w:val="000000"/>
          <w:sz w:val="28"/>
          <w:szCs w:val="28"/>
        </w:rPr>
      </w:pPr>
      <w:r>
        <w:rPr>
          <w:color w:val="000000"/>
          <w:sz w:val="28"/>
          <w:szCs w:val="28"/>
        </w:rPr>
        <w:t xml:space="preserve">          </w:t>
      </w:r>
      <w:r w:rsidRPr="00D23633">
        <w:rPr>
          <w:color w:val="000000"/>
          <w:sz w:val="28"/>
          <w:szCs w:val="28"/>
        </w:rPr>
        <w:t>Штатна чисельність усіх працівників закладів освіти складає 63 особи. Із них педагогічних працівників – 34 та обслуговуючого персоналу - 29 осіб.</w:t>
      </w:r>
    </w:p>
    <w:p w:rsidR="00121BF5" w:rsidRPr="00D23633" w:rsidRDefault="00121BF5" w:rsidP="00121BF5">
      <w:pPr>
        <w:pStyle w:val="a5"/>
        <w:shd w:val="clear" w:color="auto" w:fill="FFFFFF"/>
        <w:spacing w:before="170" w:after="170" w:line="276" w:lineRule="auto"/>
        <w:ind w:left="0"/>
        <w:jc w:val="both"/>
        <w:rPr>
          <w:color w:val="000000"/>
          <w:sz w:val="28"/>
          <w:szCs w:val="28"/>
        </w:rPr>
      </w:pPr>
      <w:r w:rsidRPr="00D23633">
        <w:rPr>
          <w:color w:val="000000"/>
          <w:sz w:val="28"/>
          <w:szCs w:val="28"/>
        </w:rPr>
        <w:t>Освітніми послугами у 2019 році було охоплено 230 дітей шкільного віку та 61 дитина дошкільного віку.</w:t>
      </w:r>
    </w:p>
    <w:p w:rsidR="00121BF5" w:rsidRPr="00D23633" w:rsidRDefault="00121BF5" w:rsidP="00121BF5">
      <w:pPr>
        <w:pStyle w:val="a5"/>
        <w:shd w:val="clear" w:color="auto" w:fill="FFFFFF"/>
        <w:spacing w:after="240" w:line="276" w:lineRule="auto"/>
        <w:ind w:left="0"/>
        <w:jc w:val="both"/>
        <w:rPr>
          <w:color w:val="000000"/>
          <w:sz w:val="28"/>
          <w:szCs w:val="28"/>
        </w:rPr>
      </w:pPr>
      <w:r w:rsidRPr="00D23633">
        <w:rPr>
          <w:color w:val="000000"/>
          <w:sz w:val="28"/>
          <w:szCs w:val="28"/>
        </w:rPr>
        <w:t xml:space="preserve">          На початок 2020 року мережа закладів загальної середньої освіти </w:t>
      </w:r>
      <w:proofErr w:type="spellStart"/>
      <w:r w:rsidRPr="00D23633">
        <w:rPr>
          <w:color w:val="000000"/>
          <w:sz w:val="28"/>
          <w:szCs w:val="28"/>
        </w:rPr>
        <w:t>Крупецької</w:t>
      </w:r>
      <w:proofErr w:type="spellEnd"/>
      <w:r w:rsidRPr="00D23633">
        <w:rPr>
          <w:color w:val="000000"/>
          <w:sz w:val="28"/>
          <w:szCs w:val="28"/>
        </w:rPr>
        <w:t xml:space="preserve"> об’єднаної територіальної громади поповнилась двома  закладами загальної середньої освіти – </w:t>
      </w:r>
      <w:proofErr w:type="spellStart"/>
      <w:r w:rsidRPr="00D23633">
        <w:rPr>
          <w:color w:val="000000"/>
          <w:sz w:val="28"/>
          <w:szCs w:val="28"/>
        </w:rPr>
        <w:t>Лисиченським</w:t>
      </w:r>
      <w:proofErr w:type="spellEnd"/>
      <w:r w:rsidRPr="00D23633">
        <w:rPr>
          <w:color w:val="000000"/>
          <w:sz w:val="28"/>
          <w:szCs w:val="28"/>
        </w:rPr>
        <w:t xml:space="preserve"> та </w:t>
      </w:r>
      <w:proofErr w:type="spellStart"/>
      <w:r w:rsidRPr="00D23633">
        <w:rPr>
          <w:color w:val="000000"/>
          <w:sz w:val="28"/>
          <w:szCs w:val="28"/>
        </w:rPr>
        <w:t>Головлівським</w:t>
      </w:r>
      <w:proofErr w:type="spellEnd"/>
      <w:r w:rsidRPr="00D23633">
        <w:rPr>
          <w:color w:val="000000"/>
          <w:sz w:val="28"/>
          <w:szCs w:val="28"/>
        </w:rPr>
        <w:t xml:space="preserve"> НВК, де навчається 77 учнів та виховується в закладах дошкільної освіти 22 дитини.</w:t>
      </w:r>
    </w:p>
    <w:p w:rsidR="00121BF5" w:rsidRPr="00D23633" w:rsidRDefault="00121BF5" w:rsidP="00121BF5">
      <w:pPr>
        <w:pStyle w:val="a5"/>
        <w:shd w:val="clear" w:color="auto" w:fill="FFFFFF"/>
        <w:tabs>
          <w:tab w:val="left" w:pos="709"/>
        </w:tabs>
        <w:spacing w:after="240" w:line="276" w:lineRule="auto"/>
        <w:ind w:left="0"/>
        <w:jc w:val="both"/>
        <w:rPr>
          <w:color w:val="000000"/>
          <w:sz w:val="28"/>
          <w:szCs w:val="28"/>
        </w:rPr>
      </w:pPr>
      <w:r>
        <w:rPr>
          <w:color w:val="000000"/>
          <w:sz w:val="28"/>
          <w:szCs w:val="28"/>
        </w:rPr>
        <w:t xml:space="preserve">          </w:t>
      </w:r>
      <w:r w:rsidRPr="00D23633">
        <w:rPr>
          <w:color w:val="000000"/>
          <w:sz w:val="28"/>
          <w:szCs w:val="28"/>
        </w:rPr>
        <w:t xml:space="preserve">Для задоволення потреб учнів в закладах освіти працює 9 гуртків художньо-естетичного </w:t>
      </w:r>
      <w:r>
        <w:rPr>
          <w:color w:val="000000"/>
          <w:sz w:val="28"/>
          <w:szCs w:val="28"/>
        </w:rPr>
        <w:t>напрямку</w:t>
      </w:r>
      <w:r w:rsidRPr="00D23633">
        <w:rPr>
          <w:color w:val="000000"/>
          <w:sz w:val="28"/>
          <w:szCs w:val="28"/>
        </w:rPr>
        <w:t xml:space="preserve"> та 5 спортивн</w:t>
      </w:r>
      <w:r>
        <w:rPr>
          <w:color w:val="000000"/>
          <w:sz w:val="28"/>
          <w:szCs w:val="28"/>
        </w:rPr>
        <w:t>их</w:t>
      </w:r>
      <w:r w:rsidRPr="003246EC">
        <w:rPr>
          <w:color w:val="000000"/>
          <w:sz w:val="28"/>
          <w:szCs w:val="28"/>
        </w:rPr>
        <w:t xml:space="preserve"> </w:t>
      </w:r>
      <w:r w:rsidRPr="00D23633">
        <w:rPr>
          <w:color w:val="000000"/>
          <w:sz w:val="28"/>
          <w:szCs w:val="28"/>
        </w:rPr>
        <w:t xml:space="preserve">гуртків, </w:t>
      </w:r>
      <w:r w:rsidRPr="00033E62">
        <w:rPr>
          <w:sz w:val="28"/>
          <w:szCs w:val="28"/>
        </w:rPr>
        <w:t xml:space="preserve">де </w:t>
      </w:r>
      <w:proofErr w:type="spellStart"/>
      <w:r w:rsidRPr="00033E62">
        <w:rPr>
          <w:sz w:val="28"/>
          <w:szCs w:val="28"/>
        </w:rPr>
        <w:t>задіяно</w:t>
      </w:r>
      <w:proofErr w:type="spellEnd"/>
      <w:r w:rsidRPr="00D23633">
        <w:rPr>
          <w:color w:val="FF0000"/>
          <w:sz w:val="28"/>
          <w:szCs w:val="28"/>
        </w:rPr>
        <w:t xml:space="preserve"> </w:t>
      </w:r>
      <w:r w:rsidRPr="00D23633">
        <w:rPr>
          <w:color w:val="000000"/>
          <w:sz w:val="28"/>
          <w:szCs w:val="28"/>
        </w:rPr>
        <w:t>понад 200 учнів та вихованців.</w:t>
      </w:r>
    </w:p>
    <w:p w:rsidR="00121BF5" w:rsidRPr="00D23633" w:rsidRDefault="00121BF5" w:rsidP="00121BF5">
      <w:pPr>
        <w:pStyle w:val="a5"/>
        <w:shd w:val="clear" w:color="auto" w:fill="FFFFFF"/>
        <w:tabs>
          <w:tab w:val="left" w:pos="709"/>
        </w:tabs>
        <w:spacing w:before="170" w:after="170" w:line="276" w:lineRule="auto"/>
        <w:ind w:left="0"/>
        <w:jc w:val="both"/>
        <w:rPr>
          <w:sz w:val="28"/>
          <w:szCs w:val="28"/>
        </w:rPr>
      </w:pPr>
      <w:r>
        <w:rPr>
          <w:sz w:val="28"/>
          <w:szCs w:val="28"/>
        </w:rPr>
        <w:t xml:space="preserve">          </w:t>
      </w:r>
      <w:r w:rsidRPr="00D23633">
        <w:rPr>
          <w:sz w:val="28"/>
          <w:szCs w:val="28"/>
        </w:rPr>
        <w:t xml:space="preserve">Учні </w:t>
      </w:r>
      <w:proofErr w:type="spellStart"/>
      <w:r w:rsidRPr="00D23633">
        <w:rPr>
          <w:sz w:val="28"/>
          <w:szCs w:val="28"/>
        </w:rPr>
        <w:t>Крупецького</w:t>
      </w:r>
      <w:proofErr w:type="spellEnd"/>
      <w:r w:rsidRPr="00D23633">
        <w:rPr>
          <w:sz w:val="28"/>
          <w:szCs w:val="28"/>
        </w:rPr>
        <w:t xml:space="preserve"> ліцею вже багато років поспіль мають найкращий результат по здачі ЗНО серед всіх шкіл району (18 місце  за 2019 рік у обласному рейтингу закладів загальної середньої освіти)</w:t>
      </w:r>
      <w:r>
        <w:rPr>
          <w:sz w:val="28"/>
          <w:szCs w:val="28"/>
        </w:rPr>
        <w:t>,</w:t>
      </w:r>
      <w:r w:rsidRPr="00D23633">
        <w:rPr>
          <w:sz w:val="28"/>
          <w:szCs w:val="28"/>
        </w:rPr>
        <w:t xml:space="preserve"> стають учасниками та переможцями різноманітних районних, обласних, всеукраїнських олімпіад, конкурсів, турнірів та спортивних змагань.</w:t>
      </w:r>
    </w:p>
    <w:p w:rsidR="00121BF5" w:rsidRPr="00D23633" w:rsidRDefault="00121BF5" w:rsidP="00121BF5">
      <w:pPr>
        <w:tabs>
          <w:tab w:val="left" w:pos="990"/>
        </w:tabs>
        <w:jc w:val="both"/>
        <w:rPr>
          <w:rFonts w:ascii="Times New Roman" w:hAnsi="Times New Roman" w:cs="Times New Roman"/>
          <w:sz w:val="28"/>
          <w:szCs w:val="28"/>
        </w:rPr>
      </w:pPr>
      <w:r w:rsidRPr="00D23633">
        <w:rPr>
          <w:rFonts w:ascii="Times New Roman" w:hAnsi="Times New Roman" w:cs="Times New Roman"/>
          <w:sz w:val="28"/>
          <w:szCs w:val="28"/>
        </w:rPr>
        <w:t xml:space="preserve">         Для сприятливих умов навчання в закладах освіти створено сучасний освітній простір: закуплено нові сучасні меблі, м’який інвентар, дидактичний </w:t>
      </w:r>
      <w:r w:rsidRPr="00D23633">
        <w:rPr>
          <w:rFonts w:ascii="Times New Roman" w:hAnsi="Times New Roman" w:cs="Times New Roman"/>
          <w:sz w:val="28"/>
          <w:szCs w:val="28"/>
        </w:rPr>
        <w:lastRenderedPageBreak/>
        <w:t>матеріал, мультимедійне обладнання та приладдя для кабінетів математично-природничого циклу.</w:t>
      </w:r>
    </w:p>
    <w:p w:rsidR="00121BF5" w:rsidRPr="00D23633" w:rsidRDefault="00121BF5" w:rsidP="00121BF5">
      <w:pPr>
        <w:tabs>
          <w:tab w:val="left" w:pos="709"/>
          <w:tab w:val="left" w:pos="990"/>
        </w:tabs>
        <w:jc w:val="both"/>
        <w:rPr>
          <w:rFonts w:ascii="Times New Roman" w:hAnsi="Times New Roman" w:cs="Times New Roman"/>
          <w:sz w:val="28"/>
          <w:szCs w:val="28"/>
        </w:rPr>
      </w:pPr>
      <w:r w:rsidRPr="00D23633">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D23633">
        <w:rPr>
          <w:rFonts w:ascii="Times New Roman" w:hAnsi="Times New Roman" w:cs="Times New Roman"/>
          <w:color w:val="000000"/>
          <w:sz w:val="28"/>
          <w:szCs w:val="28"/>
        </w:rPr>
        <w:t>Харчування дітей здійснюється згідно</w:t>
      </w:r>
      <w:r>
        <w:rPr>
          <w:rFonts w:ascii="Times New Roman" w:hAnsi="Times New Roman" w:cs="Times New Roman"/>
          <w:color w:val="000000"/>
          <w:sz w:val="28"/>
          <w:szCs w:val="28"/>
        </w:rPr>
        <w:t xml:space="preserve"> до вимог чинного законодавства</w:t>
      </w:r>
      <w:r w:rsidRPr="00D23633">
        <w:rPr>
          <w:rFonts w:ascii="Times New Roman" w:hAnsi="Times New Roman" w:cs="Times New Roman"/>
          <w:color w:val="000000"/>
          <w:sz w:val="28"/>
          <w:szCs w:val="28"/>
        </w:rPr>
        <w:t>.</w:t>
      </w:r>
      <w:r>
        <w:rPr>
          <w:rFonts w:ascii="Times New Roman" w:hAnsi="Times New Roman" w:cs="Times New Roman"/>
          <w:color w:val="000000"/>
          <w:sz w:val="28"/>
          <w:szCs w:val="28"/>
        </w:rPr>
        <w:t xml:space="preserve"> У</w:t>
      </w:r>
      <w:r w:rsidRPr="00D23633">
        <w:rPr>
          <w:rFonts w:ascii="Times New Roman" w:hAnsi="Times New Roman" w:cs="Times New Roman"/>
          <w:color w:val="000000"/>
          <w:sz w:val="28"/>
          <w:szCs w:val="28"/>
        </w:rPr>
        <w:t xml:space="preserve"> </w:t>
      </w:r>
      <w:proofErr w:type="spellStart"/>
      <w:r w:rsidRPr="00D23633">
        <w:rPr>
          <w:rFonts w:ascii="Times New Roman" w:hAnsi="Times New Roman" w:cs="Times New Roman"/>
          <w:color w:val="000000"/>
          <w:sz w:val="28"/>
          <w:szCs w:val="28"/>
        </w:rPr>
        <w:t>Крупецькому</w:t>
      </w:r>
      <w:proofErr w:type="spellEnd"/>
      <w:r w:rsidRPr="00D23633">
        <w:rPr>
          <w:rFonts w:ascii="Times New Roman" w:hAnsi="Times New Roman" w:cs="Times New Roman"/>
          <w:color w:val="000000"/>
          <w:sz w:val="28"/>
          <w:szCs w:val="28"/>
        </w:rPr>
        <w:t xml:space="preserve"> ліцеї розроблено нове меню (по Дмитру </w:t>
      </w:r>
      <w:proofErr w:type="spellStart"/>
      <w:r w:rsidRPr="00D23633">
        <w:rPr>
          <w:rFonts w:ascii="Times New Roman" w:hAnsi="Times New Roman" w:cs="Times New Roman"/>
          <w:color w:val="000000"/>
          <w:sz w:val="28"/>
          <w:szCs w:val="28"/>
        </w:rPr>
        <w:t>Клопотенко</w:t>
      </w:r>
      <w:proofErr w:type="spellEnd"/>
      <w:r w:rsidRPr="00D23633">
        <w:rPr>
          <w:rFonts w:ascii="Times New Roman" w:hAnsi="Times New Roman" w:cs="Times New Roman"/>
          <w:color w:val="000000"/>
          <w:sz w:val="28"/>
          <w:szCs w:val="28"/>
        </w:rPr>
        <w:t>)</w:t>
      </w:r>
      <w:r>
        <w:rPr>
          <w:rFonts w:ascii="Times New Roman" w:hAnsi="Times New Roman" w:cs="Times New Roman"/>
          <w:color w:val="000000"/>
          <w:sz w:val="28"/>
          <w:szCs w:val="28"/>
        </w:rPr>
        <w:t>,</w:t>
      </w:r>
      <w:r w:rsidRPr="00D23633">
        <w:rPr>
          <w:rFonts w:ascii="Times New Roman" w:hAnsi="Times New Roman" w:cs="Times New Roman"/>
          <w:color w:val="000000"/>
          <w:sz w:val="28"/>
          <w:szCs w:val="28"/>
        </w:rPr>
        <w:t xml:space="preserve">  відповідно до якого учні отримують здорове та збалансоване харчування з розрахунку 12</w:t>
      </w:r>
      <w:r>
        <w:rPr>
          <w:rFonts w:ascii="Times New Roman" w:hAnsi="Times New Roman" w:cs="Times New Roman"/>
          <w:color w:val="000000"/>
          <w:sz w:val="28"/>
          <w:szCs w:val="28"/>
        </w:rPr>
        <w:t>–</w:t>
      </w:r>
      <w:r w:rsidRPr="00D23633">
        <w:rPr>
          <w:rFonts w:ascii="Times New Roman" w:hAnsi="Times New Roman" w:cs="Times New Roman"/>
          <w:color w:val="000000"/>
          <w:sz w:val="28"/>
          <w:szCs w:val="28"/>
        </w:rPr>
        <w:t>15</w:t>
      </w:r>
      <w:r>
        <w:rPr>
          <w:rFonts w:ascii="Times New Roman" w:hAnsi="Times New Roman" w:cs="Times New Roman"/>
          <w:color w:val="000000"/>
          <w:sz w:val="28"/>
          <w:szCs w:val="28"/>
        </w:rPr>
        <w:t xml:space="preserve"> </w:t>
      </w:r>
      <w:r w:rsidRPr="00D23633">
        <w:rPr>
          <w:rFonts w:ascii="Times New Roman" w:hAnsi="Times New Roman" w:cs="Times New Roman"/>
          <w:color w:val="000000"/>
          <w:sz w:val="28"/>
          <w:szCs w:val="28"/>
        </w:rPr>
        <w:t>грн</w:t>
      </w:r>
      <w:r>
        <w:rPr>
          <w:rFonts w:ascii="Times New Roman" w:hAnsi="Times New Roman" w:cs="Times New Roman"/>
          <w:color w:val="000000"/>
          <w:sz w:val="28"/>
          <w:szCs w:val="28"/>
        </w:rPr>
        <w:t>.</w:t>
      </w:r>
      <w:r w:rsidRPr="00D23633">
        <w:rPr>
          <w:rFonts w:ascii="Times New Roman" w:hAnsi="Times New Roman" w:cs="Times New Roman"/>
          <w:color w:val="000000"/>
          <w:sz w:val="28"/>
          <w:szCs w:val="28"/>
        </w:rPr>
        <w:t xml:space="preserve"> на учнів початкової та середньої ланки та 25</w:t>
      </w:r>
      <w:r>
        <w:rPr>
          <w:rFonts w:ascii="Times New Roman" w:hAnsi="Times New Roman" w:cs="Times New Roman"/>
          <w:color w:val="000000"/>
          <w:sz w:val="28"/>
          <w:szCs w:val="28"/>
        </w:rPr>
        <w:t xml:space="preserve"> </w:t>
      </w:r>
      <w:r w:rsidRPr="00D23633">
        <w:rPr>
          <w:rFonts w:ascii="Times New Roman" w:hAnsi="Times New Roman" w:cs="Times New Roman"/>
          <w:color w:val="000000"/>
          <w:sz w:val="28"/>
          <w:szCs w:val="28"/>
        </w:rPr>
        <w:t>грн</w:t>
      </w:r>
      <w:r>
        <w:rPr>
          <w:rFonts w:ascii="Times New Roman" w:hAnsi="Times New Roman" w:cs="Times New Roman"/>
          <w:color w:val="000000"/>
          <w:sz w:val="28"/>
          <w:szCs w:val="28"/>
        </w:rPr>
        <w:t>.</w:t>
      </w:r>
      <w:r w:rsidRPr="00D23633">
        <w:rPr>
          <w:rFonts w:ascii="Times New Roman" w:hAnsi="Times New Roman" w:cs="Times New Roman"/>
          <w:color w:val="000000"/>
          <w:sz w:val="28"/>
          <w:szCs w:val="28"/>
        </w:rPr>
        <w:t xml:space="preserve"> на дошкільників</w:t>
      </w:r>
      <w:r>
        <w:rPr>
          <w:rFonts w:ascii="Times New Roman" w:hAnsi="Times New Roman" w:cs="Times New Roman"/>
          <w:color w:val="000000"/>
          <w:sz w:val="28"/>
          <w:szCs w:val="28"/>
        </w:rPr>
        <w:t>.</w:t>
      </w:r>
    </w:p>
    <w:p w:rsidR="00121BF5" w:rsidRDefault="00121BF5" w:rsidP="00121BF5">
      <w:pPr>
        <w:pStyle w:val="a5"/>
        <w:shd w:val="clear" w:color="auto" w:fill="FFFFFF"/>
        <w:tabs>
          <w:tab w:val="left" w:pos="709"/>
        </w:tabs>
        <w:spacing w:line="276" w:lineRule="auto"/>
        <w:ind w:left="0"/>
        <w:jc w:val="both"/>
        <w:rPr>
          <w:color w:val="000000"/>
          <w:sz w:val="28"/>
          <w:szCs w:val="28"/>
        </w:rPr>
      </w:pPr>
      <w:r w:rsidRPr="00D23633">
        <w:rPr>
          <w:sz w:val="28"/>
          <w:szCs w:val="28"/>
        </w:rPr>
        <w:tab/>
      </w:r>
      <w:r w:rsidRPr="00D23633">
        <w:rPr>
          <w:color w:val="000000"/>
          <w:sz w:val="28"/>
          <w:szCs w:val="28"/>
        </w:rPr>
        <w:t xml:space="preserve">Відповідно до програми «Шкільний автобус» всі учні та педагогічні працівники, які проживають </w:t>
      </w:r>
      <w:r>
        <w:rPr>
          <w:color w:val="000000"/>
          <w:sz w:val="28"/>
          <w:szCs w:val="28"/>
        </w:rPr>
        <w:t>за межею пішохідної доступності</w:t>
      </w:r>
      <w:r w:rsidRPr="00D23633">
        <w:rPr>
          <w:color w:val="000000"/>
          <w:sz w:val="28"/>
          <w:szCs w:val="28"/>
        </w:rPr>
        <w:t xml:space="preserve"> 100% забезпечені безкоштовним підвезенням до закладів освіти та у </w:t>
      </w:r>
      <w:proofErr w:type="spellStart"/>
      <w:r w:rsidRPr="00D23633">
        <w:rPr>
          <w:color w:val="000000"/>
          <w:sz w:val="28"/>
          <w:szCs w:val="28"/>
        </w:rPr>
        <w:t>зворотньому</w:t>
      </w:r>
      <w:proofErr w:type="spellEnd"/>
      <w:r w:rsidRPr="00D23633">
        <w:rPr>
          <w:color w:val="000000"/>
          <w:sz w:val="28"/>
          <w:szCs w:val="28"/>
        </w:rPr>
        <w:t xml:space="preserve"> напрямку. </w:t>
      </w:r>
    </w:p>
    <w:p w:rsidR="00121BF5" w:rsidRPr="00D23633" w:rsidRDefault="00121BF5" w:rsidP="00121BF5">
      <w:pPr>
        <w:pStyle w:val="a5"/>
        <w:shd w:val="clear" w:color="auto" w:fill="FFFFFF"/>
        <w:spacing w:line="276" w:lineRule="auto"/>
        <w:ind w:left="0"/>
        <w:rPr>
          <w:color w:val="000000"/>
          <w:sz w:val="28"/>
          <w:szCs w:val="28"/>
        </w:rPr>
      </w:pPr>
    </w:p>
    <w:p w:rsidR="00121BF5" w:rsidRPr="00D23633" w:rsidRDefault="00121BF5" w:rsidP="00121BF5">
      <w:pPr>
        <w:pStyle w:val="a5"/>
        <w:shd w:val="clear" w:color="auto" w:fill="FFFFFF"/>
        <w:spacing w:line="276" w:lineRule="auto"/>
        <w:ind w:left="0" w:firstLine="567"/>
        <w:jc w:val="both"/>
        <w:rPr>
          <w:sz w:val="28"/>
          <w:szCs w:val="28"/>
        </w:rPr>
      </w:pPr>
      <w:r w:rsidRPr="00D23633">
        <w:rPr>
          <w:sz w:val="28"/>
          <w:szCs w:val="28"/>
        </w:rPr>
        <w:t> </w:t>
      </w:r>
      <w:r w:rsidRPr="00D23633">
        <w:rPr>
          <w:sz w:val="28"/>
          <w:szCs w:val="28"/>
          <w:bdr w:val="none" w:sz="0" w:space="0" w:color="auto" w:frame="1"/>
          <w:lang w:val="ru-RU"/>
        </w:rPr>
        <w:t xml:space="preserve"> На </w:t>
      </w:r>
      <w:proofErr w:type="spellStart"/>
      <w:r w:rsidRPr="00D23633">
        <w:rPr>
          <w:sz w:val="28"/>
          <w:szCs w:val="28"/>
          <w:bdr w:val="none" w:sz="0" w:space="0" w:color="auto" w:frame="1"/>
          <w:lang w:val="ru-RU"/>
        </w:rPr>
        <w:t>утримання</w:t>
      </w:r>
      <w:proofErr w:type="spellEnd"/>
      <w:r w:rsidRPr="00D23633">
        <w:rPr>
          <w:sz w:val="28"/>
          <w:szCs w:val="28"/>
          <w:bdr w:val="none" w:sz="0" w:space="0" w:color="auto" w:frame="1"/>
          <w:lang w:val="ru-RU"/>
        </w:rPr>
        <w:t> </w:t>
      </w:r>
      <w:proofErr w:type="spellStart"/>
      <w:r w:rsidRPr="00D23633">
        <w:rPr>
          <w:sz w:val="28"/>
          <w:szCs w:val="28"/>
          <w:bdr w:val="none" w:sz="0" w:space="0" w:color="auto" w:frame="1"/>
          <w:lang w:val="ru-RU"/>
        </w:rPr>
        <w:t>закладів</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освіти</w:t>
      </w:r>
      <w:proofErr w:type="spellEnd"/>
      <w:r w:rsidRPr="00D23633">
        <w:rPr>
          <w:sz w:val="28"/>
          <w:szCs w:val="28"/>
          <w:bdr w:val="none" w:sz="0" w:space="0" w:color="auto" w:frame="1"/>
          <w:lang w:val="ru-RU"/>
        </w:rPr>
        <w:t xml:space="preserve"> на 2019 </w:t>
      </w:r>
      <w:proofErr w:type="spellStart"/>
      <w:proofErr w:type="gramStart"/>
      <w:r w:rsidRPr="00D23633">
        <w:rPr>
          <w:sz w:val="28"/>
          <w:szCs w:val="28"/>
          <w:bdr w:val="none" w:sz="0" w:space="0" w:color="auto" w:frame="1"/>
          <w:lang w:val="ru-RU"/>
        </w:rPr>
        <w:t>р</w:t>
      </w:r>
      <w:proofErr w:type="gramEnd"/>
      <w:r w:rsidRPr="00D23633">
        <w:rPr>
          <w:sz w:val="28"/>
          <w:szCs w:val="28"/>
          <w:bdr w:val="none" w:sz="0" w:space="0" w:color="auto" w:frame="1"/>
          <w:lang w:val="ru-RU"/>
        </w:rPr>
        <w:t>ік</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затверджено</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з</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урахуванням</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змін</w:t>
      </w:r>
      <w:proofErr w:type="spellEnd"/>
      <w:r w:rsidRPr="00D23633">
        <w:rPr>
          <w:sz w:val="28"/>
          <w:szCs w:val="28"/>
          <w:bdr w:val="none" w:sz="0" w:space="0" w:color="auto" w:frame="1"/>
          <w:lang w:val="ru-RU"/>
        </w:rPr>
        <w:t xml:space="preserve"> по бюджету 13182,9 </w:t>
      </w:r>
      <w:proofErr w:type="spellStart"/>
      <w:r w:rsidRPr="00D23633">
        <w:rPr>
          <w:sz w:val="28"/>
          <w:szCs w:val="28"/>
          <w:bdr w:val="none" w:sz="0" w:space="0" w:color="auto" w:frame="1"/>
          <w:lang w:val="ru-RU"/>
        </w:rPr>
        <w:t>тис.грн</w:t>
      </w:r>
      <w:proofErr w:type="spellEnd"/>
      <w:r w:rsidRPr="00D23633">
        <w:rPr>
          <w:sz w:val="28"/>
          <w:szCs w:val="28"/>
          <w:bdr w:val="none" w:sz="0" w:space="0" w:color="auto" w:frame="1"/>
          <w:lang w:val="ru-RU"/>
        </w:rPr>
        <w:t xml:space="preserve">., в тому </w:t>
      </w:r>
      <w:proofErr w:type="spellStart"/>
      <w:r w:rsidRPr="00D23633">
        <w:rPr>
          <w:sz w:val="28"/>
          <w:szCs w:val="28"/>
          <w:bdr w:val="none" w:sz="0" w:space="0" w:color="auto" w:frame="1"/>
          <w:lang w:val="ru-RU"/>
        </w:rPr>
        <w:t>числі</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видатки</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загального</w:t>
      </w:r>
      <w:proofErr w:type="spellEnd"/>
      <w:r w:rsidRPr="00D23633">
        <w:rPr>
          <w:sz w:val="28"/>
          <w:szCs w:val="28"/>
          <w:bdr w:val="none" w:sz="0" w:space="0" w:color="auto" w:frame="1"/>
          <w:lang w:val="ru-RU"/>
        </w:rPr>
        <w:t xml:space="preserve"> фонду – 11739,5 </w:t>
      </w:r>
      <w:proofErr w:type="spellStart"/>
      <w:r w:rsidRPr="00D23633">
        <w:rPr>
          <w:sz w:val="28"/>
          <w:szCs w:val="28"/>
          <w:bdr w:val="none" w:sz="0" w:space="0" w:color="auto" w:frame="1"/>
          <w:lang w:val="ru-RU"/>
        </w:rPr>
        <w:t>тис.грн</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видатки</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спеціального</w:t>
      </w:r>
      <w:proofErr w:type="spellEnd"/>
      <w:r w:rsidRPr="00D23633">
        <w:rPr>
          <w:sz w:val="28"/>
          <w:szCs w:val="28"/>
          <w:bdr w:val="none" w:sz="0" w:space="0" w:color="auto" w:frame="1"/>
          <w:lang w:val="ru-RU"/>
        </w:rPr>
        <w:t xml:space="preserve"> фонду – 1443,41 </w:t>
      </w:r>
      <w:proofErr w:type="spellStart"/>
      <w:r w:rsidRPr="00D23633">
        <w:rPr>
          <w:sz w:val="28"/>
          <w:szCs w:val="28"/>
          <w:bdr w:val="none" w:sz="0" w:space="0" w:color="auto" w:frame="1"/>
          <w:lang w:val="ru-RU"/>
        </w:rPr>
        <w:t>тис.грн</w:t>
      </w:r>
      <w:proofErr w:type="spellEnd"/>
      <w:r w:rsidRPr="00D23633">
        <w:rPr>
          <w:sz w:val="28"/>
          <w:szCs w:val="28"/>
          <w:bdr w:val="none" w:sz="0" w:space="0" w:color="auto" w:frame="1"/>
          <w:lang w:val="ru-RU"/>
        </w:rPr>
        <w:t>.</w:t>
      </w:r>
    </w:p>
    <w:p w:rsidR="00121BF5" w:rsidRPr="00D23633" w:rsidRDefault="00121BF5" w:rsidP="005B6CB9">
      <w:pPr>
        <w:pStyle w:val="a5"/>
        <w:shd w:val="clear" w:color="auto" w:fill="FFFFFF"/>
        <w:spacing w:line="276" w:lineRule="auto"/>
        <w:ind w:left="0" w:firstLine="567"/>
        <w:jc w:val="both"/>
        <w:rPr>
          <w:sz w:val="28"/>
          <w:szCs w:val="28"/>
          <w:bdr w:val="none" w:sz="0" w:space="0" w:color="auto" w:frame="1"/>
          <w:lang w:val="ru-RU"/>
        </w:rPr>
      </w:pPr>
      <w:r>
        <w:rPr>
          <w:sz w:val="28"/>
          <w:szCs w:val="28"/>
          <w:bdr w:val="none" w:sz="0" w:space="0" w:color="auto" w:frame="1"/>
          <w:lang w:val="ru-RU"/>
        </w:rPr>
        <w:t xml:space="preserve"> </w:t>
      </w:r>
      <w:r w:rsidR="005B6CB9">
        <w:rPr>
          <w:sz w:val="28"/>
          <w:szCs w:val="28"/>
          <w:bdr w:val="none" w:sz="0" w:space="0" w:color="auto" w:frame="1"/>
          <w:lang w:val="ru-RU"/>
        </w:rPr>
        <w:t xml:space="preserve">За </w:t>
      </w:r>
      <w:proofErr w:type="spellStart"/>
      <w:r w:rsidR="005B6CB9">
        <w:rPr>
          <w:sz w:val="28"/>
          <w:szCs w:val="28"/>
          <w:bdr w:val="none" w:sz="0" w:space="0" w:color="auto" w:frame="1"/>
          <w:lang w:val="ru-RU"/>
        </w:rPr>
        <w:t>рахунок</w:t>
      </w:r>
      <w:proofErr w:type="spellEnd"/>
      <w:r w:rsidR="005B6CB9">
        <w:rPr>
          <w:sz w:val="28"/>
          <w:szCs w:val="28"/>
          <w:bdr w:val="none" w:sz="0" w:space="0" w:color="auto" w:frame="1"/>
          <w:lang w:val="ru-RU"/>
        </w:rPr>
        <w:t xml:space="preserve"> </w:t>
      </w:r>
      <w:proofErr w:type="spellStart"/>
      <w:r w:rsidR="005B6CB9">
        <w:rPr>
          <w:sz w:val="28"/>
          <w:szCs w:val="28"/>
          <w:bdr w:val="none" w:sz="0" w:space="0" w:color="auto" w:frame="1"/>
          <w:lang w:val="ru-RU"/>
        </w:rPr>
        <w:t>коштів</w:t>
      </w:r>
      <w:proofErr w:type="spellEnd"/>
      <w:r w:rsidR="005B6CB9">
        <w:rPr>
          <w:sz w:val="28"/>
          <w:szCs w:val="28"/>
          <w:bdr w:val="none" w:sz="0" w:space="0" w:color="auto" w:frame="1"/>
          <w:lang w:val="ru-RU"/>
        </w:rPr>
        <w:t xml:space="preserve"> </w:t>
      </w:r>
      <w:proofErr w:type="spellStart"/>
      <w:proofErr w:type="gramStart"/>
      <w:r w:rsidR="005B6CB9">
        <w:rPr>
          <w:sz w:val="28"/>
          <w:szCs w:val="28"/>
          <w:bdr w:val="none" w:sz="0" w:space="0" w:color="auto" w:frame="1"/>
          <w:lang w:val="ru-RU"/>
        </w:rPr>
        <w:t>м</w:t>
      </w:r>
      <w:proofErr w:type="gramEnd"/>
      <w:r w:rsidR="005B6CB9">
        <w:rPr>
          <w:sz w:val="28"/>
          <w:szCs w:val="28"/>
          <w:bdr w:val="none" w:sz="0" w:space="0" w:color="auto" w:frame="1"/>
          <w:lang w:val="ru-RU"/>
        </w:rPr>
        <w:t>ісцевого</w:t>
      </w:r>
      <w:proofErr w:type="spellEnd"/>
      <w:r w:rsidR="005B6CB9">
        <w:rPr>
          <w:sz w:val="28"/>
          <w:szCs w:val="28"/>
          <w:bdr w:val="none" w:sz="0" w:space="0" w:color="auto" w:frame="1"/>
          <w:lang w:val="ru-RU"/>
        </w:rPr>
        <w:t xml:space="preserve"> бюджету проведено:</w:t>
      </w:r>
      <w:r>
        <w:rPr>
          <w:sz w:val="28"/>
          <w:szCs w:val="28"/>
          <w:bdr w:val="none" w:sz="0" w:space="0" w:color="auto" w:frame="1"/>
          <w:lang w:val="ru-RU"/>
        </w:rPr>
        <w:t xml:space="preserve"> </w:t>
      </w:r>
    </w:p>
    <w:p w:rsidR="00121BF5" w:rsidRPr="00D23633" w:rsidRDefault="00121BF5" w:rsidP="00121BF5">
      <w:pPr>
        <w:pStyle w:val="a5"/>
        <w:shd w:val="clear" w:color="auto" w:fill="FFFFFF"/>
        <w:spacing w:line="276" w:lineRule="auto"/>
        <w:ind w:left="0" w:firstLine="567"/>
        <w:jc w:val="both"/>
        <w:rPr>
          <w:sz w:val="28"/>
          <w:szCs w:val="28"/>
          <w:bdr w:val="none" w:sz="0" w:space="0" w:color="auto" w:frame="1"/>
          <w:lang w:val="ru-RU"/>
        </w:rPr>
      </w:pPr>
      <w:r>
        <w:rPr>
          <w:sz w:val="28"/>
          <w:szCs w:val="28"/>
          <w:bdr w:val="none" w:sz="0" w:space="0" w:color="auto" w:frame="1"/>
          <w:lang w:val="ru-RU"/>
        </w:rPr>
        <w:t>-</w:t>
      </w:r>
      <w:r w:rsidRPr="00D23633">
        <w:rPr>
          <w:sz w:val="28"/>
          <w:szCs w:val="28"/>
          <w:bdr w:val="none" w:sz="0" w:space="0" w:color="auto" w:frame="1"/>
          <w:lang w:val="ru-RU"/>
        </w:rPr>
        <w:t xml:space="preserve"> оплату </w:t>
      </w:r>
      <w:proofErr w:type="spellStart"/>
      <w:r w:rsidRPr="00D23633">
        <w:rPr>
          <w:sz w:val="28"/>
          <w:szCs w:val="28"/>
          <w:bdr w:val="none" w:sz="0" w:space="0" w:color="auto" w:frame="1"/>
          <w:lang w:val="ru-RU"/>
        </w:rPr>
        <w:t>енергоносіїв</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теплопостачання</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водопостачання</w:t>
      </w:r>
      <w:proofErr w:type="gramStart"/>
      <w:r w:rsidRPr="00D23633">
        <w:rPr>
          <w:sz w:val="28"/>
          <w:szCs w:val="28"/>
          <w:bdr w:val="none" w:sz="0" w:space="0" w:color="auto" w:frame="1"/>
          <w:lang w:val="ru-RU"/>
        </w:rPr>
        <w:t>,е</w:t>
      </w:r>
      <w:proofErr w:type="gramEnd"/>
      <w:r w:rsidRPr="00D23633">
        <w:rPr>
          <w:sz w:val="28"/>
          <w:szCs w:val="28"/>
          <w:bdr w:val="none" w:sz="0" w:space="0" w:color="auto" w:frame="1"/>
          <w:lang w:val="ru-RU"/>
        </w:rPr>
        <w:t>лектроенергія</w:t>
      </w:r>
      <w:proofErr w:type="spellEnd"/>
      <w:r w:rsidRPr="00D23633">
        <w:rPr>
          <w:sz w:val="28"/>
          <w:szCs w:val="28"/>
          <w:bdr w:val="none" w:sz="0" w:space="0" w:color="auto" w:frame="1"/>
          <w:lang w:val="ru-RU"/>
        </w:rPr>
        <w:t xml:space="preserve"> та </w:t>
      </w:r>
      <w:proofErr w:type="spellStart"/>
      <w:r w:rsidRPr="00D23633">
        <w:rPr>
          <w:sz w:val="28"/>
          <w:szCs w:val="28"/>
          <w:bdr w:val="none" w:sz="0" w:space="0" w:color="auto" w:frame="1"/>
          <w:lang w:val="ru-RU"/>
        </w:rPr>
        <w:t>природний</w:t>
      </w:r>
      <w:proofErr w:type="spellEnd"/>
      <w:r w:rsidRPr="00D23633">
        <w:rPr>
          <w:sz w:val="28"/>
          <w:szCs w:val="28"/>
          <w:bdr w:val="none" w:sz="0" w:space="0" w:color="auto" w:frame="1"/>
          <w:lang w:val="ru-RU"/>
        </w:rPr>
        <w:t xml:space="preserve"> газ) – 872,5 </w:t>
      </w:r>
      <w:proofErr w:type="spellStart"/>
      <w:r w:rsidRPr="00D23633">
        <w:rPr>
          <w:sz w:val="28"/>
          <w:szCs w:val="28"/>
          <w:bdr w:val="none" w:sz="0" w:space="0" w:color="auto" w:frame="1"/>
          <w:lang w:val="ru-RU"/>
        </w:rPr>
        <w:t>тис.грн</w:t>
      </w:r>
      <w:proofErr w:type="spellEnd"/>
      <w:r w:rsidRPr="00D23633">
        <w:rPr>
          <w:sz w:val="28"/>
          <w:szCs w:val="28"/>
          <w:bdr w:val="none" w:sz="0" w:space="0" w:color="auto" w:frame="1"/>
          <w:lang w:val="ru-RU"/>
        </w:rPr>
        <w:t xml:space="preserve">., </w:t>
      </w:r>
    </w:p>
    <w:p w:rsidR="00121BF5" w:rsidRPr="00D23633" w:rsidRDefault="00121BF5" w:rsidP="00121BF5">
      <w:pPr>
        <w:pStyle w:val="a5"/>
        <w:shd w:val="clear" w:color="auto" w:fill="FFFFFF"/>
        <w:spacing w:line="276" w:lineRule="auto"/>
        <w:ind w:left="0" w:firstLine="567"/>
        <w:jc w:val="both"/>
        <w:rPr>
          <w:sz w:val="28"/>
          <w:szCs w:val="28"/>
          <w:bdr w:val="none" w:sz="0" w:space="0" w:color="auto" w:frame="1"/>
          <w:lang w:val="ru-RU"/>
        </w:rPr>
      </w:pPr>
      <w:r>
        <w:rPr>
          <w:sz w:val="28"/>
          <w:szCs w:val="28"/>
          <w:bdr w:val="none" w:sz="0" w:space="0" w:color="auto" w:frame="1"/>
          <w:lang w:val="ru-RU"/>
        </w:rPr>
        <w:t>-</w:t>
      </w:r>
      <w:r w:rsidRPr="00D23633">
        <w:rPr>
          <w:sz w:val="28"/>
          <w:szCs w:val="28"/>
          <w:bdr w:val="none" w:sz="0" w:space="0" w:color="auto" w:frame="1"/>
          <w:lang w:val="ru-RU"/>
        </w:rPr>
        <w:t xml:space="preserve"> оплату </w:t>
      </w:r>
      <w:proofErr w:type="spellStart"/>
      <w:r w:rsidRPr="00D23633">
        <w:rPr>
          <w:sz w:val="28"/>
          <w:szCs w:val="28"/>
          <w:bdr w:val="none" w:sz="0" w:space="0" w:color="auto" w:frame="1"/>
          <w:lang w:val="ru-RU"/>
        </w:rPr>
        <w:t>відряджень</w:t>
      </w:r>
      <w:proofErr w:type="spellEnd"/>
      <w:r w:rsidRPr="00D23633">
        <w:rPr>
          <w:sz w:val="28"/>
          <w:szCs w:val="28"/>
          <w:bdr w:val="none" w:sz="0" w:space="0" w:color="auto" w:frame="1"/>
          <w:lang w:val="ru-RU"/>
        </w:rPr>
        <w:t xml:space="preserve"> – 37,7 </w:t>
      </w:r>
      <w:proofErr w:type="spellStart"/>
      <w:r w:rsidRPr="00D23633">
        <w:rPr>
          <w:sz w:val="28"/>
          <w:szCs w:val="28"/>
          <w:bdr w:val="none" w:sz="0" w:space="0" w:color="auto" w:frame="1"/>
          <w:lang w:val="ru-RU"/>
        </w:rPr>
        <w:t>тис</w:t>
      </w:r>
      <w:proofErr w:type="gramStart"/>
      <w:r w:rsidRPr="00D23633">
        <w:rPr>
          <w:sz w:val="28"/>
          <w:szCs w:val="28"/>
          <w:bdr w:val="none" w:sz="0" w:space="0" w:color="auto" w:frame="1"/>
          <w:lang w:val="ru-RU"/>
        </w:rPr>
        <w:t>.г</w:t>
      </w:r>
      <w:proofErr w:type="gramEnd"/>
      <w:r w:rsidRPr="00D23633">
        <w:rPr>
          <w:sz w:val="28"/>
          <w:szCs w:val="28"/>
          <w:bdr w:val="none" w:sz="0" w:space="0" w:color="auto" w:frame="1"/>
          <w:lang w:val="ru-RU"/>
        </w:rPr>
        <w:t>рн</w:t>
      </w:r>
      <w:proofErr w:type="spellEnd"/>
      <w:r w:rsidRPr="00D23633">
        <w:rPr>
          <w:sz w:val="28"/>
          <w:szCs w:val="28"/>
          <w:bdr w:val="none" w:sz="0" w:space="0" w:color="auto" w:frame="1"/>
          <w:lang w:val="ru-RU"/>
        </w:rPr>
        <w:t xml:space="preserve">., </w:t>
      </w:r>
    </w:p>
    <w:p w:rsidR="00121BF5" w:rsidRPr="00D23633" w:rsidRDefault="00121BF5" w:rsidP="00121BF5">
      <w:pPr>
        <w:pStyle w:val="a5"/>
        <w:shd w:val="clear" w:color="auto" w:fill="FFFFFF"/>
        <w:spacing w:line="276" w:lineRule="auto"/>
        <w:ind w:left="0" w:firstLine="567"/>
        <w:jc w:val="both"/>
        <w:rPr>
          <w:sz w:val="28"/>
          <w:szCs w:val="28"/>
          <w:bdr w:val="none" w:sz="0" w:space="0" w:color="auto" w:frame="1"/>
          <w:lang w:val="ru-RU"/>
        </w:rPr>
      </w:pPr>
      <w:r>
        <w:rPr>
          <w:sz w:val="28"/>
          <w:szCs w:val="28"/>
          <w:bdr w:val="none" w:sz="0" w:space="0" w:color="auto" w:frame="1"/>
          <w:lang w:val="ru-RU"/>
        </w:rPr>
        <w:t>-</w:t>
      </w:r>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придбання</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продуктів</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харчування</w:t>
      </w:r>
      <w:proofErr w:type="spellEnd"/>
      <w:r w:rsidRPr="00D23633">
        <w:rPr>
          <w:sz w:val="28"/>
          <w:szCs w:val="28"/>
          <w:bdr w:val="none" w:sz="0" w:space="0" w:color="auto" w:frame="1"/>
          <w:lang w:val="ru-RU"/>
        </w:rPr>
        <w:t xml:space="preserve"> – 282,6 </w:t>
      </w:r>
      <w:proofErr w:type="spellStart"/>
      <w:r w:rsidRPr="00D23633">
        <w:rPr>
          <w:sz w:val="28"/>
          <w:szCs w:val="28"/>
          <w:bdr w:val="none" w:sz="0" w:space="0" w:color="auto" w:frame="1"/>
          <w:lang w:val="ru-RU"/>
        </w:rPr>
        <w:t>тис</w:t>
      </w:r>
      <w:proofErr w:type="gramStart"/>
      <w:r w:rsidRPr="00D23633">
        <w:rPr>
          <w:sz w:val="28"/>
          <w:szCs w:val="28"/>
          <w:bdr w:val="none" w:sz="0" w:space="0" w:color="auto" w:frame="1"/>
          <w:lang w:val="ru-RU"/>
        </w:rPr>
        <w:t>.г</w:t>
      </w:r>
      <w:proofErr w:type="gramEnd"/>
      <w:r w:rsidRPr="00D23633">
        <w:rPr>
          <w:sz w:val="28"/>
          <w:szCs w:val="28"/>
          <w:bdr w:val="none" w:sz="0" w:space="0" w:color="auto" w:frame="1"/>
          <w:lang w:val="ru-RU"/>
        </w:rPr>
        <w:t>рн</w:t>
      </w:r>
      <w:proofErr w:type="spellEnd"/>
      <w:r w:rsidRPr="00D23633">
        <w:rPr>
          <w:sz w:val="28"/>
          <w:szCs w:val="28"/>
          <w:bdr w:val="none" w:sz="0" w:space="0" w:color="auto" w:frame="1"/>
          <w:lang w:val="ru-RU"/>
        </w:rPr>
        <w:t>.</w:t>
      </w:r>
    </w:p>
    <w:p w:rsidR="00121BF5" w:rsidRPr="00D23633" w:rsidRDefault="00121BF5" w:rsidP="00121BF5">
      <w:pPr>
        <w:pStyle w:val="a5"/>
        <w:shd w:val="clear" w:color="auto" w:fill="FFFFFF"/>
        <w:spacing w:line="276" w:lineRule="auto"/>
        <w:ind w:left="0" w:firstLine="567"/>
        <w:jc w:val="both"/>
        <w:rPr>
          <w:sz w:val="28"/>
          <w:szCs w:val="28"/>
          <w:bdr w:val="none" w:sz="0" w:space="0" w:color="auto" w:frame="1"/>
        </w:rPr>
      </w:pPr>
      <w:r>
        <w:rPr>
          <w:sz w:val="28"/>
          <w:szCs w:val="28"/>
          <w:bdr w:val="none" w:sz="0" w:space="0" w:color="auto" w:frame="1"/>
          <w:lang w:val="ru-RU"/>
        </w:rPr>
        <w:t>-</w:t>
      </w:r>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придбання</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канцелярських</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господарських</w:t>
      </w:r>
      <w:proofErr w:type="spellEnd"/>
      <w:r w:rsidRPr="00D23633">
        <w:rPr>
          <w:sz w:val="28"/>
          <w:szCs w:val="28"/>
          <w:bdr w:val="none" w:sz="0" w:space="0" w:color="auto" w:frame="1"/>
          <w:lang w:val="ru-RU"/>
        </w:rPr>
        <w:t xml:space="preserve"> та </w:t>
      </w:r>
      <w:proofErr w:type="spellStart"/>
      <w:r w:rsidRPr="00D23633">
        <w:rPr>
          <w:sz w:val="28"/>
          <w:szCs w:val="28"/>
          <w:bdr w:val="none" w:sz="0" w:space="0" w:color="auto" w:frame="1"/>
          <w:lang w:val="ru-RU"/>
        </w:rPr>
        <w:t>електричних</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товарів</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миючих</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засобів</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комплектуючих</w:t>
      </w:r>
      <w:proofErr w:type="spellEnd"/>
      <w:r w:rsidRPr="00D23633">
        <w:rPr>
          <w:sz w:val="28"/>
          <w:szCs w:val="28"/>
          <w:bdr w:val="none" w:sz="0" w:space="0" w:color="auto" w:frame="1"/>
          <w:lang w:val="ru-RU"/>
        </w:rPr>
        <w:t xml:space="preserve"> до </w:t>
      </w:r>
      <w:proofErr w:type="spellStart"/>
      <w:r w:rsidRPr="00D23633">
        <w:rPr>
          <w:sz w:val="28"/>
          <w:szCs w:val="28"/>
          <w:bdr w:val="none" w:sz="0" w:space="0" w:color="auto" w:frame="1"/>
          <w:lang w:val="ru-RU"/>
        </w:rPr>
        <w:t>комп</w:t>
      </w:r>
      <w:proofErr w:type="spellEnd"/>
      <w:r w:rsidRPr="00D23633">
        <w:rPr>
          <w:sz w:val="28"/>
          <w:szCs w:val="28"/>
          <w:bdr w:val="none" w:sz="0" w:space="0" w:color="auto" w:frame="1"/>
          <w:lang w:val="ru-RU"/>
        </w:rPr>
        <w:t>’</w:t>
      </w:r>
      <w:proofErr w:type="spellStart"/>
      <w:r w:rsidRPr="00D23633">
        <w:rPr>
          <w:sz w:val="28"/>
          <w:szCs w:val="28"/>
          <w:bdr w:val="none" w:sz="0" w:space="0" w:color="auto" w:frame="1"/>
        </w:rPr>
        <w:t>ютерної</w:t>
      </w:r>
      <w:proofErr w:type="spellEnd"/>
      <w:r w:rsidRPr="00D23633">
        <w:rPr>
          <w:sz w:val="28"/>
          <w:szCs w:val="28"/>
          <w:bdr w:val="none" w:sz="0" w:space="0" w:color="auto" w:frame="1"/>
        </w:rPr>
        <w:t xml:space="preserve"> техніки, паливно-мастильних матеріалів, автозапчастин, посуду, медикаментів для поповнення шкільної аптечки, передплати періодичних видань та придбання інших предметів на матеріалів – 590,1 </w:t>
      </w:r>
      <w:proofErr w:type="spellStart"/>
      <w:r w:rsidRPr="00D23633">
        <w:rPr>
          <w:sz w:val="28"/>
          <w:szCs w:val="28"/>
          <w:bdr w:val="none" w:sz="0" w:space="0" w:color="auto" w:frame="1"/>
        </w:rPr>
        <w:t>тис</w:t>
      </w:r>
      <w:proofErr w:type="gramStart"/>
      <w:r w:rsidRPr="00D23633">
        <w:rPr>
          <w:sz w:val="28"/>
          <w:szCs w:val="28"/>
          <w:bdr w:val="none" w:sz="0" w:space="0" w:color="auto" w:frame="1"/>
        </w:rPr>
        <w:t>.г</w:t>
      </w:r>
      <w:proofErr w:type="gramEnd"/>
      <w:r w:rsidRPr="00D23633">
        <w:rPr>
          <w:sz w:val="28"/>
          <w:szCs w:val="28"/>
          <w:bdr w:val="none" w:sz="0" w:space="0" w:color="auto" w:frame="1"/>
        </w:rPr>
        <w:t>рн</w:t>
      </w:r>
      <w:proofErr w:type="spellEnd"/>
      <w:r w:rsidRPr="00D23633">
        <w:rPr>
          <w:sz w:val="28"/>
          <w:szCs w:val="28"/>
          <w:bdr w:val="none" w:sz="0" w:space="0" w:color="auto" w:frame="1"/>
        </w:rPr>
        <w:t xml:space="preserve">., </w:t>
      </w:r>
    </w:p>
    <w:p w:rsidR="00121BF5" w:rsidRPr="00D23633" w:rsidRDefault="00121BF5" w:rsidP="00121BF5">
      <w:pPr>
        <w:pStyle w:val="a5"/>
        <w:shd w:val="clear" w:color="auto" w:fill="FFFFFF"/>
        <w:spacing w:line="276" w:lineRule="auto"/>
        <w:ind w:left="0" w:firstLine="567"/>
        <w:jc w:val="both"/>
        <w:rPr>
          <w:sz w:val="28"/>
          <w:szCs w:val="28"/>
          <w:bdr w:val="none" w:sz="0" w:space="0" w:color="auto" w:frame="1"/>
        </w:rPr>
      </w:pPr>
      <w:r>
        <w:rPr>
          <w:sz w:val="28"/>
          <w:szCs w:val="28"/>
          <w:bdr w:val="none" w:sz="0" w:space="0" w:color="auto" w:frame="1"/>
        </w:rPr>
        <w:t>-</w:t>
      </w:r>
      <w:r w:rsidRPr="00D23633">
        <w:rPr>
          <w:sz w:val="28"/>
          <w:szCs w:val="28"/>
          <w:bdr w:val="none" w:sz="0" w:space="0" w:color="auto" w:frame="1"/>
        </w:rPr>
        <w:t xml:space="preserve"> придбання іграшок, постільної білизни, килимів, перегородки та пилососів для садочків – 49,7 </w:t>
      </w:r>
      <w:proofErr w:type="spellStart"/>
      <w:r w:rsidRPr="00D23633">
        <w:rPr>
          <w:sz w:val="28"/>
          <w:szCs w:val="28"/>
          <w:bdr w:val="none" w:sz="0" w:space="0" w:color="auto" w:frame="1"/>
        </w:rPr>
        <w:t>тис.грн</w:t>
      </w:r>
      <w:proofErr w:type="spellEnd"/>
      <w:r w:rsidRPr="00D23633">
        <w:rPr>
          <w:sz w:val="28"/>
          <w:szCs w:val="28"/>
          <w:bdr w:val="none" w:sz="0" w:space="0" w:color="auto" w:frame="1"/>
        </w:rPr>
        <w:t>.</w:t>
      </w:r>
    </w:p>
    <w:p w:rsidR="00121BF5" w:rsidRPr="00D23633" w:rsidRDefault="00121BF5" w:rsidP="00121BF5">
      <w:pPr>
        <w:pStyle w:val="a5"/>
        <w:shd w:val="clear" w:color="auto" w:fill="FFFFFF"/>
        <w:spacing w:line="276" w:lineRule="auto"/>
        <w:ind w:left="0" w:firstLine="567"/>
        <w:jc w:val="both"/>
        <w:rPr>
          <w:sz w:val="28"/>
          <w:szCs w:val="28"/>
          <w:bdr w:val="none" w:sz="0" w:space="0" w:color="auto" w:frame="1"/>
        </w:rPr>
      </w:pPr>
      <w:r>
        <w:rPr>
          <w:sz w:val="28"/>
          <w:szCs w:val="28"/>
          <w:bdr w:val="none" w:sz="0" w:space="0" w:color="auto" w:frame="1"/>
        </w:rPr>
        <w:t>-</w:t>
      </w:r>
      <w:r w:rsidRPr="00D23633">
        <w:rPr>
          <w:sz w:val="28"/>
          <w:szCs w:val="28"/>
          <w:bdr w:val="none" w:sz="0" w:space="0" w:color="auto" w:frame="1"/>
        </w:rPr>
        <w:t xml:space="preserve"> придбання спортивного інвентарю – 33,9 </w:t>
      </w:r>
      <w:proofErr w:type="spellStart"/>
      <w:r w:rsidRPr="00D23633">
        <w:rPr>
          <w:sz w:val="28"/>
          <w:szCs w:val="28"/>
          <w:bdr w:val="none" w:sz="0" w:space="0" w:color="auto" w:frame="1"/>
        </w:rPr>
        <w:t>тис.грн</w:t>
      </w:r>
      <w:proofErr w:type="spellEnd"/>
      <w:r w:rsidRPr="00D23633">
        <w:rPr>
          <w:sz w:val="28"/>
          <w:szCs w:val="28"/>
          <w:bdr w:val="none" w:sz="0" w:space="0" w:color="auto" w:frame="1"/>
        </w:rPr>
        <w:t>.</w:t>
      </w:r>
    </w:p>
    <w:p w:rsidR="00121BF5" w:rsidRPr="00D23633" w:rsidRDefault="00121BF5" w:rsidP="00121BF5">
      <w:pPr>
        <w:pStyle w:val="a5"/>
        <w:shd w:val="clear" w:color="auto" w:fill="FFFFFF"/>
        <w:spacing w:line="276" w:lineRule="auto"/>
        <w:ind w:left="0" w:firstLine="567"/>
        <w:jc w:val="both"/>
        <w:rPr>
          <w:sz w:val="28"/>
          <w:szCs w:val="28"/>
          <w:bdr w:val="none" w:sz="0" w:space="0" w:color="auto" w:frame="1"/>
        </w:rPr>
      </w:pPr>
      <w:r>
        <w:rPr>
          <w:sz w:val="28"/>
          <w:szCs w:val="28"/>
          <w:bdr w:val="none" w:sz="0" w:space="0" w:color="auto" w:frame="1"/>
        </w:rPr>
        <w:t>-</w:t>
      </w:r>
      <w:r w:rsidRPr="00D23633">
        <w:rPr>
          <w:sz w:val="28"/>
          <w:szCs w:val="28"/>
          <w:bdr w:val="none" w:sz="0" w:space="0" w:color="auto" w:frame="1"/>
        </w:rPr>
        <w:t xml:space="preserve"> придбання жалюзі для </w:t>
      </w:r>
      <w:proofErr w:type="spellStart"/>
      <w:r w:rsidRPr="00D23633">
        <w:rPr>
          <w:sz w:val="28"/>
          <w:szCs w:val="28"/>
          <w:bdr w:val="none" w:sz="0" w:space="0" w:color="auto" w:frame="1"/>
        </w:rPr>
        <w:t>Головлівського</w:t>
      </w:r>
      <w:proofErr w:type="spellEnd"/>
      <w:r w:rsidRPr="00D23633">
        <w:rPr>
          <w:sz w:val="28"/>
          <w:szCs w:val="28"/>
          <w:bdr w:val="none" w:sz="0" w:space="0" w:color="auto" w:frame="1"/>
        </w:rPr>
        <w:t xml:space="preserve"> НВК – 40,8 </w:t>
      </w:r>
      <w:proofErr w:type="spellStart"/>
      <w:r w:rsidRPr="00D23633">
        <w:rPr>
          <w:sz w:val="28"/>
          <w:szCs w:val="28"/>
          <w:bdr w:val="none" w:sz="0" w:space="0" w:color="auto" w:frame="1"/>
        </w:rPr>
        <w:t>тис.грн</w:t>
      </w:r>
      <w:proofErr w:type="spellEnd"/>
      <w:r w:rsidRPr="00D23633">
        <w:rPr>
          <w:sz w:val="28"/>
          <w:szCs w:val="28"/>
          <w:bdr w:val="none" w:sz="0" w:space="0" w:color="auto" w:frame="1"/>
        </w:rPr>
        <w:t>.</w:t>
      </w:r>
    </w:p>
    <w:p w:rsidR="00121BF5" w:rsidRPr="00D23633" w:rsidRDefault="00121BF5" w:rsidP="00121BF5">
      <w:pPr>
        <w:pStyle w:val="a5"/>
        <w:shd w:val="clear" w:color="auto" w:fill="FFFFFF"/>
        <w:spacing w:line="276" w:lineRule="auto"/>
        <w:ind w:left="0" w:firstLine="567"/>
        <w:jc w:val="both"/>
        <w:rPr>
          <w:sz w:val="28"/>
          <w:szCs w:val="28"/>
          <w:bdr w:val="none" w:sz="0" w:space="0" w:color="auto" w:frame="1"/>
        </w:rPr>
      </w:pPr>
      <w:r>
        <w:rPr>
          <w:sz w:val="28"/>
          <w:szCs w:val="28"/>
          <w:bdr w:val="none" w:sz="0" w:space="0" w:color="auto" w:frame="1"/>
        </w:rPr>
        <w:t>-</w:t>
      </w:r>
      <w:r w:rsidRPr="00D23633">
        <w:rPr>
          <w:sz w:val="28"/>
          <w:szCs w:val="28"/>
          <w:bdr w:val="none" w:sz="0" w:space="0" w:color="auto" w:frame="1"/>
        </w:rPr>
        <w:t xml:space="preserve"> покращення матеріальної бази навчальних закладів, а саме придбання стільців, столів вчительських, </w:t>
      </w:r>
      <w:proofErr w:type="spellStart"/>
      <w:r w:rsidRPr="00D23633">
        <w:rPr>
          <w:sz w:val="28"/>
          <w:szCs w:val="28"/>
          <w:bdr w:val="none" w:sz="0" w:space="0" w:color="auto" w:frame="1"/>
        </w:rPr>
        <w:t>пуфіків</w:t>
      </w:r>
      <w:proofErr w:type="spellEnd"/>
      <w:r w:rsidRPr="00D23633">
        <w:rPr>
          <w:sz w:val="28"/>
          <w:szCs w:val="28"/>
          <w:bdr w:val="none" w:sz="0" w:space="0" w:color="auto" w:frame="1"/>
        </w:rPr>
        <w:t xml:space="preserve"> (за рахунок залишку освітньої субвенції) –76,0 </w:t>
      </w:r>
      <w:proofErr w:type="spellStart"/>
      <w:r w:rsidRPr="00D23633">
        <w:rPr>
          <w:sz w:val="28"/>
          <w:szCs w:val="28"/>
          <w:bdr w:val="none" w:sz="0" w:space="0" w:color="auto" w:frame="1"/>
        </w:rPr>
        <w:t>тис.грн</w:t>
      </w:r>
      <w:proofErr w:type="spellEnd"/>
      <w:r w:rsidRPr="00D23633">
        <w:rPr>
          <w:sz w:val="28"/>
          <w:szCs w:val="28"/>
          <w:bdr w:val="none" w:sz="0" w:space="0" w:color="auto" w:frame="1"/>
        </w:rPr>
        <w:t>.</w:t>
      </w:r>
    </w:p>
    <w:p w:rsidR="00121BF5" w:rsidRPr="00D23633" w:rsidRDefault="00121BF5" w:rsidP="00121BF5">
      <w:pPr>
        <w:pStyle w:val="a5"/>
        <w:shd w:val="clear" w:color="auto" w:fill="FFFFFF"/>
        <w:spacing w:line="276" w:lineRule="auto"/>
        <w:ind w:left="0" w:firstLine="567"/>
        <w:jc w:val="both"/>
        <w:rPr>
          <w:sz w:val="28"/>
          <w:szCs w:val="28"/>
          <w:bdr w:val="none" w:sz="0" w:space="0" w:color="auto" w:frame="1"/>
        </w:rPr>
      </w:pPr>
      <w:r>
        <w:rPr>
          <w:sz w:val="28"/>
          <w:szCs w:val="28"/>
          <w:bdr w:val="none" w:sz="0" w:space="0" w:color="auto" w:frame="1"/>
        </w:rPr>
        <w:t>-</w:t>
      </w:r>
      <w:r w:rsidRPr="00D23633">
        <w:rPr>
          <w:sz w:val="28"/>
          <w:szCs w:val="28"/>
          <w:bdr w:val="none" w:sz="0" w:space="0" w:color="auto" w:frame="1"/>
        </w:rPr>
        <w:t xml:space="preserve"> оплату послуг з пожежної та охоронної сигналізації, техобслуговування, страхування та ремонт шкільного автобуса, обслуговування газопроводу, газових котелень та електрогосподарства, підвезення учнів ті вчителів до закладів освіти, перевірка замірів опору, обстеження пічного обладнання,  доступу до </w:t>
      </w:r>
      <w:proofErr w:type="spellStart"/>
      <w:r w:rsidRPr="00D23633">
        <w:rPr>
          <w:sz w:val="28"/>
          <w:szCs w:val="28"/>
          <w:bdr w:val="none" w:sz="0" w:space="0" w:color="auto" w:frame="1"/>
        </w:rPr>
        <w:t>інтернету</w:t>
      </w:r>
      <w:proofErr w:type="spellEnd"/>
      <w:r w:rsidRPr="00D23633">
        <w:rPr>
          <w:sz w:val="28"/>
          <w:szCs w:val="28"/>
          <w:bdr w:val="none" w:sz="0" w:space="0" w:color="auto" w:frame="1"/>
        </w:rPr>
        <w:t xml:space="preserve">, заправка картриджів та ремонт комп’ютерного обладнання, проведення медичного огляду педагогічних працівників та технічного персоналу, просочення дерев’яних конструкцій, оплата інших послуг – 307,3 </w:t>
      </w:r>
      <w:proofErr w:type="spellStart"/>
      <w:r w:rsidRPr="00D23633">
        <w:rPr>
          <w:sz w:val="28"/>
          <w:szCs w:val="28"/>
          <w:bdr w:val="none" w:sz="0" w:space="0" w:color="auto" w:frame="1"/>
        </w:rPr>
        <w:t>тис.грн</w:t>
      </w:r>
      <w:proofErr w:type="spellEnd"/>
      <w:r w:rsidRPr="00D23633">
        <w:rPr>
          <w:sz w:val="28"/>
          <w:szCs w:val="28"/>
          <w:bdr w:val="none" w:sz="0" w:space="0" w:color="auto" w:frame="1"/>
        </w:rPr>
        <w:t>.</w:t>
      </w:r>
      <w:r w:rsidRPr="00D23633">
        <w:rPr>
          <w:sz w:val="28"/>
          <w:szCs w:val="28"/>
          <w:bdr w:val="none" w:sz="0" w:space="0" w:color="auto" w:frame="1"/>
          <w:lang w:val="ru-RU"/>
        </w:rPr>
        <w:t> </w:t>
      </w:r>
    </w:p>
    <w:p w:rsidR="00121BF5" w:rsidRPr="00D23633" w:rsidRDefault="00121BF5" w:rsidP="00121BF5">
      <w:pPr>
        <w:pStyle w:val="a5"/>
        <w:shd w:val="clear" w:color="auto" w:fill="FFFFFF"/>
        <w:spacing w:line="276" w:lineRule="auto"/>
        <w:ind w:left="0" w:firstLine="567"/>
        <w:jc w:val="both"/>
        <w:rPr>
          <w:sz w:val="28"/>
          <w:szCs w:val="28"/>
          <w:bdr w:val="none" w:sz="0" w:space="0" w:color="auto" w:frame="1"/>
          <w:lang w:val="ru-RU"/>
        </w:rPr>
      </w:pPr>
      <w:r>
        <w:rPr>
          <w:sz w:val="28"/>
          <w:szCs w:val="28"/>
          <w:bdr w:val="none" w:sz="0" w:space="0" w:color="auto" w:frame="1"/>
          <w:lang w:val="ru-RU"/>
        </w:rPr>
        <w:t>-</w:t>
      </w:r>
      <w:proofErr w:type="spellStart"/>
      <w:r w:rsidRPr="00D23633">
        <w:rPr>
          <w:sz w:val="28"/>
          <w:szCs w:val="28"/>
          <w:bdr w:val="none" w:sz="0" w:space="0" w:color="auto" w:frame="1"/>
          <w:lang w:val="ru-RU"/>
        </w:rPr>
        <w:t>поточний</w:t>
      </w:r>
      <w:proofErr w:type="spellEnd"/>
      <w:r w:rsidRPr="00D23633">
        <w:rPr>
          <w:sz w:val="28"/>
          <w:szCs w:val="28"/>
          <w:bdr w:val="none" w:sz="0" w:space="0" w:color="auto" w:frame="1"/>
          <w:lang w:val="ru-RU"/>
        </w:rPr>
        <w:t xml:space="preserve"> ремонт </w:t>
      </w:r>
      <w:proofErr w:type="spellStart"/>
      <w:r w:rsidRPr="00D23633">
        <w:rPr>
          <w:sz w:val="28"/>
          <w:szCs w:val="28"/>
          <w:bdr w:val="none" w:sz="0" w:space="0" w:color="auto" w:frame="1"/>
          <w:lang w:val="ru-RU"/>
        </w:rPr>
        <w:t>огорожі</w:t>
      </w:r>
      <w:proofErr w:type="spellEnd"/>
      <w:r w:rsidRPr="00D23633">
        <w:rPr>
          <w:sz w:val="28"/>
          <w:szCs w:val="28"/>
          <w:bdr w:val="none" w:sz="0" w:space="0" w:color="auto" w:frame="1"/>
          <w:lang w:val="ru-RU"/>
        </w:rPr>
        <w:t xml:space="preserve"> ДНЗ «</w:t>
      </w:r>
      <w:proofErr w:type="spellStart"/>
      <w:r w:rsidRPr="00D23633">
        <w:rPr>
          <w:sz w:val="28"/>
          <w:szCs w:val="28"/>
          <w:bdr w:val="none" w:sz="0" w:space="0" w:color="auto" w:frame="1"/>
          <w:lang w:val="ru-RU"/>
        </w:rPr>
        <w:t>Сонечко</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с</w:t>
      </w:r>
      <w:proofErr w:type="gramStart"/>
      <w:r w:rsidRPr="00D23633">
        <w:rPr>
          <w:sz w:val="28"/>
          <w:szCs w:val="28"/>
          <w:bdr w:val="none" w:sz="0" w:space="0" w:color="auto" w:frame="1"/>
          <w:lang w:val="ru-RU"/>
        </w:rPr>
        <w:t>.К</w:t>
      </w:r>
      <w:proofErr w:type="gramEnd"/>
      <w:r w:rsidRPr="00D23633">
        <w:rPr>
          <w:sz w:val="28"/>
          <w:szCs w:val="28"/>
          <w:bdr w:val="none" w:sz="0" w:space="0" w:color="auto" w:frame="1"/>
          <w:lang w:val="ru-RU"/>
        </w:rPr>
        <w:t>рупець</w:t>
      </w:r>
      <w:proofErr w:type="spellEnd"/>
      <w:r w:rsidRPr="00D23633">
        <w:rPr>
          <w:sz w:val="28"/>
          <w:szCs w:val="28"/>
          <w:bdr w:val="none" w:sz="0" w:space="0" w:color="auto" w:frame="1"/>
          <w:lang w:val="ru-RU"/>
        </w:rPr>
        <w:t xml:space="preserve"> – 50,0 </w:t>
      </w:r>
      <w:proofErr w:type="spellStart"/>
      <w:r w:rsidRPr="00D23633">
        <w:rPr>
          <w:sz w:val="28"/>
          <w:szCs w:val="28"/>
          <w:bdr w:val="none" w:sz="0" w:space="0" w:color="auto" w:frame="1"/>
          <w:lang w:val="ru-RU"/>
        </w:rPr>
        <w:t>тис.грн</w:t>
      </w:r>
      <w:proofErr w:type="spellEnd"/>
      <w:r w:rsidRPr="00D23633">
        <w:rPr>
          <w:sz w:val="28"/>
          <w:szCs w:val="28"/>
          <w:bdr w:val="none" w:sz="0" w:space="0" w:color="auto" w:frame="1"/>
          <w:lang w:val="ru-RU"/>
        </w:rPr>
        <w:t>.</w:t>
      </w:r>
    </w:p>
    <w:p w:rsidR="00121BF5" w:rsidRPr="00D23633" w:rsidRDefault="00121BF5" w:rsidP="00121BF5">
      <w:pPr>
        <w:pStyle w:val="a5"/>
        <w:shd w:val="clear" w:color="auto" w:fill="FFFFFF"/>
        <w:spacing w:line="276" w:lineRule="auto"/>
        <w:ind w:left="0" w:firstLine="567"/>
        <w:jc w:val="both"/>
        <w:rPr>
          <w:sz w:val="28"/>
          <w:szCs w:val="28"/>
          <w:bdr w:val="none" w:sz="0" w:space="0" w:color="auto" w:frame="1"/>
          <w:lang w:val="ru-RU"/>
        </w:rPr>
      </w:pPr>
      <w:r>
        <w:rPr>
          <w:sz w:val="28"/>
          <w:szCs w:val="28"/>
          <w:bdr w:val="none" w:sz="0" w:space="0" w:color="auto" w:frame="1"/>
          <w:lang w:val="ru-RU"/>
        </w:rPr>
        <w:t>-</w:t>
      </w:r>
      <w:proofErr w:type="spellStart"/>
      <w:r w:rsidRPr="00D23633">
        <w:rPr>
          <w:sz w:val="28"/>
          <w:szCs w:val="28"/>
          <w:bdr w:val="none" w:sz="0" w:space="0" w:color="auto" w:frame="1"/>
          <w:lang w:val="ru-RU"/>
        </w:rPr>
        <w:t>поточний</w:t>
      </w:r>
      <w:proofErr w:type="spellEnd"/>
      <w:r w:rsidRPr="00D23633">
        <w:rPr>
          <w:sz w:val="28"/>
          <w:szCs w:val="28"/>
          <w:bdr w:val="none" w:sz="0" w:space="0" w:color="auto" w:frame="1"/>
          <w:lang w:val="ru-RU"/>
        </w:rPr>
        <w:t xml:space="preserve"> ремонт </w:t>
      </w:r>
      <w:proofErr w:type="spellStart"/>
      <w:r w:rsidRPr="00D23633">
        <w:rPr>
          <w:sz w:val="28"/>
          <w:szCs w:val="28"/>
          <w:bdr w:val="none" w:sz="0" w:space="0" w:color="auto" w:frame="1"/>
          <w:lang w:val="ru-RU"/>
        </w:rPr>
        <w:t>їдальні</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Полянської</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гімназії</w:t>
      </w:r>
      <w:proofErr w:type="spellEnd"/>
      <w:r w:rsidRPr="00D23633">
        <w:rPr>
          <w:sz w:val="28"/>
          <w:szCs w:val="28"/>
          <w:bdr w:val="none" w:sz="0" w:space="0" w:color="auto" w:frame="1"/>
          <w:lang w:val="ru-RU"/>
        </w:rPr>
        <w:t xml:space="preserve"> – 143,7 </w:t>
      </w:r>
      <w:proofErr w:type="spellStart"/>
      <w:r w:rsidRPr="00D23633">
        <w:rPr>
          <w:sz w:val="28"/>
          <w:szCs w:val="28"/>
          <w:bdr w:val="none" w:sz="0" w:space="0" w:color="auto" w:frame="1"/>
          <w:lang w:val="ru-RU"/>
        </w:rPr>
        <w:t>тис</w:t>
      </w:r>
      <w:proofErr w:type="gramStart"/>
      <w:r w:rsidRPr="00D23633">
        <w:rPr>
          <w:sz w:val="28"/>
          <w:szCs w:val="28"/>
          <w:bdr w:val="none" w:sz="0" w:space="0" w:color="auto" w:frame="1"/>
          <w:lang w:val="ru-RU"/>
        </w:rPr>
        <w:t>.г</w:t>
      </w:r>
      <w:proofErr w:type="gramEnd"/>
      <w:r w:rsidRPr="00D23633">
        <w:rPr>
          <w:sz w:val="28"/>
          <w:szCs w:val="28"/>
          <w:bdr w:val="none" w:sz="0" w:space="0" w:color="auto" w:frame="1"/>
          <w:lang w:val="ru-RU"/>
        </w:rPr>
        <w:t>рн</w:t>
      </w:r>
      <w:proofErr w:type="spellEnd"/>
      <w:r w:rsidRPr="00D23633">
        <w:rPr>
          <w:sz w:val="28"/>
          <w:szCs w:val="28"/>
          <w:bdr w:val="none" w:sz="0" w:space="0" w:color="auto" w:frame="1"/>
          <w:lang w:val="ru-RU"/>
        </w:rPr>
        <w:t>.</w:t>
      </w:r>
    </w:p>
    <w:p w:rsidR="00121BF5" w:rsidRPr="00D23633" w:rsidRDefault="00121BF5" w:rsidP="00121BF5">
      <w:pPr>
        <w:pStyle w:val="a5"/>
        <w:shd w:val="clear" w:color="auto" w:fill="FFFFFF"/>
        <w:spacing w:line="276" w:lineRule="auto"/>
        <w:ind w:left="0" w:firstLine="567"/>
        <w:jc w:val="both"/>
        <w:rPr>
          <w:sz w:val="28"/>
          <w:szCs w:val="28"/>
          <w:bdr w:val="none" w:sz="0" w:space="0" w:color="auto" w:frame="1"/>
          <w:lang w:val="ru-RU"/>
        </w:rPr>
      </w:pPr>
      <w:r>
        <w:rPr>
          <w:sz w:val="28"/>
          <w:szCs w:val="28"/>
          <w:bdr w:val="none" w:sz="0" w:space="0" w:color="auto" w:frame="1"/>
          <w:lang w:val="ru-RU"/>
        </w:rPr>
        <w:lastRenderedPageBreak/>
        <w:t>-</w:t>
      </w:r>
      <w:proofErr w:type="spellStart"/>
      <w:r w:rsidRPr="00D23633">
        <w:rPr>
          <w:sz w:val="28"/>
          <w:szCs w:val="28"/>
          <w:bdr w:val="none" w:sz="0" w:space="0" w:color="auto" w:frame="1"/>
          <w:lang w:val="ru-RU"/>
        </w:rPr>
        <w:t>поточний</w:t>
      </w:r>
      <w:proofErr w:type="spellEnd"/>
      <w:r w:rsidRPr="00D23633">
        <w:rPr>
          <w:sz w:val="28"/>
          <w:szCs w:val="28"/>
          <w:bdr w:val="none" w:sz="0" w:space="0" w:color="auto" w:frame="1"/>
          <w:lang w:val="ru-RU"/>
        </w:rPr>
        <w:t xml:space="preserve"> ремонт </w:t>
      </w:r>
      <w:proofErr w:type="spellStart"/>
      <w:r w:rsidRPr="00D23633">
        <w:rPr>
          <w:sz w:val="28"/>
          <w:szCs w:val="28"/>
          <w:bdr w:val="none" w:sz="0" w:space="0" w:color="auto" w:frame="1"/>
          <w:lang w:val="ru-RU"/>
        </w:rPr>
        <w:t>Полянської</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гімназії</w:t>
      </w:r>
      <w:proofErr w:type="spellEnd"/>
      <w:r w:rsidRPr="00D23633">
        <w:rPr>
          <w:sz w:val="28"/>
          <w:szCs w:val="28"/>
          <w:bdr w:val="none" w:sz="0" w:space="0" w:color="auto" w:frame="1"/>
          <w:lang w:val="ru-RU"/>
        </w:rPr>
        <w:t xml:space="preserve"> – 47,0 </w:t>
      </w:r>
      <w:proofErr w:type="spellStart"/>
      <w:r w:rsidRPr="00D23633">
        <w:rPr>
          <w:sz w:val="28"/>
          <w:szCs w:val="28"/>
          <w:bdr w:val="none" w:sz="0" w:space="0" w:color="auto" w:frame="1"/>
          <w:lang w:val="ru-RU"/>
        </w:rPr>
        <w:t>тис</w:t>
      </w:r>
      <w:proofErr w:type="gramStart"/>
      <w:r w:rsidRPr="00D23633">
        <w:rPr>
          <w:sz w:val="28"/>
          <w:szCs w:val="28"/>
          <w:bdr w:val="none" w:sz="0" w:space="0" w:color="auto" w:frame="1"/>
          <w:lang w:val="ru-RU"/>
        </w:rPr>
        <w:t>.г</w:t>
      </w:r>
      <w:proofErr w:type="gramEnd"/>
      <w:r w:rsidRPr="00D23633">
        <w:rPr>
          <w:sz w:val="28"/>
          <w:szCs w:val="28"/>
          <w:bdr w:val="none" w:sz="0" w:space="0" w:color="auto" w:frame="1"/>
          <w:lang w:val="ru-RU"/>
        </w:rPr>
        <w:t>рн</w:t>
      </w:r>
      <w:proofErr w:type="spellEnd"/>
      <w:r w:rsidRPr="00D23633">
        <w:rPr>
          <w:sz w:val="28"/>
          <w:szCs w:val="28"/>
          <w:bdr w:val="none" w:sz="0" w:space="0" w:color="auto" w:frame="1"/>
          <w:lang w:val="ru-RU"/>
        </w:rPr>
        <w:t>.</w:t>
      </w:r>
    </w:p>
    <w:p w:rsidR="00121BF5" w:rsidRPr="00D23633" w:rsidRDefault="00121BF5" w:rsidP="00121BF5">
      <w:pPr>
        <w:pStyle w:val="a5"/>
        <w:shd w:val="clear" w:color="auto" w:fill="FFFFFF"/>
        <w:spacing w:line="276" w:lineRule="auto"/>
        <w:ind w:left="0" w:firstLine="567"/>
        <w:jc w:val="both"/>
        <w:rPr>
          <w:sz w:val="28"/>
          <w:szCs w:val="28"/>
          <w:bdr w:val="none" w:sz="0" w:space="0" w:color="auto" w:frame="1"/>
          <w:lang w:val="ru-RU"/>
        </w:rPr>
      </w:pPr>
      <w:r>
        <w:rPr>
          <w:sz w:val="28"/>
          <w:szCs w:val="28"/>
          <w:bdr w:val="none" w:sz="0" w:space="0" w:color="auto" w:frame="1"/>
          <w:lang w:val="ru-RU"/>
        </w:rPr>
        <w:t>-</w:t>
      </w:r>
      <w:proofErr w:type="spellStart"/>
      <w:r w:rsidRPr="00D23633">
        <w:rPr>
          <w:sz w:val="28"/>
          <w:szCs w:val="28"/>
          <w:bdr w:val="none" w:sz="0" w:space="0" w:color="auto" w:frame="1"/>
          <w:lang w:val="ru-RU"/>
        </w:rPr>
        <w:t>поточний</w:t>
      </w:r>
      <w:proofErr w:type="spellEnd"/>
      <w:r w:rsidRPr="00D23633">
        <w:rPr>
          <w:sz w:val="28"/>
          <w:szCs w:val="28"/>
          <w:bdr w:val="none" w:sz="0" w:space="0" w:color="auto" w:frame="1"/>
          <w:lang w:val="ru-RU"/>
        </w:rPr>
        <w:t xml:space="preserve"> ремонт </w:t>
      </w:r>
      <w:proofErr w:type="spellStart"/>
      <w:r w:rsidRPr="00D23633">
        <w:rPr>
          <w:sz w:val="28"/>
          <w:szCs w:val="28"/>
          <w:bdr w:val="none" w:sz="0" w:space="0" w:color="auto" w:frame="1"/>
          <w:lang w:val="ru-RU"/>
        </w:rPr>
        <w:t>актової</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зали</w:t>
      </w:r>
      <w:proofErr w:type="spellEnd"/>
      <w:r w:rsidRPr="00D23633">
        <w:rPr>
          <w:sz w:val="28"/>
          <w:szCs w:val="28"/>
          <w:bdr w:val="none" w:sz="0" w:space="0" w:color="auto" w:frame="1"/>
          <w:lang w:val="ru-RU"/>
        </w:rPr>
        <w:t xml:space="preserve">, коридору та </w:t>
      </w:r>
      <w:proofErr w:type="spellStart"/>
      <w:r w:rsidRPr="00D23633">
        <w:rPr>
          <w:sz w:val="28"/>
          <w:szCs w:val="28"/>
          <w:bdr w:val="none" w:sz="0" w:space="0" w:color="auto" w:frame="1"/>
          <w:lang w:val="ru-RU"/>
        </w:rPr>
        <w:t>сходової</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клітки</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Крупецького</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ліцею</w:t>
      </w:r>
      <w:proofErr w:type="spellEnd"/>
      <w:r w:rsidRPr="00D23633">
        <w:rPr>
          <w:sz w:val="28"/>
          <w:szCs w:val="28"/>
          <w:bdr w:val="none" w:sz="0" w:space="0" w:color="auto" w:frame="1"/>
          <w:lang w:val="ru-RU"/>
        </w:rPr>
        <w:t xml:space="preserve">  – 162,7 </w:t>
      </w:r>
      <w:proofErr w:type="spellStart"/>
      <w:r w:rsidRPr="00D23633">
        <w:rPr>
          <w:sz w:val="28"/>
          <w:szCs w:val="28"/>
          <w:bdr w:val="none" w:sz="0" w:space="0" w:color="auto" w:frame="1"/>
          <w:lang w:val="ru-RU"/>
        </w:rPr>
        <w:t>тис</w:t>
      </w:r>
      <w:proofErr w:type="gramStart"/>
      <w:r w:rsidRPr="00D23633">
        <w:rPr>
          <w:sz w:val="28"/>
          <w:szCs w:val="28"/>
          <w:bdr w:val="none" w:sz="0" w:space="0" w:color="auto" w:frame="1"/>
          <w:lang w:val="ru-RU"/>
        </w:rPr>
        <w:t>.г</w:t>
      </w:r>
      <w:proofErr w:type="gramEnd"/>
      <w:r w:rsidRPr="00D23633">
        <w:rPr>
          <w:sz w:val="28"/>
          <w:szCs w:val="28"/>
          <w:bdr w:val="none" w:sz="0" w:space="0" w:color="auto" w:frame="1"/>
          <w:lang w:val="ru-RU"/>
        </w:rPr>
        <w:t>рн</w:t>
      </w:r>
      <w:proofErr w:type="spellEnd"/>
      <w:r w:rsidRPr="00D23633">
        <w:rPr>
          <w:sz w:val="28"/>
          <w:szCs w:val="28"/>
          <w:bdr w:val="none" w:sz="0" w:space="0" w:color="auto" w:frame="1"/>
          <w:lang w:val="ru-RU"/>
        </w:rPr>
        <w:t>.</w:t>
      </w:r>
    </w:p>
    <w:p w:rsidR="00121BF5" w:rsidRPr="00D23633" w:rsidRDefault="00121BF5" w:rsidP="00121BF5">
      <w:pPr>
        <w:pStyle w:val="a5"/>
        <w:shd w:val="clear" w:color="auto" w:fill="FFFFFF"/>
        <w:spacing w:line="276" w:lineRule="auto"/>
        <w:ind w:left="0" w:firstLine="567"/>
        <w:jc w:val="both"/>
        <w:rPr>
          <w:sz w:val="28"/>
          <w:szCs w:val="28"/>
          <w:bdr w:val="none" w:sz="0" w:space="0" w:color="auto" w:frame="1"/>
          <w:lang w:val="ru-RU"/>
        </w:rPr>
      </w:pPr>
      <w:r>
        <w:rPr>
          <w:sz w:val="28"/>
          <w:szCs w:val="28"/>
          <w:bdr w:val="none" w:sz="0" w:space="0" w:color="auto" w:frame="1"/>
          <w:lang w:val="ru-RU"/>
        </w:rPr>
        <w:t>-</w:t>
      </w:r>
      <w:proofErr w:type="spellStart"/>
      <w:r w:rsidRPr="00D23633">
        <w:rPr>
          <w:sz w:val="28"/>
          <w:szCs w:val="28"/>
          <w:bdr w:val="none" w:sz="0" w:space="0" w:color="auto" w:frame="1"/>
          <w:lang w:val="ru-RU"/>
        </w:rPr>
        <w:t>очищення</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водонапірної</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вежі</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Крупецького</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ліцею</w:t>
      </w:r>
      <w:proofErr w:type="spellEnd"/>
      <w:r w:rsidRPr="00D23633">
        <w:rPr>
          <w:sz w:val="28"/>
          <w:szCs w:val="28"/>
          <w:bdr w:val="none" w:sz="0" w:space="0" w:color="auto" w:frame="1"/>
          <w:lang w:val="ru-RU"/>
        </w:rPr>
        <w:t xml:space="preserve"> – 183,8 </w:t>
      </w:r>
      <w:proofErr w:type="spellStart"/>
      <w:r w:rsidRPr="00D23633">
        <w:rPr>
          <w:sz w:val="28"/>
          <w:szCs w:val="28"/>
          <w:bdr w:val="none" w:sz="0" w:space="0" w:color="auto" w:frame="1"/>
          <w:lang w:val="ru-RU"/>
        </w:rPr>
        <w:t>тис</w:t>
      </w:r>
      <w:proofErr w:type="gramStart"/>
      <w:r w:rsidRPr="00D23633">
        <w:rPr>
          <w:sz w:val="28"/>
          <w:szCs w:val="28"/>
          <w:bdr w:val="none" w:sz="0" w:space="0" w:color="auto" w:frame="1"/>
          <w:lang w:val="ru-RU"/>
        </w:rPr>
        <w:t>.г</w:t>
      </w:r>
      <w:proofErr w:type="gramEnd"/>
      <w:r w:rsidRPr="00D23633">
        <w:rPr>
          <w:sz w:val="28"/>
          <w:szCs w:val="28"/>
          <w:bdr w:val="none" w:sz="0" w:space="0" w:color="auto" w:frame="1"/>
          <w:lang w:val="ru-RU"/>
        </w:rPr>
        <w:t>рн</w:t>
      </w:r>
      <w:proofErr w:type="spellEnd"/>
      <w:r w:rsidRPr="00D23633">
        <w:rPr>
          <w:sz w:val="28"/>
          <w:szCs w:val="28"/>
          <w:bdr w:val="none" w:sz="0" w:space="0" w:color="auto" w:frame="1"/>
          <w:lang w:val="ru-RU"/>
        </w:rPr>
        <w:t>.</w:t>
      </w:r>
    </w:p>
    <w:p w:rsidR="00121BF5" w:rsidRPr="00D23633" w:rsidRDefault="00121BF5" w:rsidP="00121BF5">
      <w:pPr>
        <w:pStyle w:val="a5"/>
        <w:shd w:val="clear" w:color="auto" w:fill="FFFFFF"/>
        <w:spacing w:line="276" w:lineRule="auto"/>
        <w:ind w:left="0" w:firstLine="567"/>
        <w:jc w:val="both"/>
        <w:rPr>
          <w:sz w:val="28"/>
          <w:szCs w:val="28"/>
          <w:bdr w:val="none" w:sz="0" w:space="0" w:color="auto" w:frame="1"/>
          <w:lang w:val="ru-RU"/>
        </w:rPr>
      </w:pPr>
      <w:r>
        <w:rPr>
          <w:sz w:val="28"/>
          <w:szCs w:val="28"/>
          <w:bdr w:val="none" w:sz="0" w:space="0" w:color="auto" w:frame="1"/>
          <w:lang w:val="ru-RU"/>
        </w:rPr>
        <w:t>-</w:t>
      </w:r>
      <w:proofErr w:type="spellStart"/>
      <w:r w:rsidRPr="00D23633">
        <w:rPr>
          <w:sz w:val="28"/>
          <w:szCs w:val="28"/>
          <w:bdr w:val="none" w:sz="0" w:space="0" w:color="auto" w:frame="1"/>
          <w:lang w:val="ru-RU"/>
        </w:rPr>
        <w:t>гідродинамічне</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очищення</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вигрібних</w:t>
      </w:r>
      <w:proofErr w:type="spellEnd"/>
      <w:r w:rsidRPr="00D23633">
        <w:rPr>
          <w:sz w:val="28"/>
          <w:szCs w:val="28"/>
          <w:bdr w:val="none" w:sz="0" w:space="0" w:color="auto" w:frame="1"/>
          <w:lang w:val="ru-RU"/>
        </w:rPr>
        <w:t xml:space="preserve"> ям та </w:t>
      </w:r>
      <w:proofErr w:type="spellStart"/>
      <w:r w:rsidRPr="00D23633">
        <w:rPr>
          <w:sz w:val="28"/>
          <w:szCs w:val="28"/>
          <w:bdr w:val="none" w:sz="0" w:space="0" w:color="auto" w:frame="1"/>
          <w:lang w:val="ru-RU"/>
        </w:rPr>
        <w:t>фекальних</w:t>
      </w:r>
      <w:proofErr w:type="spellEnd"/>
      <w:r w:rsidRPr="00D23633">
        <w:rPr>
          <w:sz w:val="28"/>
          <w:szCs w:val="28"/>
          <w:bdr w:val="none" w:sz="0" w:space="0" w:color="auto" w:frame="1"/>
          <w:lang w:val="ru-RU"/>
        </w:rPr>
        <w:t xml:space="preserve"> мереж </w:t>
      </w:r>
      <w:proofErr w:type="spellStart"/>
      <w:r w:rsidRPr="00D23633">
        <w:rPr>
          <w:sz w:val="28"/>
          <w:szCs w:val="28"/>
          <w:bdr w:val="none" w:sz="0" w:space="0" w:color="auto" w:frame="1"/>
          <w:lang w:val="ru-RU"/>
        </w:rPr>
        <w:t>Полянської</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гімназії</w:t>
      </w:r>
      <w:proofErr w:type="spellEnd"/>
      <w:r w:rsidRPr="00D23633">
        <w:rPr>
          <w:sz w:val="28"/>
          <w:szCs w:val="28"/>
          <w:bdr w:val="none" w:sz="0" w:space="0" w:color="auto" w:frame="1"/>
          <w:lang w:val="ru-RU"/>
        </w:rPr>
        <w:t xml:space="preserve"> та </w:t>
      </w:r>
      <w:proofErr w:type="spellStart"/>
      <w:r w:rsidRPr="00D23633">
        <w:rPr>
          <w:sz w:val="28"/>
          <w:szCs w:val="28"/>
          <w:bdr w:val="none" w:sz="0" w:space="0" w:color="auto" w:frame="1"/>
          <w:lang w:val="ru-RU"/>
        </w:rPr>
        <w:t>Крупецького</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ліцею</w:t>
      </w:r>
      <w:proofErr w:type="spellEnd"/>
      <w:r w:rsidRPr="00D23633">
        <w:rPr>
          <w:sz w:val="28"/>
          <w:szCs w:val="28"/>
          <w:bdr w:val="none" w:sz="0" w:space="0" w:color="auto" w:frame="1"/>
          <w:lang w:val="ru-RU"/>
        </w:rPr>
        <w:t xml:space="preserve"> – 92,2 </w:t>
      </w:r>
      <w:proofErr w:type="spellStart"/>
      <w:r w:rsidRPr="00D23633">
        <w:rPr>
          <w:sz w:val="28"/>
          <w:szCs w:val="28"/>
          <w:bdr w:val="none" w:sz="0" w:space="0" w:color="auto" w:frame="1"/>
          <w:lang w:val="ru-RU"/>
        </w:rPr>
        <w:t>тис</w:t>
      </w:r>
      <w:proofErr w:type="gramStart"/>
      <w:r w:rsidRPr="00D23633">
        <w:rPr>
          <w:sz w:val="28"/>
          <w:szCs w:val="28"/>
          <w:bdr w:val="none" w:sz="0" w:space="0" w:color="auto" w:frame="1"/>
          <w:lang w:val="ru-RU"/>
        </w:rPr>
        <w:t>.г</w:t>
      </w:r>
      <w:proofErr w:type="gramEnd"/>
      <w:r w:rsidRPr="00D23633">
        <w:rPr>
          <w:sz w:val="28"/>
          <w:szCs w:val="28"/>
          <w:bdr w:val="none" w:sz="0" w:space="0" w:color="auto" w:frame="1"/>
          <w:lang w:val="ru-RU"/>
        </w:rPr>
        <w:t>рн</w:t>
      </w:r>
      <w:proofErr w:type="spellEnd"/>
      <w:r w:rsidRPr="00D23633">
        <w:rPr>
          <w:sz w:val="28"/>
          <w:szCs w:val="28"/>
          <w:bdr w:val="none" w:sz="0" w:space="0" w:color="auto" w:frame="1"/>
          <w:lang w:val="ru-RU"/>
        </w:rPr>
        <w:t>.</w:t>
      </w:r>
    </w:p>
    <w:p w:rsidR="00121BF5" w:rsidRPr="00D23633" w:rsidRDefault="00121BF5" w:rsidP="00121BF5">
      <w:pPr>
        <w:pStyle w:val="a5"/>
        <w:shd w:val="clear" w:color="auto" w:fill="FFFFFF"/>
        <w:spacing w:line="276" w:lineRule="auto"/>
        <w:ind w:left="0" w:firstLine="567"/>
        <w:jc w:val="both"/>
        <w:rPr>
          <w:sz w:val="28"/>
          <w:szCs w:val="28"/>
          <w:bdr w:val="none" w:sz="0" w:space="0" w:color="auto" w:frame="1"/>
          <w:lang w:val="ru-RU"/>
        </w:rPr>
      </w:pPr>
      <w:r>
        <w:rPr>
          <w:sz w:val="28"/>
          <w:szCs w:val="28"/>
          <w:bdr w:val="none" w:sz="0" w:space="0" w:color="auto" w:frame="1"/>
          <w:lang w:val="ru-RU"/>
        </w:rPr>
        <w:t>-</w:t>
      </w:r>
      <w:proofErr w:type="spellStart"/>
      <w:r w:rsidRPr="00D23633">
        <w:rPr>
          <w:sz w:val="28"/>
          <w:szCs w:val="28"/>
          <w:bdr w:val="none" w:sz="0" w:space="0" w:color="auto" w:frame="1"/>
          <w:lang w:val="ru-RU"/>
        </w:rPr>
        <w:t>заміна</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циркуляційного</w:t>
      </w:r>
      <w:proofErr w:type="spellEnd"/>
      <w:r w:rsidRPr="00D23633">
        <w:rPr>
          <w:sz w:val="28"/>
          <w:szCs w:val="28"/>
          <w:bdr w:val="none" w:sz="0" w:space="0" w:color="auto" w:frame="1"/>
          <w:lang w:val="ru-RU"/>
        </w:rPr>
        <w:t xml:space="preserve"> насоса у </w:t>
      </w:r>
      <w:proofErr w:type="spellStart"/>
      <w:r w:rsidRPr="00D23633">
        <w:rPr>
          <w:sz w:val="28"/>
          <w:szCs w:val="28"/>
          <w:bdr w:val="none" w:sz="0" w:space="0" w:color="auto" w:frame="1"/>
          <w:lang w:val="ru-RU"/>
        </w:rPr>
        <w:t>Полянській</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гімназії</w:t>
      </w:r>
      <w:proofErr w:type="spellEnd"/>
      <w:r w:rsidRPr="00D23633">
        <w:rPr>
          <w:sz w:val="28"/>
          <w:szCs w:val="28"/>
          <w:bdr w:val="none" w:sz="0" w:space="0" w:color="auto" w:frame="1"/>
          <w:lang w:val="ru-RU"/>
        </w:rPr>
        <w:t xml:space="preserve"> – 21,9 </w:t>
      </w:r>
      <w:proofErr w:type="spellStart"/>
      <w:r w:rsidRPr="00D23633">
        <w:rPr>
          <w:sz w:val="28"/>
          <w:szCs w:val="28"/>
          <w:bdr w:val="none" w:sz="0" w:space="0" w:color="auto" w:frame="1"/>
          <w:lang w:val="ru-RU"/>
        </w:rPr>
        <w:t>тис</w:t>
      </w:r>
      <w:proofErr w:type="gramStart"/>
      <w:r w:rsidRPr="00D23633">
        <w:rPr>
          <w:sz w:val="28"/>
          <w:szCs w:val="28"/>
          <w:bdr w:val="none" w:sz="0" w:space="0" w:color="auto" w:frame="1"/>
          <w:lang w:val="ru-RU"/>
        </w:rPr>
        <w:t>.г</w:t>
      </w:r>
      <w:proofErr w:type="gramEnd"/>
      <w:r w:rsidRPr="00D23633">
        <w:rPr>
          <w:sz w:val="28"/>
          <w:szCs w:val="28"/>
          <w:bdr w:val="none" w:sz="0" w:space="0" w:color="auto" w:frame="1"/>
          <w:lang w:val="ru-RU"/>
        </w:rPr>
        <w:t>рн</w:t>
      </w:r>
      <w:proofErr w:type="spellEnd"/>
      <w:r w:rsidRPr="00D23633">
        <w:rPr>
          <w:sz w:val="28"/>
          <w:szCs w:val="28"/>
          <w:bdr w:val="none" w:sz="0" w:space="0" w:color="auto" w:frame="1"/>
          <w:lang w:val="ru-RU"/>
        </w:rPr>
        <w:t>.</w:t>
      </w:r>
    </w:p>
    <w:p w:rsidR="00121BF5" w:rsidRPr="00D23633" w:rsidRDefault="00121BF5" w:rsidP="00121BF5">
      <w:pPr>
        <w:pStyle w:val="a5"/>
        <w:shd w:val="clear" w:color="auto" w:fill="FFFFFF"/>
        <w:spacing w:line="276" w:lineRule="auto"/>
        <w:ind w:left="0" w:firstLine="567"/>
        <w:jc w:val="both"/>
        <w:rPr>
          <w:sz w:val="28"/>
          <w:szCs w:val="28"/>
          <w:bdr w:val="none" w:sz="0" w:space="0" w:color="auto" w:frame="1"/>
          <w:lang w:val="ru-RU"/>
        </w:rPr>
      </w:pPr>
      <w:r>
        <w:rPr>
          <w:sz w:val="28"/>
          <w:szCs w:val="28"/>
          <w:bdr w:val="none" w:sz="0" w:space="0" w:color="auto" w:frame="1"/>
          <w:lang w:val="ru-RU"/>
        </w:rPr>
        <w:t>-</w:t>
      </w:r>
      <w:proofErr w:type="spellStart"/>
      <w:r w:rsidRPr="00D23633">
        <w:rPr>
          <w:sz w:val="28"/>
          <w:szCs w:val="28"/>
          <w:bdr w:val="none" w:sz="0" w:space="0" w:color="auto" w:frame="1"/>
          <w:lang w:val="ru-RU"/>
        </w:rPr>
        <w:t>поточний</w:t>
      </w:r>
      <w:proofErr w:type="spellEnd"/>
      <w:r w:rsidRPr="00D23633">
        <w:rPr>
          <w:sz w:val="28"/>
          <w:szCs w:val="28"/>
          <w:bdr w:val="none" w:sz="0" w:space="0" w:color="auto" w:frame="1"/>
          <w:lang w:val="ru-RU"/>
        </w:rPr>
        <w:t xml:space="preserve"> ремонт ДЗО «</w:t>
      </w:r>
      <w:proofErr w:type="spellStart"/>
      <w:r w:rsidRPr="00D23633">
        <w:rPr>
          <w:sz w:val="28"/>
          <w:szCs w:val="28"/>
          <w:bdr w:val="none" w:sz="0" w:space="0" w:color="auto" w:frame="1"/>
          <w:lang w:val="ru-RU"/>
        </w:rPr>
        <w:t>Сонечко</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Кріпецького</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ліцею</w:t>
      </w:r>
      <w:proofErr w:type="spellEnd"/>
      <w:r w:rsidRPr="00D23633">
        <w:rPr>
          <w:sz w:val="28"/>
          <w:szCs w:val="28"/>
          <w:bdr w:val="none" w:sz="0" w:space="0" w:color="auto" w:frame="1"/>
          <w:lang w:val="ru-RU"/>
        </w:rPr>
        <w:t xml:space="preserve"> – 199,5 </w:t>
      </w:r>
      <w:proofErr w:type="spellStart"/>
      <w:r w:rsidRPr="00D23633">
        <w:rPr>
          <w:sz w:val="28"/>
          <w:szCs w:val="28"/>
          <w:bdr w:val="none" w:sz="0" w:space="0" w:color="auto" w:frame="1"/>
          <w:lang w:val="ru-RU"/>
        </w:rPr>
        <w:t>тис</w:t>
      </w:r>
      <w:proofErr w:type="gramStart"/>
      <w:r w:rsidRPr="00D23633">
        <w:rPr>
          <w:sz w:val="28"/>
          <w:szCs w:val="28"/>
          <w:bdr w:val="none" w:sz="0" w:space="0" w:color="auto" w:frame="1"/>
          <w:lang w:val="ru-RU"/>
        </w:rPr>
        <w:t>.г</w:t>
      </w:r>
      <w:proofErr w:type="gramEnd"/>
      <w:r w:rsidRPr="00D23633">
        <w:rPr>
          <w:sz w:val="28"/>
          <w:szCs w:val="28"/>
          <w:bdr w:val="none" w:sz="0" w:space="0" w:color="auto" w:frame="1"/>
          <w:lang w:val="ru-RU"/>
        </w:rPr>
        <w:t>рн</w:t>
      </w:r>
      <w:proofErr w:type="spellEnd"/>
      <w:r w:rsidRPr="00D23633">
        <w:rPr>
          <w:sz w:val="28"/>
          <w:szCs w:val="28"/>
          <w:bdr w:val="none" w:sz="0" w:space="0" w:color="auto" w:frame="1"/>
          <w:lang w:val="ru-RU"/>
        </w:rPr>
        <w:t>.</w:t>
      </w:r>
    </w:p>
    <w:p w:rsidR="00121BF5" w:rsidRPr="00D23633" w:rsidRDefault="00121BF5" w:rsidP="00121BF5">
      <w:pPr>
        <w:pStyle w:val="a5"/>
        <w:shd w:val="clear" w:color="auto" w:fill="FFFFFF"/>
        <w:spacing w:line="276" w:lineRule="auto"/>
        <w:ind w:left="0" w:firstLine="567"/>
        <w:jc w:val="both"/>
        <w:rPr>
          <w:sz w:val="28"/>
          <w:szCs w:val="28"/>
          <w:bdr w:val="none" w:sz="0" w:space="0" w:color="auto" w:frame="1"/>
          <w:lang w:val="ru-RU"/>
        </w:rPr>
      </w:pPr>
      <w:r>
        <w:rPr>
          <w:sz w:val="28"/>
          <w:szCs w:val="28"/>
          <w:bdr w:val="none" w:sz="0" w:space="0" w:color="auto" w:frame="1"/>
          <w:lang w:val="ru-RU"/>
        </w:rPr>
        <w:t>-</w:t>
      </w:r>
      <w:proofErr w:type="spellStart"/>
      <w:r w:rsidRPr="00D23633">
        <w:rPr>
          <w:sz w:val="28"/>
          <w:szCs w:val="28"/>
          <w:bdr w:val="none" w:sz="0" w:space="0" w:color="auto" w:frame="1"/>
          <w:lang w:val="ru-RU"/>
        </w:rPr>
        <w:t>поточний</w:t>
      </w:r>
      <w:proofErr w:type="spellEnd"/>
      <w:r w:rsidRPr="00D23633">
        <w:rPr>
          <w:sz w:val="28"/>
          <w:szCs w:val="28"/>
          <w:bdr w:val="none" w:sz="0" w:space="0" w:color="auto" w:frame="1"/>
          <w:lang w:val="ru-RU"/>
        </w:rPr>
        <w:t xml:space="preserve"> ремонт </w:t>
      </w:r>
      <w:proofErr w:type="spellStart"/>
      <w:r w:rsidRPr="00D23633">
        <w:rPr>
          <w:sz w:val="28"/>
          <w:szCs w:val="28"/>
          <w:bdr w:val="none" w:sz="0" w:space="0" w:color="auto" w:frame="1"/>
          <w:lang w:val="ru-RU"/>
        </w:rPr>
        <w:t>стелі</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Лисиченського</w:t>
      </w:r>
      <w:proofErr w:type="spellEnd"/>
      <w:r w:rsidRPr="00D23633">
        <w:rPr>
          <w:sz w:val="28"/>
          <w:szCs w:val="28"/>
          <w:bdr w:val="none" w:sz="0" w:space="0" w:color="auto" w:frame="1"/>
          <w:lang w:val="ru-RU"/>
        </w:rPr>
        <w:t xml:space="preserve"> НВК – 198,5 </w:t>
      </w:r>
      <w:proofErr w:type="spellStart"/>
      <w:r w:rsidRPr="00D23633">
        <w:rPr>
          <w:sz w:val="28"/>
          <w:szCs w:val="28"/>
          <w:bdr w:val="none" w:sz="0" w:space="0" w:color="auto" w:frame="1"/>
          <w:lang w:val="ru-RU"/>
        </w:rPr>
        <w:t>тис</w:t>
      </w:r>
      <w:proofErr w:type="gramStart"/>
      <w:r w:rsidRPr="00D23633">
        <w:rPr>
          <w:sz w:val="28"/>
          <w:szCs w:val="28"/>
          <w:bdr w:val="none" w:sz="0" w:space="0" w:color="auto" w:frame="1"/>
          <w:lang w:val="ru-RU"/>
        </w:rPr>
        <w:t>.г</w:t>
      </w:r>
      <w:proofErr w:type="gramEnd"/>
      <w:r w:rsidRPr="00D23633">
        <w:rPr>
          <w:sz w:val="28"/>
          <w:szCs w:val="28"/>
          <w:bdr w:val="none" w:sz="0" w:space="0" w:color="auto" w:frame="1"/>
          <w:lang w:val="ru-RU"/>
        </w:rPr>
        <w:t>рн</w:t>
      </w:r>
      <w:proofErr w:type="spellEnd"/>
      <w:r w:rsidRPr="00D23633">
        <w:rPr>
          <w:sz w:val="28"/>
          <w:szCs w:val="28"/>
          <w:bdr w:val="none" w:sz="0" w:space="0" w:color="auto" w:frame="1"/>
          <w:lang w:val="ru-RU"/>
        </w:rPr>
        <w:t>.</w:t>
      </w:r>
    </w:p>
    <w:p w:rsidR="00121BF5" w:rsidRPr="00D23633" w:rsidRDefault="00121BF5" w:rsidP="00121BF5">
      <w:pPr>
        <w:pStyle w:val="a5"/>
        <w:shd w:val="clear" w:color="auto" w:fill="FFFFFF"/>
        <w:spacing w:line="276" w:lineRule="auto"/>
        <w:ind w:left="0" w:firstLine="567"/>
        <w:jc w:val="both"/>
        <w:rPr>
          <w:sz w:val="28"/>
          <w:szCs w:val="28"/>
          <w:bdr w:val="none" w:sz="0" w:space="0" w:color="auto" w:frame="1"/>
          <w:lang w:val="ru-RU"/>
        </w:rPr>
      </w:pPr>
      <w:r>
        <w:rPr>
          <w:sz w:val="28"/>
          <w:szCs w:val="28"/>
          <w:bdr w:val="none" w:sz="0" w:space="0" w:color="auto" w:frame="1"/>
          <w:lang w:val="ru-RU"/>
        </w:rPr>
        <w:t>-</w:t>
      </w:r>
      <w:proofErr w:type="spellStart"/>
      <w:r w:rsidRPr="00D23633">
        <w:rPr>
          <w:sz w:val="28"/>
          <w:szCs w:val="28"/>
          <w:bdr w:val="none" w:sz="0" w:space="0" w:color="auto" w:frame="1"/>
          <w:lang w:val="ru-RU"/>
        </w:rPr>
        <w:t>виплата</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грошової</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винагороди</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обдарованим</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дітям</w:t>
      </w:r>
      <w:proofErr w:type="spellEnd"/>
      <w:r w:rsidRPr="00D23633">
        <w:rPr>
          <w:sz w:val="28"/>
          <w:szCs w:val="28"/>
          <w:bdr w:val="none" w:sz="0" w:space="0" w:color="auto" w:frame="1"/>
          <w:lang w:val="ru-RU"/>
        </w:rPr>
        <w:t xml:space="preserve"> – 9,7 </w:t>
      </w:r>
      <w:proofErr w:type="spellStart"/>
      <w:r w:rsidRPr="00D23633">
        <w:rPr>
          <w:sz w:val="28"/>
          <w:szCs w:val="28"/>
          <w:bdr w:val="none" w:sz="0" w:space="0" w:color="auto" w:frame="1"/>
          <w:lang w:val="ru-RU"/>
        </w:rPr>
        <w:t>тис</w:t>
      </w:r>
      <w:proofErr w:type="gramStart"/>
      <w:r w:rsidRPr="00D23633">
        <w:rPr>
          <w:sz w:val="28"/>
          <w:szCs w:val="28"/>
          <w:bdr w:val="none" w:sz="0" w:space="0" w:color="auto" w:frame="1"/>
          <w:lang w:val="ru-RU"/>
        </w:rPr>
        <w:t>.г</w:t>
      </w:r>
      <w:proofErr w:type="gramEnd"/>
      <w:r w:rsidRPr="00D23633">
        <w:rPr>
          <w:sz w:val="28"/>
          <w:szCs w:val="28"/>
          <w:bdr w:val="none" w:sz="0" w:space="0" w:color="auto" w:frame="1"/>
          <w:lang w:val="ru-RU"/>
        </w:rPr>
        <w:t>рн</w:t>
      </w:r>
      <w:proofErr w:type="spellEnd"/>
      <w:r w:rsidRPr="00D23633">
        <w:rPr>
          <w:sz w:val="28"/>
          <w:szCs w:val="28"/>
          <w:bdr w:val="none" w:sz="0" w:space="0" w:color="auto" w:frame="1"/>
          <w:lang w:val="ru-RU"/>
        </w:rPr>
        <w:t xml:space="preserve">.  </w:t>
      </w:r>
    </w:p>
    <w:p w:rsidR="00121BF5" w:rsidRPr="00D23633" w:rsidRDefault="00121BF5" w:rsidP="00121BF5">
      <w:pPr>
        <w:pStyle w:val="a5"/>
        <w:shd w:val="clear" w:color="auto" w:fill="FFFFFF"/>
        <w:spacing w:line="276" w:lineRule="auto"/>
        <w:ind w:left="0" w:firstLine="567"/>
        <w:jc w:val="both"/>
        <w:rPr>
          <w:sz w:val="28"/>
          <w:szCs w:val="28"/>
        </w:rPr>
      </w:pPr>
      <w:r>
        <w:rPr>
          <w:sz w:val="28"/>
          <w:szCs w:val="28"/>
          <w:bdr w:val="none" w:sz="0" w:space="0" w:color="auto" w:frame="1"/>
          <w:lang w:val="ru-RU"/>
        </w:rPr>
        <w:t xml:space="preserve"> </w:t>
      </w:r>
      <w:proofErr w:type="spellStart"/>
      <w:r w:rsidRPr="00D23633">
        <w:rPr>
          <w:sz w:val="28"/>
          <w:szCs w:val="28"/>
          <w:bdr w:val="none" w:sz="0" w:space="0" w:color="auto" w:frame="1"/>
          <w:lang w:val="ru-RU"/>
        </w:rPr>
        <w:t>Заборгованість</w:t>
      </w:r>
      <w:proofErr w:type="spellEnd"/>
      <w:r w:rsidRPr="00D23633">
        <w:rPr>
          <w:sz w:val="28"/>
          <w:szCs w:val="28"/>
          <w:bdr w:val="none" w:sz="0" w:space="0" w:color="auto" w:frame="1"/>
          <w:lang w:val="ru-RU"/>
        </w:rPr>
        <w:t xml:space="preserve"> по </w:t>
      </w:r>
      <w:proofErr w:type="spellStart"/>
      <w:r w:rsidRPr="00D23633">
        <w:rPr>
          <w:sz w:val="28"/>
          <w:szCs w:val="28"/>
          <w:bdr w:val="none" w:sz="0" w:space="0" w:color="auto" w:frame="1"/>
          <w:lang w:val="ru-RU"/>
        </w:rPr>
        <w:t>заробітній</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платі</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з</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нарахуванням</w:t>
      </w:r>
      <w:proofErr w:type="spellEnd"/>
      <w:r w:rsidRPr="00D23633">
        <w:rPr>
          <w:sz w:val="28"/>
          <w:szCs w:val="28"/>
          <w:bdr w:val="none" w:sz="0" w:space="0" w:color="auto" w:frame="1"/>
          <w:lang w:val="ru-RU"/>
        </w:rPr>
        <w:t xml:space="preserve"> по </w:t>
      </w:r>
      <w:proofErr w:type="spellStart"/>
      <w:r w:rsidRPr="00D23633">
        <w:rPr>
          <w:sz w:val="28"/>
          <w:szCs w:val="28"/>
          <w:bdr w:val="none" w:sz="0" w:space="0" w:color="auto" w:frame="1"/>
          <w:lang w:val="ru-RU"/>
        </w:rPr>
        <w:t>галузі</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Освіта</w:t>
      </w:r>
      <w:proofErr w:type="spellEnd"/>
      <w:r w:rsidRPr="00D23633">
        <w:rPr>
          <w:sz w:val="28"/>
          <w:szCs w:val="28"/>
          <w:bdr w:val="none" w:sz="0" w:space="0" w:color="auto" w:frame="1"/>
          <w:lang w:val="ru-RU"/>
        </w:rPr>
        <w:t xml:space="preserve">» станом на 01.01.2020 року </w:t>
      </w:r>
      <w:proofErr w:type="spellStart"/>
      <w:r w:rsidRPr="00D23633">
        <w:rPr>
          <w:sz w:val="28"/>
          <w:szCs w:val="28"/>
          <w:bdr w:val="none" w:sz="0" w:space="0" w:color="auto" w:frame="1"/>
          <w:lang w:val="ru-RU"/>
        </w:rPr>
        <w:t>відсутня</w:t>
      </w:r>
      <w:proofErr w:type="spellEnd"/>
      <w:r w:rsidRPr="00D23633">
        <w:rPr>
          <w:sz w:val="28"/>
          <w:szCs w:val="28"/>
          <w:bdr w:val="none" w:sz="0" w:space="0" w:color="auto" w:frame="1"/>
          <w:lang w:val="ru-RU"/>
        </w:rPr>
        <w:t>.</w:t>
      </w:r>
    </w:p>
    <w:p w:rsidR="00121BF5" w:rsidRPr="00D23633" w:rsidRDefault="00121BF5" w:rsidP="00121BF5">
      <w:pPr>
        <w:pStyle w:val="a5"/>
        <w:shd w:val="clear" w:color="auto" w:fill="FFFFFF"/>
        <w:tabs>
          <w:tab w:val="left" w:pos="709"/>
        </w:tabs>
        <w:spacing w:line="276" w:lineRule="auto"/>
        <w:ind w:left="0" w:firstLine="567"/>
        <w:jc w:val="both"/>
        <w:rPr>
          <w:sz w:val="28"/>
          <w:szCs w:val="28"/>
          <w:bdr w:val="none" w:sz="0" w:space="0" w:color="auto" w:frame="1"/>
          <w:lang w:val="ru-RU"/>
        </w:rPr>
      </w:pPr>
      <w:r>
        <w:rPr>
          <w:sz w:val="28"/>
          <w:szCs w:val="28"/>
          <w:bdr w:val="none" w:sz="0" w:space="0" w:color="auto" w:frame="1"/>
        </w:rPr>
        <w:t xml:space="preserve"> </w:t>
      </w:r>
      <w:r w:rsidRPr="00D23633">
        <w:rPr>
          <w:sz w:val="28"/>
          <w:szCs w:val="28"/>
          <w:bdr w:val="none" w:sz="0" w:space="0" w:color="auto" w:frame="1"/>
        </w:rPr>
        <w:t>Касові в</w:t>
      </w:r>
      <w:proofErr w:type="spellStart"/>
      <w:r w:rsidRPr="00D23633">
        <w:rPr>
          <w:sz w:val="28"/>
          <w:szCs w:val="28"/>
          <w:bdr w:val="none" w:sz="0" w:space="0" w:color="auto" w:frame="1"/>
          <w:lang w:val="ru-RU"/>
        </w:rPr>
        <w:t>идатки</w:t>
      </w:r>
      <w:proofErr w:type="spellEnd"/>
      <w:r w:rsidRPr="00D23633">
        <w:rPr>
          <w:sz w:val="28"/>
          <w:szCs w:val="28"/>
          <w:bdr w:val="none" w:sz="0" w:space="0" w:color="auto" w:frame="1"/>
          <w:lang w:val="ru-RU"/>
        </w:rPr>
        <w:t xml:space="preserve"> </w:t>
      </w:r>
      <w:proofErr w:type="spellStart"/>
      <w:r w:rsidRPr="004D7511">
        <w:rPr>
          <w:i/>
          <w:sz w:val="28"/>
          <w:szCs w:val="28"/>
          <w:u w:val="single"/>
          <w:bdr w:val="none" w:sz="0" w:space="0" w:color="auto" w:frame="1"/>
          <w:lang w:val="ru-RU"/>
        </w:rPr>
        <w:t>спеціального</w:t>
      </w:r>
      <w:proofErr w:type="spellEnd"/>
      <w:r w:rsidRPr="004D7511">
        <w:rPr>
          <w:i/>
          <w:sz w:val="28"/>
          <w:szCs w:val="28"/>
          <w:u w:val="single"/>
          <w:bdr w:val="none" w:sz="0" w:space="0" w:color="auto" w:frame="1"/>
          <w:lang w:val="ru-RU"/>
        </w:rPr>
        <w:t xml:space="preserve"> фонду</w:t>
      </w:r>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становлять</w:t>
      </w:r>
      <w:proofErr w:type="spellEnd"/>
      <w:r w:rsidRPr="00D23633">
        <w:rPr>
          <w:sz w:val="28"/>
          <w:szCs w:val="28"/>
          <w:bdr w:val="none" w:sz="0" w:space="0" w:color="auto" w:frame="1"/>
          <w:lang w:val="ru-RU"/>
        </w:rPr>
        <w:t xml:space="preserve"> 1442,0 </w:t>
      </w:r>
      <w:proofErr w:type="spellStart"/>
      <w:r w:rsidRPr="00D23633">
        <w:rPr>
          <w:sz w:val="28"/>
          <w:szCs w:val="28"/>
          <w:bdr w:val="none" w:sz="0" w:space="0" w:color="auto" w:frame="1"/>
          <w:lang w:val="ru-RU"/>
        </w:rPr>
        <w:t>тис.грн</w:t>
      </w:r>
      <w:proofErr w:type="spellEnd"/>
      <w:r w:rsidRPr="00D23633">
        <w:rPr>
          <w:sz w:val="28"/>
          <w:szCs w:val="28"/>
          <w:bdr w:val="none" w:sz="0" w:space="0" w:color="auto" w:frame="1"/>
          <w:lang w:val="ru-RU"/>
        </w:rPr>
        <w:t xml:space="preserve">. та </w:t>
      </w:r>
      <w:proofErr w:type="spellStart"/>
      <w:r w:rsidRPr="00D23633">
        <w:rPr>
          <w:sz w:val="28"/>
          <w:szCs w:val="28"/>
          <w:bdr w:val="none" w:sz="0" w:space="0" w:color="auto" w:frame="1"/>
          <w:lang w:val="ru-RU"/>
        </w:rPr>
        <w:t>були</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спрямовані</w:t>
      </w:r>
      <w:proofErr w:type="spellEnd"/>
      <w:r w:rsidRPr="00D23633">
        <w:rPr>
          <w:sz w:val="28"/>
          <w:szCs w:val="28"/>
          <w:bdr w:val="none" w:sz="0" w:space="0" w:color="auto" w:frame="1"/>
          <w:lang w:val="ru-RU"/>
        </w:rPr>
        <w:t xml:space="preserve"> </w:t>
      </w:r>
      <w:proofErr w:type="gramStart"/>
      <w:r w:rsidRPr="00D23633">
        <w:rPr>
          <w:sz w:val="28"/>
          <w:szCs w:val="28"/>
          <w:bdr w:val="none" w:sz="0" w:space="0" w:color="auto" w:frame="1"/>
          <w:lang w:val="ru-RU"/>
        </w:rPr>
        <w:t>на</w:t>
      </w:r>
      <w:proofErr w:type="gramEnd"/>
      <w:r w:rsidRPr="00D23633">
        <w:rPr>
          <w:sz w:val="28"/>
          <w:szCs w:val="28"/>
          <w:bdr w:val="none" w:sz="0" w:space="0" w:color="auto" w:frame="1"/>
          <w:lang w:val="ru-RU"/>
        </w:rPr>
        <w:t>:</w:t>
      </w:r>
    </w:p>
    <w:p w:rsidR="00121BF5" w:rsidRPr="00D23633" w:rsidRDefault="00121BF5" w:rsidP="00121BF5">
      <w:pPr>
        <w:pStyle w:val="a5"/>
        <w:shd w:val="clear" w:color="auto" w:fill="FFFFFF"/>
        <w:spacing w:line="276" w:lineRule="auto"/>
        <w:ind w:left="0" w:firstLine="567"/>
        <w:jc w:val="both"/>
        <w:rPr>
          <w:sz w:val="28"/>
          <w:szCs w:val="28"/>
          <w:bdr w:val="none" w:sz="0" w:space="0" w:color="auto" w:frame="1"/>
          <w:lang w:val="ru-RU"/>
        </w:rPr>
      </w:pPr>
      <w:r>
        <w:rPr>
          <w:sz w:val="28"/>
          <w:szCs w:val="28"/>
          <w:bdr w:val="none" w:sz="0" w:space="0" w:color="auto" w:frame="1"/>
          <w:lang w:val="ru-RU"/>
        </w:rPr>
        <w:t>-</w:t>
      </w:r>
      <w:proofErr w:type="spellStart"/>
      <w:r w:rsidRPr="00D23633">
        <w:rPr>
          <w:sz w:val="28"/>
          <w:szCs w:val="28"/>
          <w:bdr w:val="none" w:sz="0" w:space="0" w:color="auto" w:frame="1"/>
          <w:lang w:val="ru-RU"/>
        </w:rPr>
        <w:t>покращення</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матеріально-технічної</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бази</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закладів</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освіти</w:t>
      </w:r>
      <w:proofErr w:type="spellEnd"/>
      <w:r w:rsidRPr="00D23633">
        <w:rPr>
          <w:sz w:val="28"/>
          <w:szCs w:val="28"/>
          <w:bdr w:val="none" w:sz="0" w:space="0" w:color="auto" w:frame="1"/>
          <w:lang w:val="ru-RU"/>
        </w:rPr>
        <w:t xml:space="preserve">, за </w:t>
      </w:r>
      <w:proofErr w:type="spellStart"/>
      <w:r w:rsidRPr="00D23633">
        <w:rPr>
          <w:sz w:val="28"/>
          <w:szCs w:val="28"/>
          <w:bdr w:val="none" w:sz="0" w:space="0" w:color="auto" w:frame="1"/>
          <w:lang w:val="ru-RU"/>
        </w:rPr>
        <w:t>рахунок</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коштів</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залишку</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освітньої</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субвенції</w:t>
      </w:r>
      <w:proofErr w:type="spellEnd"/>
      <w:r w:rsidRPr="00D23633">
        <w:rPr>
          <w:sz w:val="28"/>
          <w:szCs w:val="28"/>
          <w:bdr w:val="none" w:sz="0" w:space="0" w:color="auto" w:frame="1"/>
          <w:lang w:val="ru-RU"/>
        </w:rPr>
        <w:t xml:space="preserve"> 2018 року, а </w:t>
      </w:r>
      <w:proofErr w:type="spellStart"/>
      <w:r w:rsidRPr="00D23633">
        <w:rPr>
          <w:sz w:val="28"/>
          <w:szCs w:val="28"/>
          <w:bdr w:val="none" w:sz="0" w:space="0" w:color="auto" w:frame="1"/>
          <w:lang w:val="ru-RU"/>
        </w:rPr>
        <w:t>саме</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придбання</w:t>
      </w:r>
      <w:proofErr w:type="spellEnd"/>
      <w:r w:rsidRPr="00D23633">
        <w:rPr>
          <w:sz w:val="28"/>
          <w:szCs w:val="28"/>
          <w:bdr w:val="none" w:sz="0" w:space="0" w:color="auto" w:frame="1"/>
          <w:lang w:val="ru-RU"/>
        </w:rPr>
        <w:t xml:space="preserve"> проектора, </w:t>
      </w:r>
      <w:proofErr w:type="spellStart"/>
      <w:r w:rsidRPr="00D23633">
        <w:rPr>
          <w:sz w:val="28"/>
          <w:szCs w:val="28"/>
          <w:bdr w:val="none" w:sz="0" w:space="0" w:color="auto" w:frame="1"/>
          <w:lang w:val="ru-RU"/>
        </w:rPr>
        <w:t>інтерактивної</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підлоги</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телевізорів</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ноутбуків</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багатофункціональних</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пристроїв</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комплектів</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навчальних</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класів</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меблів</w:t>
      </w:r>
      <w:proofErr w:type="spellEnd"/>
      <w:r w:rsidRPr="00D23633">
        <w:rPr>
          <w:sz w:val="28"/>
          <w:szCs w:val="28"/>
          <w:bdr w:val="none" w:sz="0" w:space="0" w:color="auto" w:frame="1"/>
          <w:lang w:val="ru-RU"/>
        </w:rPr>
        <w:t xml:space="preserve"> </w:t>
      </w:r>
      <w:proofErr w:type="gramStart"/>
      <w:r w:rsidRPr="00D23633">
        <w:rPr>
          <w:sz w:val="28"/>
          <w:szCs w:val="28"/>
          <w:bdr w:val="none" w:sz="0" w:space="0" w:color="auto" w:frame="1"/>
          <w:lang w:val="ru-RU"/>
        </w:rPr>
        <w:t>в</w:t>
      </w:r>
      <w:proofErr w:type="gram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кабінети</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дивани</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обладнання</w:t>
      </w:r>
      <w:proofErr w:type="spellEnd"/>
      <w:r w:rsidRPr="00D23633">
        <w:rPr>
          <w:sz w:val="28"/>
          <w:szCs w:val="28"/>
          <w:bdr w:val="none" w:sz="0" w:space="0" w:color="auto" w:frame="1"/>
          <w:lang w:val="ru-RU"/>
        </w:rPr>
        <w:t xml:space="preserve"> для </w:t>
      </w:r>
      <w:proofErr w:type="spellStart"/>
      <w:r w:rsidRPr="00D23633">
        <w:rPr>
          <w:sz w:val="28"/>
          <w:szCs w:val="28"/>
          <w:bdr w:val="none" w:sz="0" w:space="0" w:color="auto" w:frame="1"/>
          <w:lang w:val="ru-RU"/>
        </w:rPr>
        <w:t>кабінетів</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природничих</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дисциплін</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інтерактивний</w:t>
      </w:r>
      <w:proofErr w:type="spellEnd"/>
      <w:r w:rsidRPr="00D23633">
        <w:rPr>
          <w:sz w:val="28"/>
          <w:szCs w:val="28"/>
          <w:bdr w:val="none" w:sz="0" w:space="0" w:color="auto" w:frame="1"/>
          <w:lang w:val="ru-RU"/>
        </w:rPr>
        <w:t xml:space="preserve"> дисплей – 757,9 </w:t>
      </w:r>
      <w:proofErr w:type="spellStart"/>
      <w:r w:rsidRPr="00D23633">
        <w:rPr>
          <w:sz w:val="28"/>
          <w:szCs w:val="28"/>
          <w:bdr w:val="none" w:sz="0" w:space="0" w:color="auto" w:frame="1"/>
          <w:lang w:val="ru-RU"/>
        </w:rPr>
        <w:t>тис.грн</w:t>
      </w:r>
      <w:proofErr w:type="spellEnd"/>
      <w:r w:rsidRPr="00D23633">
        <w:rPr>
          <w:sz w:val="28"/>
          <w:szCs w:val="28"/>
          <w:bdr w:val="none" w:sz="0" w:space="0" w:color="auto" w:frame="1"/>
          <w:lang w:val="ru-RU"/>
        </w:rPr>
        <w:t>.</w:t>
      </w:r>
    </w:p>
    <w:p w:rsidR="00121BF5" w:rsidRPr="00D23633" w:rsidRDefault="00121BF5" w:rsidP="00121BF5">
      <w:pPr>
        <w:pStyle w:val="a5"/>
        <w:shd w:val="clear" w:color="auto" w:fill="FFFFFF"/>
        <w:spacing w:line="276" w:lineRule="auto"/>
        <w:ind w:left="0" w:firstLine="567"/>
        <w:jc w:val="both"/>
        <w:rPr>
          <w:sz w:val="28"/>
          <w:szCs w:val="28"/>
          <w:bdr w:val="none" w:sz="0" w:space="0" w:color="auto" w:frame="1"/>
        </w:rPr>
      </w:pPr>
      <w:r>
        <w:rPr>
          <w:sz w:val="28"/>
          <w:szCs w:val="28"/>
          <w:bdr w:val="none" w:sz="0" w:space="0" w:color="auto" w:frame="1"/>
          <w:lang w:val="ru-RU"/>
        </w:rPr>
        <w:t>-</w:t>
      </w:r>
      <w:proofErr w:type="spellStart"/>
      <w:r w:rsidRPr="00D23633">
        <w:rPr>
          <w:sz w:val="28"/>
          <w:szCs w:val="28"/>
          <w:bdr w:val="none" w:sz="0" w:space="0" w:color="auto" w:frame="1"/>
          <w:lang w:val="ru-RU"/>
        </w:rPr>
        <w:t>придбання</w:t>
      </w:r>
      <w:proofErr w:type="spellEnd"/>
      <w:r w:rsidRPr="00D23633">
        <w:rPr>
          <w:sz w:val="28"/>
          <w:szCs w:val="28"/>
          <w:bdr w:val="none" w:sz="0" w:space="0" w:color="auto" w:frame="1"/>
          <w:lang w:val="ru-RU"/>
        </w:rPr>
        <w:t xml:space="preserve"> водяного насоса та</w:t>
      </w:r>
      <w:r w:rsidRPr="00D23633">
        <w:rPr>
          <w:sz w:val="28"/>
          <w:szCs w:val="28"/>
          <w:bdr w:val="none" w:sz="0" w:space="0" w:color="auto" w:frame="1"/>
        </w:rPr>
        <w:t xml:space="preserve"> комплексу вимірювання газу – 61,3 </w:t>
      </w:r>
      <w:proofErr w:type="spellStart"/>
      <w:r w:rsidRPr="00D23633">
        <w:rPr>
          <w:sz w:val="28"/>
          <w:szCs w:val="28"/>
          <w:bdr w:val="none" w:sz="0" w:space="0" w:color="auto" w:frame="1"/>
        </w:rPr>
        <w:t>тис</w:t>
      </w:r>
      <w:proofErr w:type="gramStart"/>
      <w:r w:rsidRPr="00D23633">
        <w:rPr>
          <w:sz w:val="28"/>
          <w:szCs w:val="28"/>
          <w:bdr w:val="none" w:sz="0" w:space="0" w:color="auto" w:frame="1"/>
        </w:rPr>
        <w:t>.г</w:t>
      </w:r>
      <w:proofErr w:type="gramEnd"/>
      <w:r w:rsidRPr="00D23633">
        <w:rPr>
          <w:sz w:val="28"/>
          <w:szCs w:val="28"/>
          <w:bdr w:val="none" w:sz="0" w:space="0" w:color="auto" w:frame="1"/>
        </w:rPr>
        <w:t>рн</w:t>
      </w:r>
      <w:proofErr w:type="spellEnd"/>
      <w:r w:rsidRPr="00D23633">
        <w:rPr>
          <w:sz w:val="28"/>
          <w:szCs w:val="28"/>
          <w:bdr w:val="none" w:sz="0" w:space="0" w:color="auto" w:frame="1"/>
        </w:rPr>
        <w:t>.</w:t>
      </w:r>
    </w:p>
    <w:p w:rsidR="00121BF5" w:rsidRPr="00D23633" w:rsidRDefault="00121BF5" w:rsidP="00121BF5">
      <w:pPr>
        <w:pStyle w:val="a5"/>
        <w:shd w:val="clear" w:color="auto" w:fill="FFFFFF"/>
        <w:spacing w:line="276" w:lineRule="auto"/>
        <w:ind w:left="0" w:firstLine="567"/>
        <w:jc w:val="both"/>
        <w:rPr>
          <w:sz w:val="28"/>
          <w:szCs w:val="28"/>
          <w:bdr w:val="none" w:sz="0" w:space="0" w:color="auto" w:frame="1"/>
        </w:rPr>
      </w:pPr>
      <w:proofErr w:type="spellStart"/>
      <w:r>
        <w:rPr>
          <w:sz w:val="28"/>
          <w:szCs w:val="28"/>
          <w:bdr w:val="none" w:sz="0" w:space="0" w:color="auto" w:frame="1"/>
        </w:rPr>
        <w:t>-</w:t>
      </w:r>
      <w:r w:rsidRPr="00D23633">
        <w:rPr>
          <w:sz w:val="28"/>
          <w:szCs w:val="28"/>
          <w:bdr w:val="none" w:sz="0" w:space="0" w:color="auto" w:frame="1"/>
        </w:rPr>
        <w:t>придбання</w:t>
      </w:r>
      <w:proofErr w:type="spellEnd"/>
      <w:r w:rsidRPr="00D23633">
        <w:rPr>
          <w:sz w:val="28"/>
          <w:szCs w:val="28"/>
          <w:bdr w:val="none" w:sz="0" w:space="0" w:color="auto" w:frame="1"/>
        </w:rPr>
        <w:t xml:space="preserve"> меблів, дидактичних матеріалів та </w:t>
      </w:r>
      <w:proofErr w:type="spellStart"/>
      <w:r w:rsidRPr="00D23633">
        <w:rPr>
          <w:sz w:val="28"/>
          <w:szCs w:val="28"/>
          <w:bdr w:val="none" w:sz="0" w:space="0" w:color="auto" w:frame="1"/>
        </w:rPr>
        <w:t>комп</w:t>
      </w:r>
      <w:proofErr w:type="spellEnd"/>
      <w:r w:rsidRPr="00D23633">
        <w:rPr>
          <w:sz w:val="28"/>
          <w:szCs w:val="28"/>
          <w:bdr w:val="none" w:sz="0" w:space="0" w:color="auto" w:frame="1"/>
          <w:lang w:val="ru-RU"/>
        </w:rPr>
        <w:t>’</w:t>
      </w:r>
      <w:proofErr w:type="spellStart"/>
      <w:r w:rsidRPr="00D23633">
        <w:rPr>
          <w:sz w:val="28"/>
          <w:szCs w:val="28"/>
          <w:bdr w:val="none" w:sz="0" w:space="0" w:color="auto" w:frame="1"/>
        </w:rPr>
        <w:t>ютерної</w:t>
      </w:r>
      <w:proofErr w:type="spellEnd"/>
      <w:r w:rsidRPr="00D23633">
        <w:rPr>
          <w:sz w:val="28"/>
          <w:szCs w:val="28"/>
          <w:bdr w:val="none" w:sz="0" w:space="0" w:color="auto" w:frame="1"/>
        </w:rPr>
        <w:t xml:space="preserve"> техніки для початкових класів НУШ – 101,4 </w:t>
      </w:r>
      <w:proofErr w:type="spellStart"/>
      <w:r w:rsidRPr="00D23633">
        <w:rPr>
          <w:sz w:val="28"/>
          <w:szCs w:val="28"/>
          <w:bdr w:val="none" w:sz="0" w:space="0" w:color="auto" w:frame="1"/>
        </w:rPr>
        <w:t>тис.грн</w:t>
      </w:r>
      <w:proofErr w:type="spellEnd"/>
      <w:r w:rsidRPr="00D23633">
        <w:rPr>
          <w:sz w:val="28"/>
          <w:szCs w:val="28"/>
          <w:bdr w:val="none" w:sz="0" w:space="0" w:color="auto" w:frame="1"/>
        </w:rPr>
        <w:t>.</w:t>
      </w:r>
    </w:p>
    <w:p w:rsidR="00121BF5" w:rsidRPr="00D23633" w:rsidRDefault="00121BF5" w:rsidP="00121BF5">
      <w:pPr>
        <w:pStyle w:val="a5"/>
        <w:shd w:val="clear" w:color="auto" w:fill="FFFFFF"/>
        <w:spacing w:line="276" w:lineRule="auto"/>
        <w:ind w:left="0" w:firstLine="567"/>
        <w:jc w:val="both"/>
        <w:rPr>
          <w:sz w:val="28"/>
          <w:szCs w:val="28"/>
          <w:bdr w:val="none" w:sz="0" w:space="0" w:color="auto" w:frame="1"/>
        </w:rPr>
      </w:pPr>
      <w:proofErr w:type="spellStart"/>
      <w:r>
        <w:rPr>
          <w:sz w:val="28"/>
          <w:szCs w:val="28"/>
        </w:rPr>
        <w:t>-</w:t>
      </w:r>
      <w:r w:rsidRPr="00D23633">
        <w:rPr>
          <w:sz w:val="28"/>
          <w:szCs w:val="28"/>
        </w:rPr>
        <w:t>виготовлення</w:t>
      </w:r>
      <w:proofErr w:type="spellEnd"/>
      <w:r w:rsidRPr="00D23633">
        <w:rPr>
          <w:sz w:val="28"/>
          <w:szCs w:val="28"/>
        </w:rPr>
        <w:t xml:space="preserve"> проектно-кошторисної документації на капітальний ремонт (утеплення покрівлі) </w:t>
      </w:r>
      <w:proofErr w:type="spellStart"/>
      <w:r w:rsidRPr="00D23633">
        <w:rPr>
          <w:sz w:val="28"/>
          <w:szCs w:val="28"/>
        </w:rPr>
        <w:t>Крупецького</w:t>
      </w:r>
      <w:proofErr w:type="spellEnd"/>
      <w:r w:rsidRPr="00D23633">
        <w:rPr>
          <w:sz w:val="28"/>
          <w:szCs w:val="28"/>
        </w:rPr>
        <w:t xml:space="preserve"> ліцею – 49,9 </w:t>
      </w:r>
      <w:proofErr w:type="spellStart"/>
      <w:r w:rsidRPr="00D23633">
        <w:rPr>
          <w:sz w:val="28"/>
          <w:szCs w:val="28"/>
        </w:rPr>
        <w:t>тис.грн</w:t>
      </w:r>
      <w:proofErr w:type="spellEnd"/>
      <w:r w:rsidRPr="00D23633">
        <w:rPr>
          <w:sz w:val="28"/>
          <w:szCs w:val="28"/>
        </w:rPr>
        <w:t>.</w:t>
      </w:r>
    </w:p>
    <w:p w:rsidR="00121BF5" w:rsidRPr="00D23633" w:rsidRDefault="00121BF5" w:rsidP="00121BF5">
      <w:pPr>
        <w:pStyle w:val="a5"/>
        <w:shd w:val="clear" w:color="auto" w:fill="FFFFFF"/>
        <w:spacing w:line="276" w:lineRule="auto"/>
        <w:ind w:left="0" w:firstLine="567"/>
        <w:jc w:val="both"/>
        <w:rPr>
          <w:sz w:val="28"/>
          <w:szCs w:val="28"/>
          <w:bdr w:val="none" w:sz="0" w:space="0" w:color="auto" w:frame="1"/>
        </w:rPr>
      </w:pPr>
      <w:proofErr w:type="spellStart"/>
      <w:r>
        <w:rPr>
          <w:sz w:val="28"/>
          <w:szCs w:val="28"/>
          <w:bdr w:val="none" w:sz="0" w:space="0" w:color="auto" w:frame="1"/>
        </w:rPr>
        <w:t>-</w:t>
      </w:r>
      <w:r w:rsidRPr="00D23633">
        <w:rPr>
          <w:sz w:val="28"/>
          <w:szCs w:val="28"/>
          <w:bdr w:val="none" w:sz="0" w:space="0" w:color="auto" w:frame="1"/>
        </w:rPr>
        <w:t>проведення</w:t>
      </w:r>
      <w:proofErr w:type="spellEnd"/>
      <w:r w:rsidRPr="00D23633">
        <w:rPr>
          <w:sz w:val="28"/>
          <w:szCs w:val="28"/>
          <w:bdr w:val="none" w:sz="0" w:space="0" w:color="auto" w:frame="1"/>
        </w:rPr>
        <w:t xml:space="preserve"> капітального ремонту (заміна покрівлі) будівлі їдальні Полянської гімназії (роботи були розпочаті у 2018 році) – 377,6 </w:t>
      </w:r>
      <w:proofErr w:type="spellStart"/>
      <w:r w:rsidRPr="00D23633">
        <w:rPr>
          <w:sz w:val="28"/>
          <w:szCs w:val="28"/>
          <w:bdr w:val="none" w:sz="0" w:space="0" w:color="auto" w:frame="1"/>
        </w:rPr>
        <w:t>тис.грн</w:t>
      </w:r>
      <w:proofErr w:type="spellEnd"/>
      <w:r w:rsidRPr="00D23633">
        <w:rPr>
          <w:sz w:val="28"/>
          <w:szCs w:val="28"/>
          <w:bdr w:val="none" w:sz="0" w:space="0" w:color="auto" w:frame="1"/>
        </w:rPr>
        <w:t>.</w:t>
      </w:r>
    </w:p>
    <w:p w:rsidR="00121BF5" w:rsidRPr="00D23633" w:rsidRDefault="00121BF5" w:rsidP="00121BF5">
      <w:pPr>
        <w:pStyle w:val="a5"/>
        <w:shd w:val="clear" w:color="auto" w:fill="FFFFFF"/>
        <w:spacing w:line="276" w:lineRule="auto"/>
        <w:ind w:left="0" w:firstLine="567"/>
        <w:jc w:val="both"/>
        <w:rPr>
          <w:sz w:val="28"/>
          <w:szCs w:val="28"/>
          <w:bdr w:val="none" w:sz="0" w:space="0" w:color="auto" w:frame="1"/>
        </w:rPr>
      </w:pPr>
      <w:proofErr w:type="spellStart"/>
      <w:r>
        <w:rPr>
          <w:sz w:val="28"/>
          <w:szCs w:val="28"/>
          <w:bdr w:val="none" w:sz="0" w:space="0" w:color="auto" w:frame="1"/>
        </w:rPr>
        <w:t>-</w:t>
      </w:r>
      <w:r w:rsidRPr="00D23633">
        <w:rPr>
          <w:sz w:val="28"/>
          <w:szCs w:val="28"/>
          <w:bdr w:val="none" w:sz="0" w:space="0" w:color="auto" w:frame="1"/>
        </w:rPr>
        <w:t>співфінансування</w:t>
      </w:r>
      <w:proofErr w:type="spellEnd"/>
      <w:r w:rsidRPr="00D23633">
        <w:rPr>
          <w:sz w:val="28"/>
          <w:szCs w:val="28"/>
          <w:bdr w:val="none" w:sz="0" w:space="0" w:color="auto" w:frame="1"/>
        </w:rPr>
        <w:t xml:space="preserve"> капітального ремонту (внутрішнє опорядження навчальних класів та коридору) Полянської гімназії – 93,9 </w:t>
      </w:r>
      <w:proofErr w:type="spellStart"/>
      <w:r w:rsidRPr="00D23633">
        <w:rPr>
          <w:sz w:val="28"/>
          <w:szCs w:val="28"/>
          <w:bdr w:val="none" w:sz="0" w:space="0" w:color="auto" w:frame="1"/>
        </w:rPr>
        <w:t>тис.грн</w:t>
      </w:r>
      <w:proofErr w:type="spellEnd"/>
      <w:r w:rsidRPr="00D23633">
        <w:rPr>
          <w:sz w:val="28"/>
          <w:szCs w:val="28"/>
          <w:bdr w:val="none" w:sz="0" w:space="0" w:color="auto" w:frame="1"/>
        </w:rPr>
        <w:t>.</w:t>
      </w:r>
    </w:p>
    <w:p w:rsidR="00121BF5" w:rsidRPr="00D23633" w:rsidRDefault="00121BF5" w:rsidP="00121BF5">
      <w:pPr>
        <w:pStyle w:val="a5"/>
        <w:shd w:val="clear" w:color="auto" w:fill="FFFFFF"/>
        <w:spacing w:line="276" w:lineRule="auto"/>
        <w:ind w:left="0" w:firstLine="567"/>
        <w:jc w:val="both"/>
        <w:rPr>
          <w:sz w:val="28"/>
          <w:szCs w:val="28"/>
          <w:bdr w:val="none" w:sz="0" w:space="0" w:color="auto" w:frame="1"/>
        </w:rPr>
      </w:pPr>
    </w:p>
    <w:p w:rsidR="00121BF5" w:rsidRPr="00D23633" w:rsidRDefault="00121BF5" w:rsidP="00121BF5">
      <w:pPr>
        <w:pStyle w:val="a5"/>
        <w:shd w:val="clear" w:color="auto" w:fill="FFFFFF"/>
        <w:tabs>
          <w:tab w:val="left" w:pos="709"/>
        </w:tabs>
        <w:spacing w:line="276" w:lineRule="auto"/>
        <w:ind w:left="0"/>
        <w:jc w:val="both"/>
        <w:rPr>
          <w:sz w:val="28"/>
          <w:szCs w:val="28"/>
          <w:bdr w:val="none" w:sz="0" w:space="0" w:color="auto" w:frame="1"/>
        </w:rPr>
      </w:pPr>
      <w:r>
        <w:rPr>
          <w:sz w:val="28"/>
          <w:szCs w:val="28"/>
          <w:bdr w:val="none" w:sz="0" w:space="0" w:color="auto" w:frame="1"/>
        </w:rPr>
        <w:t xml:space="preserve">          </w:t>
      </w:r>
      <w:r w:rsidRPr="00D23633">
        <w:rPr>
          <w:sz w:val="28"/>
          <w:szCs w:val="28"/>
          <w:bdr w:val="none" w:sz="0" w:space="0" w:color="auto" w:frame="1"/>
        </w:rPr>
        <w:t>На утриман</w:t>
      </w:r>
      <w:r>
        <w:rPr>
          <w:sz w:val="28"/>
          <w:szCs w:val="28"/>
          <w:bdr w:val="none" w:sz="0" w:space="0" w:color="auto" w:frame="1"/>
        </w:rPr>
        <w:t>н</w:t>
      </w:r>
      <w:r w:rsidRPr="00D23633">
        <w:rPr>
          <w:sz w:val="28"/>
          <w:szCs w:val="28"/>
          <w:bdr w:val="none" w:sz="0" w:space="0" w:color="auto" w:frame="1"/>
        </w:rPr>
        <w:t xml:space="preserve">і </w:t>
      </w:r>
      <w:proofErr w:type="spellStart"/>
      <w:r w:rsidRPr="00D23633">
        <w:rPr>
          <w:sz w:val="28"/>
          <w:szCs w:val="28"/>
          <w:bdr w:val="none" w:sz="0" w:space="0" w:color="auto" w:frame="1"/>
        </w:rPr>
        <w:t>Крупецької</w:t>
      </w:r>
      <w:proofErr w:type="spellEnd"/>
      <w:r w:rsidRPr="00D23633">
        <w:rPr>
          <w:sz w:val="28"/>
          <w:szCs w:val="28"/>
          <w:bdr w:val="none" w:sz="0" w:space="0" w:color="auto" w:frame="1"/>
        </w:rPr>
        <w:t xml:space="preserve"> сільської ради перебуває ДОТ «Голубі озера </w:t>
      </w:r>
      <w:proofErr w:type="spellStart"/>
      <w:r w:rsidRPr="00D23633">
        <w:rPr>
          <w:sz w:val="28"/>
          <w:szCs w:val="28"/>
          <w:bdr w:val="none" w:sz="0" w:space="0" w:color="auto" w:frame="1"/>
        </w:rPr>
        <w:t>Славутчини</w:t>
      </w:r>
      <w:proofErr w:type="spellEnd"/>
      <w:r w:rsidRPr="00D23633">
        <w:rPr>
          <w:sz w:val="28"/>
          <w:szCs w:val="28"/>
          <w:bdr w:val="none" w:sz="0" w:space="0" w:color="auto" w:frame="1"/>
        </w:rPr>
        <w:t xml:space="preserve">», видатки на утримання якого були заплановані в сумі 176,8 </w:t>
      </w:r>
      <w:proofErr w:type="spellStart"/>
      <w:r w:rsidRPr="00D23633">
        <w:rPr>
          <w:sz w:val="28"/>
          <w:szCs w:val="28"/>
          <w:bdr w:val="none" w:sz="0" w:space="0" w:color="auto" w:frame="1"/>
        </w:rPr>
        <w:t>тис.грн</w:t>
      </w:r>
      <w:proofErr w:type="spellEnd"/>
      <w:r w:rsidRPr="00D23633">
        <w:rPr>
          <w:sz w:val="28"/>
          <w:szCs w:val="28"/>
          <w:bdr w:val="none" w:sz="0" w:space="0" w:color="auto" w:frame="1"/>
        </w:rPr>
        <w:t xml:space="preserve">., з них загальний фонд 94,3 </w:t>
      </w:r>
      <w:proofErr w:type="spellStart"/>
      <w:r w:rsidRPr="00D23633">
        <w:rPr>
          <w:sz w:val="28"/>
          <w:szCs w:val="28"/>
          <w:bdr w:val="none" w:sz="0" w:space="0" w:color="auto" w:frame="1"/>
        </w:rPr>
        <w:t>тис.грн</w:t>
      </w:r>
      <w:proofErr w:type="spellEnd"/>
      <w:r w:rsidRPr="00D23633">
        <w:rPr>
          <w:sz w:val="28"/>
          <w:szCs w:val="28"/>
          <w:bdr w:val="none" w:sz="0" w:space="0" w:color="auto" w:frame="1"/>
        </w:rPr>
        <w:t xml:space="preserve">., спеціальний фонд – 82,5 </w:t>
      </w:r>
      <w:proofErr w:type="spellStart"/>
      <w:r w:rsidRPr="00D23633">
        <w:rPr>
          <w:sz w:val="28"/>
          <w:szCs w:val="28"/>
          <w:bdr w:val="none" w:sz="0" w:space="0" w:color="auto" w:frame="1"/>
        </w:rPr>
        <w:t>тис.грн</w:t>
      </w:r>
      <w:proofErr w:type="spellEnd"/>
      <w:r w:rsidRPr="00D23633">
        <w:rPr>
          <w:sz w:val="28"/>
          <w:szCs w:val="28"/>
          <w:bdr w:val="none" w:sz="0" w:space="0" w:color="auto" w:frame="1"/>
        </w:rPr>
        <w:t>.</w:t>
      </w:r>
    </w:p>
    <w:p w:rsidR="00121BF5" w:rsidRPr="00D23633" w:rsidRDefault="00121BF5" w:rsidP="00121BF5">
      <w:pPr>
        <w:pStyle w:val="a5"/>
        <w:shd w:val="clear" w:color="auto" w:fill="FFFFFF"/>
        <w:tabs>
          <w:tab w:val="left" w:pos="709"/>
        </w:tabs>
        <w:spacing w:line="276" w:lineRule="auto"/>
        <w:ind w:left="0" w:firstLine="567"/>
        <w:jc w:val="both"/>
        <w:rPr>
          <w:sz w:val="28"/>
          <w:szCs w:val="28"/>
          <w:bdr w:val="none" w:sz="0" w:space="0" w:color="auto" w:frame="1"/>
        </w:rPr>
      </w:pPr>
      <w:r>
        <w:rPr>
          <w:sz w:val="28"/>
          <w:szCs w:val="28"/>
          <w:bdr w:val="none" w:sz="0" w:space="0" w:color="auto" w:frame="1"/>
        </w:rPr>
        <w:t xml:space="preserve">  </w:t>
      </w:r>
      <w:r w:rsidRPr="00D23633">
        <w:rPr>
          <w:sz w:val="28"/>
          <w:szCs w:val="28"/>
          <w:bdr w:val="none" w:sz="0" w:space="0" w:color="auto" w:frame="1"/>
        </w:rPr>
        <w:t xml:space="preserve">Касові видатки складають – 172,5 </w:t>
      </w:r>
      <w:proofErr w:type="spellStart"/>
      <w:r w:rsidRPr="00D23633">
        <w:rPr>
          <w:sz w:val="28"/>
          <w:szCs w:val="28"/>
          <w:bdr w:val="none" w:sz="0" w:space="0" w:color="auto" w:frame="1"/>
        </w:rPr>
        <w:t>тис.грн</w:t>
      </w:r>
      <w:proofErr w:type="spellEnd"/>
      <w:r w:rsidRPr="00D23633">
        <w:rPr>
          <w:sz w:val="28"/>
          <w:szCs w:val="28"/>
          <w:bdr w:val="none" w:sz="0" w:space="0" w:color="auto" w:frame="1"/>
        </w:rPr>
        <w:t>., з них:</w:t>
      </w:r>
    </w:p>
    <w:p w:rsidR="00121BF5" w:rsidRPr="00D23633" w:rsidRDefault="00121BF5" w:rsidP="00121BF5">
      <w:pPr>
        <w:pStyle w:val="a5"/>
        <w:numPr>
          <w:ilvl w:val="0"/>
          <w:numId w:val="3"/>
        </w:numPr>
        <w:shd w:val="clear" w:color="auto" w:fill="FFFFFF"/>
        <w:tabs>
          <w:tab w:val="left" w:pos="709"/>
        </w:tabs>
        <w:spacing w:line="276" w:lineRule="auto"/>
        <w:ind w:left="284"/>
        <w:jc w:val="both"/>
        <w:rPr>
          <w:sz w:val="28"/>
          <w:szCs w:val="28"/>
          <w:bdr w:val="none" w:sz="0" w:space="0" w:color="auto" w:frame="1"/>
        </w:rPr>
      </w:pPr>
      <w:r w:rsidRPr="00D23633">
        <w:rPr>
          <w:sz w:val="28"/>
          <w:szCs w:val="28"/>
          <w:bdr w:val="none" w:sz="0" w:space="0" w:color="auto" w:frame="1"/>
        </w:rPr>
        <w:t xml:space="preserve">оплата праці з нарахуваннями – 73,0 </w:t>
      </w:r>
      <w:proofErr w:type="spellStart"/>
      <w:r w:rsidRPr="00D23633">
        <w:rPr>
          <w:sz w:val="28"/>
          <w:szCs w:val="28"/>
          <w:bdr w:val="none" w:sz="0" w:space="0" w:color="auto" w:frame="1"/>
        </w:rPr>
        <w:t>тис.грн</w:t>
      </w:r>
      <w:proofErr w:type="spellEnd"/>
      <w:r w:rsidRPr="00D23633">
        <w:rPr>
          <w:sz w:val="28"/>
          <w:szCs w:val="28"/>
          <w:bdr w:val="none" w:sz="0" w:space="0" w:color="auto" w:frame="1"/>
        </w:rPr>
        <w:t>.</w:t>
      </w:r>
    </w:p>
    <w:p w:rsidR="00121BF5" w:rsidRPr="00D23633" w:rsidRDefault="00121BF5" w:rsidP="00121BF5">
      <w:pPr>
        <w:pStyle w:val="a5"/>
        <w:numPr>
          <w:ilvl w:val="0"/>
          <w:numId w:val="3"/>
        </w:numPr>
        <w:shd w:val="clear" w:color="auto" w:fill="FFFFFF"/>
        <w:spacing w:line="276" w:lineRule="auto"/>
        <w:ind w:left="284"/>
        <w:jc w:val="both"/>
        <w:rPr>
          <w:sz w:val="28"/>
          <w:szCs w:val="28"/>
          <w:bdr w:val="none" w:sz="0" w:space="0" w:color="auto" w:frame="1"/>
        </w:rPr>
      </w:pPr>
      <w:r w:rsidRPr="00D23633">
        <w:rPr>
          <w:sz w:val="28"/>
          <w:szCs w:val="28"/>
          <w:bdr w:val="none" w:sz="0" w:space="0" w:color="auto" w:frame="1"/>
        </w:rPr>
        <w:t xml:space="preserve">оплата енергоносіїв – 2,2 </w:t>
      </w:r>
      <w:proofErr w:type="spellStart"/>
      <w:r w:rsidRPr="00D23633">
        <w:rPr>
          <w:sz w:val="28"/>
          <w:szCs w:val="28"/>
          <w:bdr w:val="none" w:sz="0" w:space="0" w:color="auto" w:frame="1"/>
        </w:rPr>
        <w:t>тис.грн</w:t>
      </w:r>
      <w:proofErr w:type="spellEnd"/>
      <w:r w:rsidRPr="00D23633">
        <w:rPr>
          <w:sz w:val="28"/>
          <w:szCs w:val="28"/>
          <w:bdr w:val="none" w:sz="0" w:space="0" w:color="auto" w:frame="1"/>
        </w:rPr>
        <w:t>.</w:t>
      </w:r>
    </w:p>
    <w:p w:rsidR="00121BF5" w:rsidRPr="00D23633" w:rsidRDefault="00121BF5" w:rsidP="00121BF5">
      <w:pPr>
        <w:pStyle w:val="a5"/>
        <w:numPr>
          <w:ilvl w:val="0"/>
          <w:numId w:val="3"/>
        </w:numPr>
        <w:shd w:val="clear" w:color="auto" w:fill="FFFFFF"/>
        <w:spacing w:line="276" w:lineRule="auto"/>
        <w:ind w:left="284"/>
        <w:jc w:val="both"/>
        <w:rPr>
          <w:sz w:val="28"/>
          <w:szCs w:val="28"/>
          <w:bdr w:val="none" w:sz="0" w:space="0" w:color="auto" w:frame="1"/>
        </w:rPr>
      </w:pPr>
      <w:r w:rsidRPr="00D23633">
        <w:rPr>
          <w:sz w:val="28"/>
          <w:szCs w:val="28"/>
          <w:bdr w:val="none" w:sz="0" w:space="0" w:color="auto" w:frame="1"/>
        </w:rPr>
        <w:t xml:space="preserve">оплата комунальних послуг – 8,7 </w:t>
      </w:r>
      <w:proofErr w:type="spellStart"/>
      <w:r w:rsidRPr="00D23633">
        <w:rPr>
          <w:sz w:val="28"/>
          <w:szCs w:val="28"/>
          <w:bdr w:val="none" w:sz="0" w:space="0" w:color="auto" w:frame="1"/>
        </w:rPr>
        <w:t>тис.грн</w:t>
      </w:r>
      <w:proofErr w:type="spellEnd"/>
      <w:r w:rsidRPr="00D23633">
        <w:rPr>
          <w:sz w:val="28"/>
          <w:szCs w:val="28"/>
          <w:bdr w:val="none" w:sz="0" w:space="0" w:color="auto" w:frame="1"/>
        </w:rPr>
        <w:t>.</w:t>
      </w:r>
    </w:p>
    <w:p w:rsidR="00121BF5" w:rsidRPr="00D23633" w:rsidRDefault="00121BF5" w:rsidP="00121BF5">
      <w:pPr>
        <w:pStyle w:val="a5"/>
        <w:numPr>
          <w:ilvl w:val="0"/>
          <w:numId w:val="3"/>
        </w:numPr>
        <w:shd w:val="clear" w:color="auto" w:fill="FFFFFF"/>
        <w:spacing w:line="276" w:lineRule="auto"/>
        <w:ind w:left="284"/>
        <w:jc w:val="both"/>
        <w:rPr>
          <w:sz w:val="28"/>
          <w:szCs w:val="28"/>
          <w:bdr w:val="none" w:sz="0" w:space="0" w:color="auto" w:frame="1"/>
        </w:rPr>
      </w:pPr>
      <w:r w:rsidRPr="00D23633">
        <w:rPr>
          <w:sz w:val="28"/>
          <w:szCs w:val="28"/>
          <w:bdr w:val="none" w:sz="0" w:space="0" w:color="auto" w:frame="1"/>
        </w:rPr>
        <w:t xml:space="preserve">поточний ремонт сходів приміщення ДОТ «Голубі озера </w:t>
      </w:r>
      <w:proofErr w:type="spellStart"/>
      <w:r w:rsidRPr="00D23633">
        <w:rPr>
          <w:sz w:val="28"/>
          <w:szCs w:val="28"/>
          <w:bdr w:val="none" w:sz="0" w:space="0" w:color="auto" w:frame="1"/>
        </w:rPr>
        <w:t>Славутчини</w:t>
      </w:r>
      <w:proofErr w:type="spellEnd"/>
      <w:r w:rsidRPr="00D23633">
        <w:rPr>
          <w:sz w:val="28"/>
          <w:szCs w:val="28"/>
          <w:bdr w:val="none" w:sz="0" w:space="0" w:color="auto" w:frame="1"/>
        </w:rPr>
        <w:t xml:space="preserve">» - 6,1 </w:t>
      </w:r>
      <w:proofErr w:type="spellStart"/>
      <w:r w:rsidRPr="00D23633">
        <w:rPr>
          <w:sz w:val="28"/>
          <w:szCs w:val="28"/>
          <w:bdr w:val="none" w:sz="0" w:space="0" w:color="auto" w:frame="1"/>
        </w:rPr>
        <w:t>тис.грн</w:t>
      </w:r>
      <w:proofErr w:type="spellEnd"/>
      <w:r w:rsidRPr="00D23633">
        <w:rPr>
          <w:sz w:val="28"/>
          <w:szCs w:val="28"/>
          <w:bdr w:val="none" w:sz="0" w:space="0" w:color="auto" w:frame="1"/>
        </w:rPr>
        <w:t>.</w:t>
      </w:r>
    </w:p>
    <w:p w:rsidR="00121BF5" w:rsidRPr="00D23633" w:rsidRDefault="00121BF5" w:rsidP="00121BF5">
      <w:pPr>
        <w:pStyle w:val="a5"/>
        <w:numPr>
          <w:ilvl w:val="0"/>
          <w:numId w:val="3"/>
        </w:numPr>
        <w:shd w:val="clear" w:color="auto" w:fill="FFFFFF"/>
        <w:spacing w:line="276" w:lineRule="auto"/>
        <w:ind w:left="284"/>
        <w:jc w:val="both"/>
        <w:rPr>
          <w:sz w:val="28"/>
          <w:szCs w:val="28"/>
          <w:bdr w:val="none" w:sz="0" w:space="0" w:color="auto" w:frame="1"/>
        </w:rPr>
      </w:pPr>
      <w:r w:rsidRPr="00D23633">
        <w:rPr>
          <w:sz w:val="28"/>
          <w:szCs w:val="28"/>
          <w:bdr w:val="none" w:sz="0" w:space="0" w:color="auto" w:frame="1"/>
        </w:rPr>
        <w:t xml:space="preserve">виготовлення ПКД на капітальний ремонт (заміна покрівлі) будівлі головного корпусу </w:t>
      </w:r>
      <w:proofErr w:type="spellStart"/>
      <w:r w:rsidRPr="00D23633">
        <w:rPr>
          <w:sz w:val="28"/>
          <w:szCs w:val="28"/>
          <w:bdr w:val="none" w:sz="0" w:space="0" w:color="auto" w:frame="1"/>
        </w:rPr>
        <w:t>ДОТ«Голубі</w:t>
      </w:r>
      <w:proofErr w:type="spellEnd"/>
      <w:r w:rsidRPr="00D23633">
        <w:rPr>
          <w:sz w:val="28"/>
          <w:szCs w:val="28"/>
          <w:bdr w:val="none" w:sz="0" w:space="0" w:color="auto" w:frame="1"/>
        </w:rPr>
        <w:t xml:space="preserve"> озера </w:t>
      </w:r>
      <w:proofErr w:type="spellStart"/>
      <w:r w:rsidRPr="00D23633">
        <w:rPr>
          <w:sz w:val="28"/>
          <w:szCs w:val="28"/>
          <w:bdr w:val="none" w:sz="0" w:space="0" w:color="auto" w:frame="1"/>
        </w:rPr>
        <w:t>Славутчини</w:t>
      </w:r>
      <w:proofErr w:type="spellEnd"/>
      <w:r w:rsidRPr="00D23633">
        <w:rPr>
          <w:sz w:val="28"/>
          <w:szCs w:val="28"/>
          <w:bdr w:val="none" w:sz="0" w:space="0" w:color="auto" w:frame="1"/>
        </w:rPr>
        <w:t xml:space="preserve">» - 46,7 </w:t>
      </w:r>
      <w:proofErr w:type="spellStart"/>
      <w:r w:rsidRPr="00D23633">
        <w:rPr>
          <w:sz w:val="28"/>
          <w:szCs w:val="28"/>
          <w:bdr w:val="none" w:sz="0" w:space="0" w:color="auto" w:frame="1"/>
        </w:rPr>
        <w:t>тис.грн</w:t>
      </w:r>
      <w:proofErr w:type="spellEnd"/>
      <w:r w:rsidRPr="00D23633">
        <w:rPr>
          <w:sz w:val="28"/>
          <w:szCs w:val="28"/>
          <w:bdr w:val="none" w:sz="0" w:space="0" w:color="auto" w:frame="1"/>
        </w:rPr>
        <w:t>.</w:t>
      </w:r>
    </w:p>
    <w:p w:rsidR="00121BF5" w:rsidRPr="00A54EF8" w:rsidRDefault="00121BF5" w:rsidP="00121BF5">
      <w:pPr>
        <w:pStyle w:val="a5"/>
        <w:numPr>
          <w:ilvl w:val="0"/>
          <w:numId w:val="3"/>
        </w:numPr>
        <w:shd w:val="clear" w:color="auto" w:fill="FFFFFF"/>
        <w:spacing w:after="240" w:line="276" w:lineRule="auto"/>
        <w:ind w:left="284"/>
        <w:jc w:val="both"/>
        <w:rPr>
          <w:sz w:val="28"/>
          <w:szCs w:val="28"/>
          <w:bdr w:val="none" w:sz="0" w:space="0" w:color="auto" w:frame="1"/>
        </w:rPr>
      </w:pPr>
      <w:r w:rsidRPr="00D23633">
        <w:rPr>
          <w:sz w:val="28"/>
          <w:szCs w:val="28"/>
          <w:bdr w:val="none" w:sz="0" w:space="0" w:color="auto" w:frame="1"/>
        </w:rPr>
        <w:lastRenderedPageBreak/>
        <w:t xml:space="preserve">коригування ПКД на капітальний ремонт їдальні та благоустрій території ДОТ «Голубі озера </w:t>
      </w:r>
      <w:proofErr w:type="spellStart"/>
      <w:r w:rsidRPr="00D23633">
        <w:rPr>
          <w:sz w:val="28"/>
          <w:szCs w:val="28"/>
          <w:bdr w:val="none" w:sz="0" w:space="0" w:color="auto" w:frame="1"/>
        </w:rPr>
        <w:t>Славутчини</w:t>
      </w:r>
      <w:proofErr w:type="spellEnd"/>
      <w:r w:rsidRPr="00D23633">
        <w:rPr>
          <w:sz w:val="28"/>
          <w:szCs w:val="28"/>
          <w:bdr w:val="none" w:sz="0" w:space="0" w:color="auto" w:frame="1"/>
        </w:rPr>
        <w:t xml:space="preserve">» - 35,8 </w:t>
      </w:r>
      <w:proofErr w:type="spellStart"/>
      <w:r w:rsidRPr="00D23633">
        <w:rPr>
          <w:sz w:val="28"/>
          <w:szCs w:val="28"/>
          <w:bdr w:val="none" w:sz="0" w:space="0" w:color="auto" w:frame="1"/>
        </w:rPr>
        <w:t>тис.грн</w:t>
      </w:r>
      <w:proofErr w:type="spellEnd"/>
      <w:r w:rsidRPr="00D23633">
        <w:rPr>
          <w:sz w:val="28"/>
          <w:szCs w:val="28"/>
          <w:bdr w:val="none" w:sz="0" w:space="0" w:color="auto" w:frame="1"/>
        </w:rPr>
        <w:t>.</w:t>
      </w:r>
    </w:p>
    <w:p w:rsidR="00121BF5" w:rsidRPr="00D23633" w:rsidRDefault="00121BF5" w:rsidP="00121BF5">
      <w:pPr>
        <w:tabs>
          <w:tab w:val="left" w:pos="709"/>
        </w:tabs>
        <w:spacing w:after="24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D23633">
        <w:rPr>
          <w:rFonts w:ascii="Times New Roman" w:hAnsi="Times New Roman" w:cs="Times New Roman"/>
          <w:sz w:val="28"/>
          <w:szCs w:val="28"/>
        </w:rPr>
        <w:t xml:space="preserve">Виготовлено ПКД "Нове будівництво спортивного майданчика </w:t>
      </w:r>
      <w:proofErr w:type="spellStart"/>
      <w:r w:rsidRPr="00D23633">
        <w:rPr>
          <w:rFonts w:ascii="Times New Roman" w:hAnsi="Times New Roman" w:cs="Times New Roman"/>
          <w:sz w:val="28"/>
          <w:szCs w:val="28"/>
        </w:rPr>
        <w:t>Крупецького</w:t>
      </w:r>
      <w:proofErr w:type="spellEnd"/>
      <w:r w:rsidRPr="00D23633">
        <w:rPr>
          <w:rFonts w:ascii="Times New Roman" w:hAnsi="Times New Roman" w:cs="Times New Roman"/>
          <w:sz w:val="28"/>
          <w:szCs w:val="28"/>
        </w:rPr>
        <w:t xml:space="preserve"> ліцею </w:t>
      </w:r>
      <w:proofErr w:type="spellStart"/>
      <w:r w:rsidRPr="00D23633">
        <w:rPr>
          <w:rFonts w:ascii="Times New Roman" w:hAnsi="Times New Roman" w:cs="Times New Roman"/>
          <w:sz w:val="28"/>
          <w:szCs w:val="28"/>
        </w:rPr>
        <w:t>Крупецької</w:t>
      </w:r>
      <w:proofErr w:type="spellEnd"/>
      <w:r w:rsidRPr="00D23633">
        <w:rPr>
          <w:rFonts w:ascii="Times New Roman" w:hAnsi="Times New Roman" w:cs="Times New Roman"/>
          <w:sz w:val="28"/>
          <w:szCs w:val="28"/>
        </w:rPr>
        <w:t xml:space="preserve"> сільської ради" – 57,6 </w:t>
      </w:r>
      <w:proofErr w:type="spellStart"/>
      <w:r w:rsidRPr="00D23633">
        <w:rPr>
          <w:rFonts w:ascii="Times New Roman" w:hAnsi="Times New Roman" w:cs="Times New Roman"/>
          <w:sz w:val="28"/>
          <w:szCs w:val="28"/>
        </w:rPr>
        <w:t>тис.грн</w:t>
      </w:r>
      <w:proofErr w:type="spellEnd"/>
      <w:r w:rsidRPr="00D23633">
        <w:rPr>
          <w:rFonts w:ascii="Times New Roman" w:hAnsi="Times New Roman" w:cs="Times New Roman"/>
          <w:sz w:val="28"/>
          <w:szCs w:val="28"/>
        </w:rPr>
        <w:t>.</w:t>
      </w:r>
    </w:p>
    <w:p w:rsidR="00121BF5" w:rsidRPr="00D23633" w:rsidRDefault="00121BF5" w:rsidP="00121BF5">
      <w:pPr>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D23633">
        <w:rPr>
          <w:rFonts w:ascii="Times New Roman" w:hAnsi="Times New Roman" w:cs="Times New Roman"/>
          <w:sz w:val="28"/>
          <w:szCs w:val="28"/>
        </w:rPr>
        <w:t>За рахунок коштів субвенції на соціально-економічний розвиток окремих територій придбано дитячі майданчики на шкільні подвір’я</w:t>
      </w:r>
      <w:r>
        <w:rPr>
          <w:rFonts w:ascii="Times New Roman" w:hAnsi="Times New Roman" w:cs="Times New Roman"/>
          <w:sz w:val="28"/>
          <w:szCs w:val="28"/>
        </w:rPr>
        <w:t xml:space="preserve"> </w:t>
      </w:r>
      <w:proofErr w:type="spellStart"/>
      <w:r w:rsidRPr="00D23633">
        <w:rPr>
          <w:rFonts w:ascii="Times New Roman" w:hAnsi="Times New Roman" w:cs="Times New Roman"/>
          <w:sz w:val="28"/>
          <w:szCs w:val="28"/>
        </w:rPr>
        <w:t>Крупецького</w:t>
      </w:r>
      <w:proofErr w:type="spellEnd"/>
      <w:r w:rsidRPr="00D23633">
        <w:rPr>
          <w:rFonts w:ascii="Times New Roman" w:hAnsi="Times New Roman" w:cs="Times New Roman"/>
          <w:sz w:val="28"/>
          <w:szCs w:val="28"/>
        </w:rPr>
        <w:t xml:space="preserve"> ліцею та Полянської гімназії, в </w:t>
      </w:r>
      <w:proofErr w:type="spellStart"/>
      <w:r w:rsidRPr="00D23633">
        <w:rPr>
          <w:rFonts w:ascii="Times New Roman" w:hAnsi="Times New Roman" w:cs="Times New Roman"/>
          <w:sz w:val="28"/>
          <w:szCs w:val="28"/>
        </w:rPr>
        <w:t>с.Полянь</w:t>
      </w:r>
      <w:proofErr w:type="spellEnd"/>
      <w:r w:rsidRPr="00D23633">
        <w:rPr>
          <w:rFonts w:ascii="Times New Roman" w:hAnsi="Times New Roman" w:cs="Times New Roman"/>
          <w:sz w:val="28"/>
          <w:szCs w:val="28"/>
        </w:rPr>
        <w:t xml:space="preserve"> та </w:t>
      </w:r>
      <w:proofErr w:type="spellStart"/>
      <w:r w:rsidRPr="00D23633">
        <w:rPr>
          <w:rFonts w:ascii="Times New Roman" w:hAnsi="Times New Roman" w:cs="Times New Roman"/>
          <w:sz w:val="28"/>
          <w:szCs w:val="28"/>
        </w:rPr>
        <w:t>с.Крупець</w:t>
      </w:r>
      <w:proofErr w:type="spellEnd"/>
      <w:r w:rsidRPr="00D23633">
        <w:rPr>
          <w:rFonts w:ascii="Times New Roman" w:hAnsi="Times New Roman" w:cs="Times New Roman"/>
          <w:sz w:val="28"/>
          <w:szCs w:val="28"/>
        </w:rPr>
        <w:t xml:space="preserve"> – 150,3 </w:t>
      </w:r>
      <w:proofErr w:type="spellStart"/>
      <w:r w:rsidRPr="00D23633">
        <w:rPr>
          <w:rFonts w:ascii="Times New Roman" w:hAnsi="Times New Roman" w:cs="Times New Roman"/>
          <w:sz w:val="28"/>
          <w:szCs w:val="28"/>
        </w:rPr>
        <w:t>тис.грн</w:t>
      </w:r>
      <w:proofErr w:type="spellEnd"/>
      <w:r w:rsidRPr="00D23633">
        <w:rPr>
          <w:rFonts w:ascii="Times New Roman" w:hAnsi="Times New Roman" w:cs="Times New Roman"/>
          <w:sz w:val="28"/>
          <w:szCs w:val="28"/>
        </w:rPr>
        <w:t>.</w:t>
      </w:r>
    </w:p>
    <w:p w:rsidR="00121BF5" w:rsidRDefault="00121BF5" w:rsidP="00121BF5">
      <w:pPr>
        <w:tabs>
          <w:tab w:val="left" w:pos="1170"/>
        </w:tabs>
        <w:spacing w:before="240"/>
        <w:jc w:val="both"/>
        <w:rPr>
          <w:rFonts w:ascii="Times New Roman" w:hAnsi="Times New Roman" w:cs="Times New Roman"/>
          <w:sz w:val="28"/>
          <w:szCs w:val="28"/>
        </w:rPr>
      </w:pPr>
      <w:r>
        <w:rPr>
          <w:rFonts w:ascii="Times New Roman" w:hAnsi="Times New Roman" w:cs="Times New Roman"/>
          <w:sz w:val="28"/>
          <w:szCs w:val="28"/>
        </w:rPr>
        <w:t xml:space="preserve">          </w:t>
      </w:r>
      <w:r w:rsidRPr="00D23633">
        <w:rPr>
          <w:rFonts w:ascii="Times New Roman" w:hAnsi="Times New Roman" w:cs="Times New Roman"/>
          <w:sz w:val="28"/>
          <w:szCs w:val="28"/>
        </w:rPr>
        <w:t xml:space="preserve">За рахунок коштів субвенції з обласного бюджету проведено капітальний ремонт (внутрішнє опорядження навчальних класів та коридору) Полянського навчально-виховного комплексу «Дошкільний навчальний заклад – школа І-ІІ ступенів» за адресою: вул. Шкільна, 10б </w:t>
      </w:r>
      <w:proofErr w:type="spellStart"/>
      <w:r w:rsidRPr="00D23633">
        <w:rPr>
          <w:rFonts w:ascii="Times New Roman" w:hAnsi="Times New Roman" w:cs="Times New Roman"/>
          <w:sz w:val="28"/>
          <w:szCs w:val="28"/>
        </w:rPr>
        <w:t>с.Полянь</w:t>
      </w:r>
      <w:proofErr w:type="spellEnd"/>
      <w:r w:rsidRPr="00D23633">
        <w:rPr>
          <w:rFonts w:ascii="Times New Roman" w:hAnsi="Times New Roman" w:cs="Times New Roman"/>
          <w:sz w:val="28"/>
          <w:szCs w:val="28"/>
        </w:rPr>
        <w:t xml:space="preserve">, </w:t>
      </w:r>
      <w:proofErr w:type="spellStart"/>
      <w:r w:rsidRPr="00D23633">
        <w:rPr>
          <w:rFonts w:ascii="Times New Roman" w:hAnsi="Times New Roman" w:cs="Times New Roman"/>
          <w:sz w:val="28"/>
          <w:szCs w:val="28"/>
        </w:rPr>
        <w:t>Славутського</w:t>
      </w:r>
      <w:proofErr w:type="spellEnd"/>
      <w:r w:rsidRPr="00D23633">
        <w:rPr>
          <w:rFonts w:ascii="Times New Roman" w:hAnsi="Times New Roman" w:cs="Times New Roman"/>
          <w:sz w:val="28"/>
          <w:szCs w:val="28"/>
        </w:rPr>
        <w:t xml:space="preserve"> району, Хмельницької області – 1400,0 </w:t>
      </w:r>
      <w:proofErr w:type="spellStart"/>
      <w:r w:rsidRPr="00D23633">
        <w:rPr>
          <w:rFonts w:ascii="Times New Roman" w:hAnsi="Times New Roman" w:cs="Times New Roman"/>
          <w:sz w:val="28"/>
          <w:szCs w:val="28"/>
        </w:rPr>
        <w:t>тис.грн</w:t>
      </w:r>
      <w:proofErr w:type="spellEnd"/>
      <w:r>
        <w:rPr>
          <w:rFonts w:ascii="Times New Roman" w:hAnsi="Times New Roman" w:cs="Times New Roman"/>
          <w:sz w:val="28"/>
          <w:szCs w:val="28"/>
        </w:rPr>
        <w:t>.</w:t>
      </w:r>
    </w:p>
    <w:p w:rsidR="00121BF5" w:rsidRDefault="00121BF5" w:rsidP="00121BF5">
      <w:pPr>
        <w:tabs>
          <w:tab w:val="left" w:pos="1170"/>
        </w:tabs>
        <w:spacing w:before="240"/>
        <w:jc w:val="center"/>
        <w:rPr>
          <w:rFonts w:ascii="Times New Roman" w:hAnsi="Times New Roman" w:cs="Times New Roman"/>
          <w:b/>
          <w:sz w:val="28"/>
          <w:szCs w:val="28"/>
          <w:bdr w:val="none" w:sz="0" w:space="0" w:color="auto" w:frame="1"/>
          <w:lang w:val="ru-RU"/>
        </w:rPr>
      </w:pPr>
      <w:r w:rsidRPr="00D23633">
        <w:rPr>
          <w:rFonts w:ascii="Times New Roman" w:hAnsi="Times New Roman" w:cs="Times New Roman"/>
          <w:b/>
          <w:sz w:val="28"/>
          <w:szCs w:val="28"/>
          <w:bdr w:val="none" w:sz="0" w:space="0" w:color="auto" w:frame="1"/>
          <w:lang w:val="ru-RU"/>
        </w:rPr>
        <w:t>КУЛЬТУРА</w:t>
      </w:r>
    </w:p>
    <w:p w:rsidR="00121BF5" w:rsidRDefault="00121BF5" w:rsidP="00121BF5">
      <w:pPr>
        <w:tabs>
          <w:tab w:val="left" w:pos="709"/>
          <w:tab w:val="left" w:pos="1170"/>
        </w:tabs>
        <w:spacing w:before="240"/>
        <w:jc w:val="both"/>
        <w:rPr>
          <w:rFonts w:ascii="Times New Roman" w:hAnsi="Times New Roman" w:cs="Times New Roman"/>
          <w:sz w:val="28"/>
          <w:szCs w:val="28"/>
        </w:rPr>
      </w:pPr>
      <w:r>
        <w:rPr>
          <w:rFonts w:ascii="Times New Roman" w:hAnsi="Times New Roman" w:cs="Times New Roman"/>
          <w:sz w:val="28"/>
          <w:szCs w:val="28"/>
        </w:rPr>
        <w:t xml:space="preserve">          </w:t>
      </w:r>
      <w:r w:rsidRPr="003812C8">
        <w:rPr>
          <w:rFonts w:ascii="Times New Roman" w:hAnsi="Times New Roman" w:cs="Times New Roman"/>
          <w:sz w:val="28"/>
          <w:szCs w:val="28"/>
        </w:rPr>
        <w:t>Від моменту створення громади її культурний розвиток демонструє високий рівень активності й налагодженості роботи у даній сфері.</w:t>
      </w:r>
    </w:p>
    <w:p w:rsidR="00121BF5" w:rsidRPr="00A21CD8" w:rsidRDefault="00121BF5" w:rsidP="00121BF5">
      <w:pPr>
        <w:pStyle w:val="a5"/>
        <w:shd w:val="clear" w:color="auto" w:fill="FFFFFF"/>
        <w:spacing w:before="170" w:after="170" w:line="276" w:lineRule="auto"/>
        <w:ind w:left="0"/>
        <w:jc w:val="both"/>
        <w:rPr>
          <w:color w:val="000000"/>
          <w:sz w:val="28"/>
          <w:szCs w:val="28"/>
        </w:rPr>
      </w:pPr>
      <w:r>
        <w:rPr>
          <w:color w:val="000000"/>
          <w:sz w:val="28"/>
          <w:szCs w:val="28"/>
        </w:rPr>
        <w:t xml:space="preserve">         Функціонує </w:t>
      </w:r>
      <w:r w:rsidRPr="00D23633">
        <w:rPr>
          <w:color w:val="000000"/>
          <w:sz w:val="28"/>
          <w:szCs w:val="28"/>
        </w:rPr>
        <w:t xml:space="preserve">три заклади культури -  </w:t>
      </w:r>
      <w:proofErr w:type="spellStart"/>
      <w:r w:rsidRPr="00D23633">
        <w:rPr>
          <w:color w:val="000000"/>
          <w:sz w:val="28"/>
          <w:szCs w:val="28"/>
        </w:rPr>
        <w:t>Крупецький</w:t>
      </w:r>
      <w:proofErr w:type="spellEnd"/>
      <w:r w:rsidRPr="00D23633">
        <w:rPr>
          <w:color w:val="000000"/>
          <w:sz w:val="28"/>
          <w:szCs w:val="28"/>
        </w:rPr>
        <w:t xml:space="preserve"> </w:t>
      </w:r>
      <w:r>
        <w:rPr>
          <w:color w:val="000000"/>
          <w:sz w:val="28"/>
          <w:szCs w:val="28"/>
        </w:rPr>
        <w:t xml:space="preserve">сільський </w:t>
      </w:r>
      <w:r w:rsidRPr="00C554F1">
        <w:rPr>
          <w:color w:val="000000"/>
          <w:sz w:val="28"/>
          <w:szCs w:val="28"/>
        </w:rPr>
        <w:t>будинок</w:t>
      </w:r>
      <w:r w:rsidRPr="00D23633">
        <w:rPr>
          <w:color w:val="000000"/>
          <w:sz w:val="28"/>
          <w:szCs w:val="28"/>
        </w:rPr>
        <w:t xml:space="preserve"> культури, Полянський та </w:t>
      </w:r>
      <w:proofErr w:type="spellStart"/>
      <w:r w:rsidRPr="00D23633">
        <w:rPr>
          <w:color w:val="000000"/>
          <w:sz w:val="28"/>
          <w:szCs w:val="28"/>
        </w:rPr>
        <w:t>Колом’євський</w:t>
      </w:r>
      <w:proofErr w:type="spellEnd"/>
      <w:r w:rsidRPr="00D23633">
        <w:rPr>
          <w:color w:val="000000"/>
          <w:sz w:val="28"/>
          <w:szCs w:val="28"/>
        </w:rPr>
        <w:t xml:space="preserve"> </w:t>
      </w:r>
      <w:r>
        <w:rPr>
          <w:color w:val="000000"/>
          <w:sz w:val="28"/>
          <w:szCs w:val="28"/>
        </w:rPr>
        <w:t>сільські</w:t>
      </w:r>
      <w:r w:rsidRPr="00C554F1">
        <w:rPr>
          <w:color w:val="000000"/>
          <w:sz w:val="28"/>
          <w:szCs w:val="28"/>
        </w:rPr>
        <w:t xml:space="preserve"> клуб</w:t>
      </w:r>
      <w:r>
        <w:rPr>
          <w:color w:val="000000"/>
          <w:sz w:val="28"/>
          <w:szCs w:val="28"/>
        </w:rPr>
        <w:t>и</w:t>
      </w:r>
      <w:r w:rsidRPr="00D23633">
        <w:rPr>
          <w:color w:val="000000"/>
          <w:sz w:val="28"/>
          <w:szCs w:val="28"/>
        </w:rPr>
        <w:t xml:space="preserve"> та три бібліотеки.</w:t>
      </w:r>
    </w:p>
    <w:p w:rsidR="00121BF5" w:rsidRPr="003812C8" w:rsidRDefault="00121BF5" w:rsidP="00121BF5">
      <w:pPr>
        <w:tabs>
          <w:tab w:val="left" w:pos="1170"/>
        </w:tabs>
        <w:spacing w:before="240"/>
        <w:jc w:val="both"/>
        <w:rPr>
          <w:rFonts w:ascii="Times New Roman" w:hAnsi="Times New Roman" w:cs="Times New Roman"/>
          <w:color w:val="000000"/>
          <w:sz w:val="28"/>
          <w:szCs w:val="28"/>
        </w:rPr>
      </w:pPr>
      <w:r w:rsidRPr="003812C8">
        <w:rPr>
          <w:rFonts w:ascii="Times New Roman" w:hAnsi="Times New Roman" w:cs="Times New Roman"/>
          <w:color w:val="000000"/>
          <w:sz w:val="28"/>
          <w:szCs w:val="28"/>
        </w:rPr>
        <w:t xml:space="preserve">          В закладах культури у 2019 році працювало 10 осіб, які </w:t>
      </w:r>
      <w:r w:rsidRPr="003812C8">
        <w:rPr>
          <w:rFonts w:ascii="Times New Roman" w:hAnsi="Times New Roman" w:cs="Times New Roman"/>
          <w:sz w:val="28"/>
          <w:szCs w:val="28"/>
        </w:rPr>
        <w:t>на сучасному рівні готували масові заходи, вечори відпочинку, концерти</w:t>
      </w:r>
      <w:r>
        <w:rPr>
          <w:rFonts w:ascii="Times New Roman" w:hAnsi="Times New Roman" w:cs="Times New Roman"/>
          <w:sz w:val="28"/>
          <w:szCs w:val="28"/>
        </w:rPr>
        <w:t>,</w:t>
      </w:r>
      <w:r w:rsidRPr="003812C8">
        <w:rPr>
          <w:rFonts w:ascii="Times New Roman" w:hAnsi="Times New Roman" w:cs="Times New Roman"/>
          <w:sz w:val="28"/>
          <w:szCs w:val="28"/>
        </w:rPr>
        <w:t xml:space="preserve"> приурочені до державних та релігійних свят.</w:t>
      </w:r>
      <w:r>
        <w:rPr>
          <w:rFonts w:ascii="Times New Roman" w:hAnsi="Times New Roman" w:cs="Times New Roman"/>
          <w:sz w:val="28"/>
          <w:szCs w:val="28"/>
        </w:rPr>
        <w:t xml:space="preserve"> </w:t>
      </w:r>
      <w:r w:rsidRPr="003812C8">
        <w:rPr>
          <w:rFonts w:ascii="Times New Roman" w:hAnsi="Times New Roman" w:cs="Times New Roman"/>
          <w:sz w:val="28"/>
          <w:szCs w:val="28"/>
        </w:rPr>
        <w:t>Загалом працівниками культури було проведено 413 культурно-масових заходів: виставки творів мистецтва, концерти аматорських колективів, культурно-освітні, розважальні, суспільно-політичні.</w:t>
      </w:r>
    </w:p>
    <w:p w:rsidR="00121BF5" w:rsidRPr="00A21CD8" w:rsidRDefault="00121BF5" w:rsidP="00121BF5">
      <w:pPr>
        <w:spacing w:after="0"/>
        <w:ind w:firstLine="709"/>
        <w:jc w:val="both"/>
        <w:rPr>
          <w:rFonts w:ascii="Times New Roman" w:hAnsi="Times New Roman" w:cs="Times New Roman"/>
          <w:sz w:val="28"/>
          <w:szCs w:val="28"/>
          <w:lang w:val="ru-RU"/>
        </w:rPr>
      </w:pPr>
      <w:r w:rsidRPr="00D23633">
        <w:rPr>
          <w:rFonts w:ascii="Times New Roman" w:hAnsi="Times New Roman" w:cs="Times New Roman"/>
          <w:sz w:val="28"/>
          <w:szCs w:val="28"/>
          <w:lang w:val="ru-RU"/>
        </w:rPr>
        <w:t xml:space="preserve">При закладах </w:t>
      </w:r>
      <w:proofErr w:type="spellStart"/>
      <w:r w:rsidRPr="00D23633">
        <w:rPr>
          <w:rFonts w:ascii="Times New Roman" w:hAnsi="Times New Roman" w:cs="Times New Roman"/>
          <w:sz w:val="28"/>
          <w:szCs w:val="28"/>
          <w:lang w:val="ru-RU"/>
        </w:rPr>
        <w:t>культури</w:t>
      </w:r>
      <w:proofErr w:type="spellEnd"/>
      <w:r w:rsidRPr="00D23633">
        <w:rPr>
          <w:rFonts w:ascii="Times New Roman" w:hAnsi="Times New Roman" w:cs="Times New Roman"/>
          <w:sz w:val="28"/>
          <w:szCs w:val="28"/>
          <w:lang w:val="ru-RU"/>
        </w:rPr>
        <w:t xml:space="preserve"> </w:t>
      </w:r>
      <w:proofErr w:type="spellStart"/>
      <w:r w:rsidRPr="00D23633">
        <w:rPr>
          <w:rFonts w:ascii="Times New Roman" w:hAnsi="Times New Roman" w:cs="Times New Roman"/>
          <w:sz w:val="28"/>
          <w:szCs w:val="28"/>
          <w:lang w:val="ru-RU"/>
        </w:rPr>
        <w:t>діє</w:t>
      </w:r>
      <w:proofErr w:type="spellEnd"/>
      <w:r w:rsidRPr="00D23633">
        <w:rPr>
          <w:rFonts w:ascii="Times New Roman" w:hAnsi="Times New Roman" w:cs="Times New Roman"/>
          <w:sz w:val="28"/>
          <w:szCs w:val="28"/>
          <w:lang w:val="ru-RU"/>
        </w:rPr>
        <w:t xml:space="preserve"> 23 </w:t>
      </w:r>
      <w:proofErr w:type="spellStart"/>
      <w:r w:rsidRPr="00D23633">
        <w:rPr>
          <w:rFonts w:ascii="Times New Roman" w:hAnsi="Times New Roman" w:cs="Times New Roman"/>
          <w:sz w:val="28"/>
          <w:szCs w:val="28"/>
          <w:lang w:val="ru-RU"/>
        </w:rPr>
        <w:t>аматорські</w:t>
      </w:r>
      <w:proofErr w:type="spellEnd"/>
      <w:r w:rsidRPr="00D23633">
        <w:rPr>
          <w:rFonts w:ascii="Times New Roman" w:hAnsi="Times New Roman" w:cs="Times New Roman"/>
          <w:sz w:val="28"/>
          <w:szCs w:val="28"/>
          <w:lang w:val="ru-RU"/>
        </w:rPr>
        <w:t xml:space="preserve"> </w:t>
      </w:r>
      <w:proofErr w:type="spellStart"/>
      <w:r w:rsidRPr="00D23633">
        <w:rPr>
          <w:rFonts w:ascii="Times New Roman" w:hAnsi="Times New Roman" w:cs="Times New Roman"/>
          <w:sz w:val="28"/>
          <w:szCs w:val="28"/>
          <w:lang w:val="ru-RU"/>
        </w:rPr>
        <w:t>формування</w:t>
      </w:r>
      <w:proofErr w:type="spellEnd"/>
      <w:r w:rsidRPr="00D23633">
        <w:rPr>
          <w:rFonts w:ascii="Times New Roman" w:hAnsi="Times New Roman" w:cs="Times New Roman"/>
          <w:sz w:val="28"/>
          <w:szCs w:val="28"/>
          <w:lang w:val="ru-RU"/>
        </w:rPr>
        <w:t xml:space="preserve">, а </w:t>
      </w:r>
      <w:proofErr w:type="spellStart"/>
      <w:r w:rsidRPr="00D23633">
        <w:rPr>
          <w:rFonts w:ascii="Times New Roman" w:hAnsi="Times New Roman" w:cs="Times New Roman"/>
          <w:sz w:val="28"/>
          <w:szCs w:val="28"/>
          <w:lang w:val="ru-RU"/>
        </w:rPr>
        <w:t>саме</w:t>
      </w:r>
      <w:proofErr w:type="spellEnd"/>
      <w:r w:rsidRPr="00D23633">
        <w:rPr>
          <w:rFonts w:ascii="Times New Roman" w:hAnsi="Times New Roman" w:cs="Times New Roman"/>
          <w:sz w:val="28"/>
          <w:szCs w:val="28"/>
          <w:lang w:val="ru-RU"/>
        </w:rPr>
        <w:t xml:space="preserve">: </w:t>
      </w:r>
      <w:proofErr w:type="spellStart"/>
      <w:r w:rsidRPr="00D23633">
        <w:rPr>
          <w:rFonts w:ascii="Times New Roman" w:hAnsi="Times New Roman" w:cs="Times New Roman"/>
          <w:sz w:val="28"/>
          <w:szCs w:val="28"/>
          <w:lang w:val="ru-RU"/>
        </w:rPr>
        <w:t>вокально-хорові</w:t>
      </w:r>
      <w:proofErr w:type="spellEnd"/>
      <w:r w:rsidRPr="00D23633">
        <w:rPr>
          <w:rFonts w:ascii="Times New Roman" w:hAnsi="Times New Roman" w:cs="Times New Roman"/>
          <w:sz w:val="28"/>
          <w:szCs w:val="28"/>
          <w:lang w:val="ru-RU"/>
        </w:rPr>
        <w:t xml:space="preserve">, </w:t>
      </w:r>
      <w:proofErr w:type="spellStart"/>
      <w:r w:rsidRPr="00D23633">
        <w:rPr>
          <w:rFonts w:ascii="Times New Roman" w:hAnsi="Times New Roman" w:cs="Times New Roman"/>
          <w:sz w:val="28"/>
          <w:szCs w:val="28"/>
          <w:lang w:val="ru-RU"/>
        </w:rPr>
        <w:t>музичн</w:t>
      </w:r>
      <w:proofErr w:type="gramStart"/>
      <w:r w:rsidRPr="00D23633">
        <w:rPr>
          <w:rFonts w:ascii="Times New Roman" w:hAnsi="Times New Roman" w:cs="Times New Roman"/>
          <w:sz w:val="28"/>
          <w:szCs w:val="28"/>
          <w:lang w:val="ru-RU"/>
        </w:rPr>
        <w:t>о-</w:t>
      </w:r>
      <w:proofErr w:type="gramEnd"/>
      <w:r w:rsidRPr="00D23633">
        <w:rPr>
          <w:rFonts w:ascii="Times New Roman" w:hAnsi="Times New Roman" w:cs="Times New Roman"/>
          <w:sz w:val="28"/>
          <w:szCs w:val="28"/>
          <w:lang w:val="ru-RU"/>
        </w:rPr>
        <w:t>інструментальні</w:t>
      </w:r>
      <w:proofErr w:type="spellEnd"/>
      <w:r w:rsidRPr="00D23633">
        <w:rPr>
          <w:rFonts w:ascii="Times New Roman" w:hAnsi="Times New Roman" w:cs="Times New Roman"/>
          <w:sz w:val="28"/>
          <w:szCs w:val="28"/>
          <w:lang w:val="ru-RU"/>
        </w:rPr>
        <w:t xml:space="preserve">, </w:t>
      </w:r>
      <w:proofErr w:type="spellStart"/>
      <w:r w:rsidRPr="00D23633">
        <w:rPr>
          <w:rFonts w:ascii="Times New Roman" w:hAnsi="Times New Roman" w:cs="Times New Roman"/>
          <w:sz w:val="28"/>
          <w:szCs w:val="28"/>
          <w:lang w:val="ru-RU"/>
        </w:rPr>
        <w:t>театральні</w:t>
      </w:r>
      <w:proofErr w:type="spellEnd"/>
      <w:r w:rsidRPr="00D23633">
        <w:rPr>
          <w:rFonts w:ascii="Times New Roman" w:hAnsi="Times New Roman" w:cs="Times New Roman"/>
          <w:sz w:val="28"/>
          <w:szCs w:val="28"/>
          <w:lang w:val="ru-RU"/>
        </w:rPr>
        <w:t xml:space="preserve">, </w:t>
      </w:r>
      <w:proofErr w:type="spellStart"/>
      <w:r w:rsidRPr="00D23633">
        <w:rPr>
          <w:rFonts w:ascii="Times New Roman" w:hAnsi="Times New Roman" w:cs="Times New Roman"/>
          <w:sz w:val="28"/>
          <w:szCs w:val="28"/>
          <w:lang w:val="ru-RU"/>
        </w:rPr>
        <w:t>хореографічні</w:t>
      </w:r>
      <w:proofErr w:type="spellEnd"/>
      <w:r w:rsidRPr="00D23633">
        <w:rPr>
          <w:rFonts w:ascii="Times New Roman" w:hAnsi="Times New Roman" w:cs="Times New Roman"/>
          <w:sz w:val="28"/>
          <w:szCs w:val="28"/>
          <w:lang w:val="ru-RU"/>
        </w:rPr>
        <w:t xml:space="preserve">, </w:t>
      </w:r>
      <w:proofErr w:type="spellStart"/>
      <w:r w:rsidRPr="00D23633">
        <w:rPr>
          <w:rFonts w:ascii="Times New Roman" w:hAnsi="Times New Roman" w:cs="Times New Roman"/>
          <w:sz w:val="28"/>
          <w:szCs w:val="28"/>
          <w:lang w:val="ru-RU"/>
        </w:rPr>
        <w:t>фольклорні</w:t>
      </w:r>
      <w:proofErr w:type="spellEnd"/>
      <w:r w:rsidRPr="00D23633">
        <w:rPr>
          <w:rFonts w:ascii="Times New Roman" w:hAnsi="Times New Roman" w:cs="Times New Roman"/>
          <w:sz w:val="28"/>
          <w:szCs w:val="28"/>
          <w:lang w:val="ru-RU"/>
        </w:rPr>
        <w:t xml:space="preserve">, </w:t>
      </w:r>
      <w:proofErr w:type="spellStart"/>
      <w:r w:rsidRPr="00D23633">
        <w:rPr>
          <w:rFonts w:ascii="Times New Roman" w:hAnsi="Times New Roman" w:cs="Times New Roman"/>
          <w:sz w:val="28"/>
          <w:szCs w:val="28"/>
          <w:lang w:val="ru-RU"/>
        </w:rPr>
        <w:t>образотворчого</w:t>
      </w:r>
      <w:proofErr w:type="spellEnd"/>
      <w:r w:rsidRPr="00D23633">
        <w:rPr>
          <w:rFonts w:ascii="Times New Roman" w:hAnsi="Times New Roman" w:cs="Times New Roman"/>
          <w:sz w:val="28"/>
          <w:szCs w:val="28"/>
          <w:lang w:val="ru-RU"/>
        </w:rPr>
        <w:t xml:space="preserve"> та декоративно – </w:t>
      </w:r>
      <w:proofErr w:type="spellStart"/>
      <w:r w:rsidRPr="00D23633">
        <w:rPr>
          <w:rFonts w:ascii="Times New Roman" w:hAnsi="Times New Roman" w:cs="Times New Roman"/>
          <w:sz w:val="28"/>
          <w:szCs w:val="28"/>
          <w:lang w:val="ru-RU"/>
        </w:rPr>
        <w:t>ужиткового</w:t>
      </w:r>
      <w:proofErr w:type="spellEnd"/>
      <w:r w:rsidRPr="00D23633">
        <w:rPr>
          <w:rFonts w:ascii="Times New Roman" w:hAnsi="Times New Roman" w:cs="Times New Roman"/>
          <w:sz w:val="28"/>
          <w:szCs w:val="28"/>
          <w:lang w:val="ru-RU"/>
        </w:rPr>
        <w:t xml:space="preserve"> </w:t>
      </w:r>
      <w:proofErr w:type="spellStart"/>
      <w:r w:rsidRPr="00D23633">
        <w:rPr>
          <w:rFonts w:ascii="Times New Roman" w:hAnsi="Times New Roman" w:cs="Times New Roman"/>
          <w:sz w:val="28"/>
          <w:szCs w:val="28"/>
          <w:lang w:val="ru-RU"/>
        </w:rPr>
        <w:t>мистецтва</w:t>
      </w:r>
      <w:proofErr w:type="spellEnd"/>
      <w:r w:rsidRPr="00D23633">
        <w:rPr>
          <w:rFonts w:ascii="Times New Roman" w:hAnsi="Times New Roman" w:cs="Times New Roman"/>
          <w:sz w:val="28"/>
          <w:szCs w:val="28"/>
          <w:lang w:val="ru-RU"/>
        </w:rPr>
        <w:t>.</w:t>
      </w:r>
    </w:p>
    <w:p w:rsidR="00121BF5" w:rsidRPr="004E17F7" w:rsidRDefault="00121BF5" w:rsidP="00121BF5">
      <w:pPr>
        <w:pStyle w:val="a5"/>
        <w:shd w:val="clear" w:color="auto" w:fill="FFFFFF"/>
        <w:spacing w:before="120" w:after="120" w:line="276" w:lineRule="auto"/>
        <w:ind w:left="0"/>
        <w:jc w:val="both"/>
        <w:rPr>
          <w:sz w:val="28"/>
          <w:szCs w:val="28"/>
        </w:rPr>
      </w:pPr>
      <w:r>
        <w:rPr>
          <w:sz w:val="28"/>
          <w:szCs w:val="28"/>
        </w:rPr>
        <w:t xml:space="preserve">          </w:t>
      </w:r>
      <w:r w:rsidRPr="004E17F7">
        <w:rPr>
          <w:sz w:val="28"/>
          <w:szCs w:val="28"/>
        </w:rPr>
        <w:t>В 2019 році бібліотечний фонд поповнився на 2850 при</w:t>
      </w:r>
      <w:r>
        <w:rPr>
          <w:sz w:val="28"/>
          <w:szCs w:val="28"/>
        </w:rPr>
        <w:t>мірників на суму 103849,65 грн.</w:t>
      </w:r>
    </w:p>
    <w:p w:rsidR="00121BF5" w:rsidRPr="004E17F7" w:rsidRDefault="00121BF5" w:rsidP="00121BF5">
      <w:pPr>
        <w:pStyle w:val="a5"/>
        <w:shd w:val="clear" w:color="auto" w:fill="FFFFFF"/>
        <w:spacing w:before="120" w:after="120" w:line="276" w:lineRule="auto"/>
        <w:jc w:val="both"/>
        <w:rPr>
          <w:sz w:val="28"/>
          <w:szCs w:val="28"/>
        </w:rPr>
      </w:pPr>
    </w:p>
    <w:p w:rsidR="00121BF5" w:rsidRPr="00D23633" w:rsidRDefault="00121BF5" w:rsidP="00121BF5">
      <w:pPr>
        <w:pStyle w:val="a5"/>
        <w:shd w:val="clear" w:color="auto" w:fill="FFFFFF"/>
        <w:tabs>
          <w:tab w:val="left" w:pos="709"/>
        </w:tabs>
        <w:spacing w:line="276" w:lineRule="auto"/>
        <w:ind w:left="0"/>
        <w:jc w:val="both"/>
        <w:rPr>
          <w:sz w:val="28"/>
          <w:szCs w:val="28"/>
        </w:rPr>
      </w:pPr>
      <w:r>
        <w:rPr>
          <w:sz w:val="28"/>
          <w:szCs w:val="28"/>
          <w:bdr w:val="none" w:sz="0" w:space="0" w:color="auto" w:frame="1"/>
        </w:rPr>
        <w:t xml:space="preserve">          </w:t>
      </w:r>
      <w:r w:rsidRPr="00D23633">
        <w:rPr>
          <w:sz w:val="28"/>
          <w:szCs w:val="28"/>
          <w:bdr w:val="none" w:sz="0" w:space="0" w:color="auto" w:frame="1"/>
        </w:rPr>
        <w:t xml:space="preserve">Видатки по закладах культури складають – 1770,6 </w:t>
      </w:r>
      <w:proofErr w:type="spellStart"/>
      <w:r w:rsidRPr="00D23633">
        <w:rPr>
          <w:sz w:val="28"/>
          <w:szCs w:val="28"/>
          <w:bdr w:val="none" w:sz="0" w:space="0" w:color="auto" w:frame="1"/>
        </w:rPr>
        <w:t>тис.грн</w:t>
      </w:r>
      <w:proofErr w:type="spellEnd"/>
      <w:r w:rsidRPr="00D23633">
        <w:rPr>
          <w:sz w:val="28"/>
          <w:szCs w:val="28"/>
          <w:bdr w:val="none" w:sz="0" w:space="0" w:color="auto" w:frame="1"/>
        </w:rPr>
        <w:t>.</w:t>
      </w:r>
    </w:p>
    <w:p w:rsidR="005B6CB9" w:rsidRPr="00D23633" w:rsidRDefault="005B6CB9" w:rsidP="005B6CB9">
      <w:pPr>
        <w:pStyle w:val="a5"/>
        <w:shd w:val="clear" w:color="auto" w:fill="FFFFFF"/>
        <w:spacing w:line="276" w:lineRule="auto"/>
        <w:ind w:left="0"/>
        <w:jc w:val="both"/>
        <w:rPr>
          <w:sz w:val="28"/>
          <w:szCs w:val="28"/>
          <w:bdr w:val="none" w:sz="0" w:space="0" w:color="auto" w:frame="1"/>
          <w:lang w:val="ru-RU"/>
        </w:rPr>
      </w:pPr>
      <w:r>
        <w:rPr>
          <w:sz w:val="28"/>
          <w:szCs w:val="28"/>
          <w:bdr w:val="none" w:sz="0" w:space="0" w:color="auto" w:frame="1"/>
          <w:lang w:val="ru-RU"/>
        </w:rPr>
        <w:t xml:space="preserve">За </w:t>
      </w:r>
      <w:proofErr w:type="spellStart"/>
      <w:r>
        <w:rPr>
          <w:sz w:val="28"/>
          <w:szCs w:val="28"/>
          <w:bdr w:val="none" w:sz="0" w:space="0" w:color="auto" w:frame="1"/>
          <w:lang w:val="ru-RU"/>
        </w:rPr>
        <w:t>рахунок</w:t>
      </w:r>
      <w:proofErr w:type="spellEnd"/>
      <w:r>
        <w:rPr>
          <w:sz w:val="28"/>
          <w:szCs w:val="28"/>
          <w:bdr w:val="none" w:sz="0" w:space="0" w:color="auto" w:frame="1"/>
          <w:lang w:val="ru-RU"/>
        </w:rPr>
        <w:t xml:space="preserve"> </w:t>
      </w:r>
      <w:proofErr w:type="spellStart"/>
      <w:r>
        <w:rPr>
          <w:sz w:val="28"/>
          <w:szCs w:val="28"/>
          <w:bdr w:val="none" w:sz="0" w:space="0" w:color="auto" w:frame="1"/>
          <w:lang w:val="ru-RU"/>
        </w:rPr>
        <w:t>коштів</w:t>
      </w:r>
      <w:proofErr w:type="spellEnd"/>
      <w:r>
        <w:rPr>
          <w:sz w:val="28"/>
          <w:szCs w:val="28"/>
          <w:bdr w:val="none" w:sz="0" w:space="0" w:color="auto" w:frame="1"/>
          <w:lang w:val="ru-RU"/>
        </w:rPr>
        <w:t xml:space="preserve"> </w:t>
      </w:r>
      <w:proofErr w:type="spellStart"/>
      <w:proofErr w:type="gramStart"/>
      <w:r>
        <w:rPr>
          <w:sz w:val="28"/>
          <w:szCs w:val="28"/>
          <w:bdr w:val="none" w:sz="0" w:space="0" w:color="auto" w:frame="1"/>
          <w:lang w:val="ru-RU"/>
        </w:rPr>
        <w:t>м</w:t>
      </w:r>
      <w:proofErr w:type="gramEnd"/>
      <w:r>
        <w:rPr>
          <w:sz w:val="28"/>
          <w:szCs w:val="28"/>
          <w:bdr w:val="none" w:sz="0" w:space="0" w:color="auto" w:frame="1"/>
          <w:lang w:val="ru-RU"/>
        </w:rPr>
        <w:t>ісцевого</w:t>
      </w:r>
      <w:proofErr w:type="spellEnd"/>
      <w:r>
        <w:rPr>
          <w:sz w:val="28"/>
          <w:szCs w:val="28"/>
          <w:bdr w:val="none" w:sz="0" w:space="0" w:color="auto" w:frame="1"/>
          <w:lang w:val="ru-RU"/>
        </w:rPr>
        <w:t xml:space="preserve"> бюджету проведено: </w:t>
      </w:r>
    </w:p>
    <w:p w:rsidR="00121BF5" w:rsidRPr="00D23633" w:rsidRDefault="00121BF5" w:rsidP="00121BF5">
      <w:pPr>
        <w:pStyle w:val="a5"/>
        <w:numPr>
          <w:ilvl w:val="0"/>
          <w:numId w:val="3"/>
        </w:numPr>
        <w:shd w:val="clear" w:color="auto" w:fill="FFFFFF"/>
        <w:spacing w:line="276" w:lineRule="auto"/>
        <w:ind w:left="284" w:hanging="284"/>
        <w:jc w:val="both"/>
        <w:rPr>
          <w:sz w:val="28"/>
          <w:szCs w:val="28"/>
        </w:rPr>
      </w:pPr>
      <w:r w:rsidRPr="00D23633">
        <w:rPr>
          <w:sz w:val="28"/>
          <w:szCs w:val="28"/>
        </w:rPr>
        <w:t xml:space="preserve">оплата енергоносіїв – 62,2 </w:t>
      </w:r>
      <w:proofErr w:type="spellStart"/>
      <w:r w:rsidRPr="00D23633">
        <w:rPr>
          <w:sz w:val="28"/>
          <w:szCs w:val="28"/>
        </w:rPr>
        <w:t>тис.грн</w:t>
      </w:r>
      <w:proofErr w:type="spellEnd"/>
      <w:r w:rsidRPr="00D23633">
        <w:rPr>
          <w:sz w:val="28"/>
          <w:szCs w:val="28"/>
        </w:rPr>
        <w:t>.</w:t>
      </w:r>
    </w:p>
    <w:p w:rsidR="00121BF5" w:rsidRPr="00D23633" w:rsidRDefault="00121BF5" w:rsidP="00121BF5">
      <w:pPr>
        <w:pStyle w:val="a5"/>
        <w:numPr>
          <w:ilvl w:val="0"/>
          <w:numId w:val="3"/>
        </w:numPr>
        <w:shd w:val="clear" w:color="auto" w:fill="FFFFFF"/>
        <w:spacing w:line="276" w:lineRule="auto"/>
        <w:ind w:left="284" w:hanging="284"/>
        <w:jc w:val="both"/>
        <w:rPr>
          <w:sz w:val="28"/>
          <w:szCs w:val="28"/>
          <w:bdr w:val="none" w:sz="0" w:space="0" w:color="auto" w:frame="1"/>
        </w:rPr>
      </w:pPr>
      <w:r w:rsidRPr="00D23633">
        <w:rPr>
          <w:sz w:val="28"/>
          <w:szCs w:val="28"/>
          <w:bdr w:val="none" w:sz="0" w:space="0" w:color="auto" w:frame="1"/>
        </w:rPr>
        <w:t xml:space="preserve">поточний ремонт будинку культури </w:t>
      </w:r>
      <w:proofErr w:type="spellStart"/>
      <w:r w:rsidRPr="00D23633">
        <w:rPr>
          <w:sz w:val="28"/>
          <w:szCs w:val="28"/>
          <w:bdr w:val="none" w:sz="0" w:space="0" w:color="auto" w:frame="1"/>
        </w:rPr>
        <w:t>с.Крупець</w:t>
      </w:r>
      <w:proofErr w:type="spellEnd"/>
      <w:r w:rsidRPr="00D23633">
        <w:rPr>
          <w:sz w:val="28"/>
          <w:szCs w:val="28"/>
          <w:bdr w:val="none" w:sz="0" w:space="0" w:color="auto" w:frame="1"/>
        </w:rPr>
        <w:t xml:space="preserve"> – 146,2 </w:t>
      </w:r>
      <w:proofErr w:type="spellStart"/>
      <w:r w:rsidRPr="00D23633">
        <w:rPr>
          <w:sz w:val="28"/>
          <w:szCs w:val="28"/>
          <w:bdr w:val="none" w:sz="0" w:space="0" w:color="auto" w:frame="1"/>
        </w:rPr>
        <w:t>тис.грн</w:t>
      </w:r>
      <w:proofErr w:type="spellEnd"/>
      <w:r w:rsidRPr="00D23633">
        <w:rPr>
          <w:sz w:val="28"/>
          <w:szCs w:val="28"/>
          <w:bdr w:val="none" w:sz="0" w:space="0" w:color="auto" w:frame="1"/>
        </w:rPr>
        <w:t>.</w:t>
      </w:r>
    </w:p>
    <w:p w:rsidR="00121BF5" w:rsidRPr="00D23633" w:rsidRDefault="00121BF5" w:rsidP="00121BF5">
      <w:pPr>
        <w:pStyle w:val="a5"/>
        <w:numPr>
          <w:ilvl w:val="0"/>
          <w:numId w:val="3"/>
        </w:numPr>
        <w:shd w:val="clear" w:color="auto" w:fill="FFFFFF"/>
        <w:spacing w:line="276" w:lineRule="auto"/>
        <w:ind w:left="284" w:hanging="284"/>
        <w:jc w:val="both"/>
        <w:rPr>
          <w:sz w:val="28"/>
          <w:szCs w:val="28"/>
          <w:bdr w:val="none" w:sz="0" w:space="0" w:color="auto" w:frame="1"/>
        </w:rPr>
      </w:pPr>
      <w:r w:rsidRPr="00D23633">
        <w:rPr>
          <w:sz w:val="28"/>
          <w:szCs w:val="28"/>
          <w:bdr w:val="none" w:sz="0" w:space="0" w:color="auto" w:frame="1"/>
        </w:rPr>
        <w:t xml:space="preserve">придбання сценічного обладнання в клуб </w:t>
      </w:r>
      <w:proofErr w:type="spellStart"/>
      <w:r w:rsidRPr="00D23633">
        <w:rPr>
          <w:sz w:val="28"/>
          <w:szCs w:val="28"/>
          <w:bdr w:val="none" w:sz="0" w:space="0" w:color="auto" w:frame="1"/>
        </w:rPr>
        <w:t>с.Полянь</w:t>
      </w:r>
      <w:proofErr w:type="spellEnd"/>
      <w:r w:rsidRPr="00D23633">
        <w:rPr>
          <w:sz w:val="28"/>
          <w:szCs w:val="28"/>
          <w:bdr w:val="none" w:sz="0" w:space="0" w:color="auto" w:frame="1"/>
        </w:rPr>
        <w:t xml:space="preserve"> – 46,3 </w:t>
      </w:r>
      <w:proofErr w:type="spellStart"/>
      <w:r w:rsidRPr="00D23633">
        <w:rPr>
          <w:sz w:val="28"/>
          <w:szCs w:val="28"/>
          <w:bdr w:val="none" w:sz="0" w:space="0" w:color="auto" w:frame="1"/>
        </w:rPr>
        <w:t>тис.грн</w:t>
      </w:r>
      <w:proofErr w:type="spellEnd"/>
      <w:r w:rsidRPr="00D23633">
        <w:rPr>
          <w:sz w:val="28"/>
          <w:szCs w:val="28"/>
          <w:bdr w:val="none" w:sz="0" w:space="0" w:color="auto" w:frame="1"/>
        </w:rPr>
        <w:t>.</w:t>
      </w:r>
    </w:p>
    <w:p w:rsidR="00121BF5" w:rsidRPr="00D23633" w:rsidRDefault="00121BF5" w:rsidP="00121BF5">
      <w:pPr>
        <w:pStyle w:val="a5"/>
        <w:numPr>
          <w:ilvl w:val="0"/>
          <w:numId w:val="3"/>
        </w:numPr>
        <w:shd w:val="clear" w:color="auto" w:fill="FFFFFF"/>
        <w:spacing w:line="276" w:lineRule="auto"/>
        <w:ind w:left="284" w:hanging="284"/>
        <w:jc w:val="both"/>
        <w:rPr>
          <w:sz w:val="28"/>
          <w:szCs w:val="28"/>
          <w:bdr w:val="none" w:sz="0" w:space="0" w:color="auto" w:frame="1"/>
        </w:rPr>
      </w:pPr>
      <w:r w:rsidRPr="00D23633">
        <w:rPr>
          <w:sz w:val="28"/>
          <w:szCs w:val="28"/>
          <w:bdr w:val="none" w:sz="0" w:space="0" w:color="auto" w:frame="1"/>
        </w:rPr>
        <w:t xml:space="preserve">приєднання до електричних мереж клубів </w:t>
      </w:r>
      <w:proofErr w:type="spellStart"/>
      <w:r w:rsidRPr="00D23633">
        <w:rPr>
          <w:sz w:val="28"/>
          <w:szCs w:val="28"/>
          <w:bdr w:val="none" w:sz="0" w:space="0" w:color="auto" w:frame="1"/>
        </w:rPr>
        <w:t>с.Колом</w:t>
      </w:r>
      <w:proofErr w:type="spellEnd"/>
      <w:r w:rsidRPr="00D23633">
        <w:rPr>
          <w:sz w:val="28"/>
          <w:szCs w:val="28"/>
          <w:bdr w:val="none" w:sz="0" w:space="0" w:color="auto" w:frame="1"/>
          <w:lang w:val="ru-RU"/>
        </w:rPr>
        <w:t>’</w:t>
      </w:r>
      <w:r w:rsidRPr="00D23633">
        <w:rPr>
          <w:sz w:val="28"/>
          <w:szCs w:val="28"/>
          <w:bdr w:val="none" w:sz="0" w:space="0" w:color="auto" w:frame="1"/>
        </w:rPr>
        <w:t xml:space="preserve">є та </w:t>
      </w:r>
      <w:proofErr w:type="spellStart"/>
      <w:r w:rsidRPr="00D23633">
        <w:rPr>
          <w:sz w:val="28"/>
          <w:szCs w:val="28"/>
          <w:bdr w:val="none" w:sz="0" w:space="0" w:color="auto" w:frame="1"/>
        </w:rPr>
        <w:t>с.Полянь</w:t>
      </w:r>
      <w:proofErr w:type="spellEnd"/>
      <w:r w:rsidRPr="00D23633">
        <w:rPr>
          <w:sz w:val="28"/>
          <w:szCs w:val="28"/>
          <w:bdr w:val="none" w:sz="0" w:space="0" w:color="auto" w:frame="1"/>
        </w:rPr>
        <w:t xml:space="preserve"> – 74,2 </w:t>
      </w:r>
      <w:proofErr w:type="spellStart"/>
      <w:r w:rsidRPr="00D23633">
        <w:rPr>
          <w:sz w:val="28"/>
          <w:szCs w:val="28"/>
          <w:bdr w:val="none" w:sz="0" w:space="0" w:color="auto" w:frame="1"/>
        </w:rPr>
        <w:t>тис.грн</w:t>
      </w:r>
      <w:proofErr w:type="spellEnd"/>
      <w:r w:rsidRPr="00D23633">
        <w:rPr>
          <w:sz w:val="28"/>
          <w:szCs w:val="28"/>
          <w:bdr w:val="none" w:sz="0" w:space="0" w:color="auto" w:frame="1"/>
        </w:rPr>
        <w:t>.</w:t>
      </w:r>
    </w:p>
    <w:p w:rsidR="00121BF5" w:rsidRPr="00D23633" w:rsidRDefault="00121BF5" w:rsidP="00121BF5">
      <w:pPr>
        <w:pStyle w:val="a5"/>
        <w:numPr>
          <w:ilvl w:val="0"/>
          <w:numId w:val="3"/>
        </w:numPr>
        <w:shd w:val="clear" w:color="auto" w:fill="FFFFFF"/>
        <w:spacing w:line="276" w:lineRule="auto"/>
        <w:ind w:left="284" w:hanging="284"/>
        <w:jc w:val="both"/>
        <w:rPr>
          <w:sz w:val="28"/>
          <w:szCs w:val="28"/>
          <w:bdr w:val="none" w:sz="0" w:space="0" w:color="auto" w:frame="1"/>
        </w:rPr>
      </w:pPr>
      <w:r w:rsidRPr="00D23633">
        <w:rPr>
          <w:sz w:val="28"/>
          <w:szCs w:val="28"/>
          <w:bdr w:val="none" w:sz="0" w:space="0" w:color="auto" w:frame="1"/>
        </w:rPr>
        <w:lastRenderedPageBreak/>
        <w:t xml:space="preserve">вогнезахисне оброблення горищного покриття будівель клубів </w:t>
      </w:r>
      <w:proofErr w:type="spellStart"/>
      <w:r w:rsidRPr="00D23633">
        <w:rPr>
          <w:sz w:val="28"/>
          <w:szCs w:val="28"/>
          <w:bdr w:val="none" w:sz="0" w:space="0" w:color="auto" w:frame="1"/>
        </w:rPr>
        <w:t>с.Полянь</w:t>
      </w:r>
      <w:proofErr w:type="spellEnd"/>
      <w:r w:rsidRPr="00D23633">
        <w:rPr>
          <w:sz w:val="28"/>
          <w:szCs w:val="28"/>
          <w:bdr w:val="none" w:sz="0" w:space="0" w:color="auto" w:frame="1"/>
        </w:rPr>
        <w:t xml:space="preserve"> та </w:t>
      </w:r>
      <w:proofErr w:type="spellStart"/>
      <w:r w:rsidRPr="00D23633">
        <w:rPr>
          <w:sz w:val="28"/>
          <w:szCs w:val="28"/>
          <w:bdr w:val="none" w:sz="0" w:space="0" w:color="auto" w:frame="1"/>
        </w:rPr>
        <w:t>с.Колом</w:t>
      </w:r>
      <w:proofErr w:type="spellEnd"/>
      <w:r w:rsidRPr="00D23633">
        <w:rPr>
          <w:sz w:val="28"/>
          <w:szCs w:val="28"/>
          <w:bdr w:val="none" w:sz="0" w:space="0" w:color="auto" w:frame="1"/>
          <w:lang w:val="ru-RU"/>
        </w:rPr>
        <w:t>’</w:t>
      </w:r>
      <w:r w:rsidRPr="00D23633">
        <w:rPr>
          <w:sz w:val="28"/>
          <w:szCs w:val="28"/>
          <w:bdr w:val="none" w:sz="0" w:space="0" w:color="auto" w:frame="1"/>
        </w:rPr>
        <w:t xml:space="preserve">є – 62,3 </w:t>
      </w:r>
      <w:proofErr w:type="spellStart"/>
      <w:r w:rsidRPr="00D23633">
        <w:rPr>
          <w:sz w:val="28"/>
          <w:szCs w:val="28"/>
          <w:bdr w:val="none" w:sz="0" w:space="0" w:color="auto" w:frame="1"/>
        </w:rPr>
        <w:t>тис.грн</w:t>
      </w:r>
      <w:proofErr w:type="spellEnd"/>
      <w:r w:rsidRPr="00D23633">
        <w:rPr>
          <w:sz w:val="28"/>
          <w:szCs w:val="28"/>
          <w:bdr w:val="none" w:sz="0" w:space="0" w:color="auto" w:frame="1"/>
        </w:rPr>
        <w:t>.</w:t>
      </w:r>
    </w:p>
    <w:p w:rsidR="00121BF5" w:rsidRPr="00D23633" w:rsidRDefault="00121BF5" w:rsidP="00121BF5">
      <w:pPr>
        <w:pStyle w:val="a5"/>
        <w:numPr>
          <w:ilvl w:val="0"/>
          <w:numId w:val="3"/>
        </w:numPr>
        <w:shd w:val="clear" w:color="auto" w:fill="FFFFFF"/>
        <w:spacing w:line="276" w:lineRule="auto"/>
        <w:ind w:left="284" w:hanging="284"/>
        <w:jc w:val="both"/>
        <w:rPr>
          <w:sz w:val="28"/>
          <w:szCs w:val="28"/>
          <w:bdr w:val="none" w:sz="0" w:space="0" w:color="auto" w:frame="1"/>
        </w:rPr>
      </w:pPr>
      <w:r w:rsidRPr="00D23633">
        <w:rPr>
          <w:sz w:val="28"/>
          <w:szCs w:val="28"/>
          <w:bdr w:val="none" w:sz="0" w:space="0" w:color="auto" w:frame="1"/>
        </w:rPr>
        <w:t xml:space="preserve">встановлення блискавковідводів сільського клубу </w:t>
      </w:r>
      <w:proofErr w:type="spellStart"/>
      <w:r w:rsidRPr="00D23633">
        <w:rPr>
          <w:sz w:val="28"/>
          <w:szCs w:val="28"/>
          <w:bdr w:val="none" w:sz="0" w:space="0" w:color="auto" w:frame="1"/>
        </w:rPr>
        <w:t>с.Колом’є</w:t>
      </w:r>
      <w:proofErr w:type="spellEnd"/>
      <w:r w:rsidRPr="00D23633">
        <w:rPr>
          <w:sz w:val="28"/>
          <w:szCs w:val="28"/>
          <w:bdr w:val="none" w:sz="0" w:space="0" w:color="auto" w:frame="1"/>
        </w:rPr>
        <w:t xml:space="preserve"> та заміна обмежувачів напруги КТП будинку культури </w:t>
      </w:r>
      <w:proofErr w:type="spellStart"/>
      <w:r w:rsidRPr="00D23633">
        <w:rPr>
          <w:sz w:val="28"/>
          <w:szCs w:val="28"/>
          <w:bdr w:val="none" w:sz="0" w:space="0" w:color="auto" w:frame="1"/>
        </w:rPr>
        <w:t>с.Крупець</w:t>
      </w:r>
      <w:proofErr w:type="spellEnd"/>
      <w:r w:rsidRPr="00D23633">
        <w:rPr>
          <w:sz w:val="28"/>
          <w:szCs w:val="28"/>
          <w:bdr w:val="none" w:sz="0" w:space="0" w:color="auto" w:frame="1"/>
        </w:rPr>
        <w:t xml:space="preserve"> – 20,0 </w:t>
      </w:r>
      <w:proofErr w:type="spellStart"/>
      <w:r w:rsidRPr="00D23633">
        <w:rPr>
          <w:sz w:val="28"/>
          <w:szCs w:val="28"/>
          <w:bdr w:val="none" w:sz="0" w:space="0" w:color="auto" w:frame="1"/>
        </w:rPr>
        <w:t>тис.грн</w:t>
      </w:r>
      <w:proofErr w:type="spellEnd"/>
      <w:r w:rsidRPr="00D23633">
        <w:rPr>
          <w:sz w:val="28"/>
          <w:szCs w:val="28"/>
          <w:bdr w:val="none" w:sz="0" w:space="0" w:color="auto" w:frame="1"/>
        </w:rPr>
        <w:t>.</w:t>
      </w:r>
    </w:p>
    <w:p w:rsidR="00121BF5" w:rsidRPr="00D23633" w:rsidRDefault="00121BF5" w:rsidP="00121BF5">
      <w:pPr>
        <w:pStyle w:val="a5"/>
        <w:numPr>
          <w:ilvl w:val="0"/>
          <w:numId w:val="3"/>
        </w:numPr>
        <w:shd w:val="clear" w:color="auto" w:fill="FFFFFF"/>
        <w:spacing w:line="276" w:lineRule="auto"/>
        <w:ind w:left="284" w:hanging="284"/>
        <w:jc w:val="both"/>
        <w:rPr>
          <w:sz w:val="28"/>
          <w:szCs w:val="28"/>
          <w:bdr w:val="none" w:sz="0" w:space="0" w:color="auto" w:frame="1"/>
        </w:rPr>
      </w:pPr>
      <w:r w:rsidRPr="00D23633">
        <w:rPr>
          <w:sz w:val="28"/>
          <w:szCs w:val="28"/>
          <w:bdr w:val="none" w:sz="0" w:space="0" w:color="auto" w:frame="1"/>
        </w:rPr>
        <w:t xml:space="preserve">поточний ремонт приміщення </w:t>
      </w:r>
      <w:proofErr w:type="spellStart"/>
      <w:r w:rsidRPr="00D23633">
        <w:rPr>
          <w:sz w:val="28"/>
          <w:szCs w:val="28"/>
          <w:bdr w:val="none" w:sz="0" w:space="0" w:color="auto" w:frame="1"/>
        </w:rPr>
        <w:t>електрощитової</w:t>
      </w:r>
      <w:proofErr w:type="spellEnd"/>
      <w:r w:rsidRPr="00D23633">
        <w:rPr>
          <w:sz w:val="28"/>
          <w:szCs w:val="28"/>
          <w:bdr w:val="none" w:sz="0" w:space="0" w:color="auto" w:frame="1"/>
        </w:rPr>
        <w:t xml:space="preserve"> в будівлі сільського будинку культури </w:t>
      </w:r>
      <w:proofErr w:type="spellStart"/>
      <w:r w:rsidRPr="00D23633">
        <w:rPr>
          <w:sz w:val="28"/>
          <w:szCs w:val="28"/>
          <w:bdr w:val="none" w:sz="0" w:space="0" w:color="auto" w:frame="1"/>
        </w:rPr>
        <w:t>с.Крупець</w:t>
      </w:r>
      <w:proofErr w:type="spellEnd"/>
      <w:r w:rsidRPr="00D23633">
        <w:rPr>
          <w:sz w:val="28"/>
          <w:szCs w:val="28"/>
          <w:bdr w:val="none" w:sz="0" w:space="0" w:color="auto" w:frame="1"/>
        </w:rPr>
        <w:t xml:space="preserve"> – 24,4 </w:t>
      </w:r>
      <w:proofErr w:type="spellStart"/>
      <w:r w:rsidRPr="00D23633">
        <w:rPr>
          <w:sz w:val="28"/>
          <w:szCs w:val="28"/>
          <w:bdr w:val="none" w:sz="0" w:space="0" w:color="auto" w:frame="1"/>
        </w:rPr>
        <w:t>тис.грн</w:t>
      </w:r>
      <w:proofErr w:type="spellEnd"/>
      <w:r w:rsidRPr="00D23633">
        <w:rPr>
          <w:sz w:val="28"/>
          <w:szCs w:val="28"/>
          <w:bdr w:val="none" w:sz="0" w:space="0" w:color="auto" w:frame="1"/>
        </w:rPr>
        <w:t>.</w:t>
      </w:r>
    </w:p>
    <w:p w:rsidR="00121BF5" w:rsidRPr="00D23633" w:rsidRDefault="00121BF5" w:rsidP="00121BF5">
      <w:pPr>
        <w:pStyle w:val="a5"/>
        <w:numPr>
          <w:ilvl w:val="0"/>
          <w:numId w:val="3"/>
        </w:numPr>
        <w:shd w:val="clear" w:color="auto" w:fill="FFFFFF"/>
        <w:spacing w:line="276" w:lineRule="auto"/>
        <w:ind w:left="284" w:hanging="284"/>
        <w:jc w:val="both"/>
        <w:rPr>
          <w:sz w:val="28"/>
          <w:szCs w:val="28"/>
          <w:bdr w:val="none" w:sz="0" w:space="0" w:color="auto" w:frame="1"/>
        </w:rPr>
      </w:pPr>
      <w:r w:rsidRPr="00D23633">
        <w:rPr>
          <w:sz w:val="28"/>
          <w:szCs w:val="28"/>
          <w:bdr w:val="none" w:sz="0" w:space="0" w:color="auto" w:frame="1"/>
        </w:rPr>
        <w:t xml:space="preserve">поточний ремонт сцени сільського клубу </w:t>
      </w:r>
      <w:proofErr w:type="spellStart"/>
      <w:r w:rsidRPr="00D23633">
        <w:rPr>
          <w:sz w:val="28"/>
          <w:szCs w:val="28"/>
          <w:bdr w:val="none" w:sz="0" w:space="0" w:color="auto" w:frame="1"/>
        </w:rPr>
        <w:t>с.Полянь</w:t>
      </w:r>
      <w:proofErr w:type="spellEnd"/>
      <w:r w:rsidRPr="00D23633">
        <w:rPr>
          <w:sz w:val="28"/>
          <w:szCs w:val="28"/>
          <w:bdr w:val="none" w:sz="0" w:space="0" w:color="auto" w:frame="1"/>
        </w:rPr>
        <w:t xml:space="preserve"> – 197,3 </w:t>
      </w:r>
      <w:proofErr w:type="spellStart"/>
      <w:r w:rsidRPr="00D23633">
        <w:rPr>
          <w:sz w:val="28"/>
          <w:szCs w:val="28"/>
          <w:bdr w:val="none" w:sz="0" w:space="0" w:color="auto" w:frame="1"/>
        </w:rPr>
        <w:t>тис.грн</w:t>
      </w:r>
      <w:proofErr w:type="spellEnd"/>
      <w:r w:rsidRPr="00D23633">
        <w:rPr>
          <w:sz w:val="28"/>
          <w:szCs w:val="28"/>
          <w:bdr w:val="none" w:sz="0" w:space="0" w:color="auto" w:frame="1"/>
        </w:rPr>
        <w:t>.</w:t>
      </w:r>
    </w:p>
    <w:p w:rsidR="00121BF5" w:rsidRPr="00D23633" w:rsidRDefault="00121BF5" w:rsidP="00121BF5">
      <w:pPr>
        <w:pStyle w:val="a5"/>
        <w:numPr>
          <w:ilvl w:val="0"/>
          <w:numId w:val="3"/>
        </w:numPr>
        <w:shd w:val="clear" w:color="auto" w:fill="FFFFFF"/>
        <w:spacing w:line="276" w:lineRule="auto"/>
        <w:ind w:left="284" w:hanging="284"/>
        <w:jc w:val="both"/>
        <w:rPr>
          <w:sz w:val="28"/>
          <w:szCs w:val="28"/>
          <w:bdr w:val="none" w:sz="0" w:space="0" w:color="auto" w:frame="1"/>
        </w:rPr>
      </w:pPr>
      <w:r w:rsidRPr="00D23633">
        <w:rPr>
          <w:sz w:val="28"/>
          <w:szCs w:val="28"/>
          <w:bdr w:val="none" w:sz="0" w:space="0" w:color="auto" w:frame="1"/>
        </w:rPr>
        <w:t xml:space="preserve">поточний ремонт огорожі сільського клубу </w:t>
      </w:r>
      <w:proofErr w:type="spellStart"/>
      <w:r w:rsidRPr="00D23633">
        <w:rPr>
          <w:sz w:val="28"/>
          <w:szCs w:val="28"/>
          <w:bdr w:val="none" w:sz="0" w:space="0" w:color="auto" w:frame="1"/>
        </w:rPr>
        <w:t>с.Хоровиця</w:t>
      </w:r>
      <w:proofErr w:type="spellEnd"/>
      <w:r w:rsidRPr="00D23633">
        <w:rPr>
          <w:sz w:val="28"/>
          <w:szCs w:val="28"/>
          <w:bdr w:val="none" w:sz="0" w:space="0" w:color="auto" w:frame="1"/>
        </w:rPr>
        <w:t xml:space="preserve"> – 72,6 </w:t>
      </w:r>
      <w:proofErr w:type="spellStart"/>
      <w:r w:rsidRPr="00D23633">
        <w:rPr>
          <w:sz w:val="28"/>
          <w:szCs w:val="28"/>
          <w:bdr w:val="none" w:sz="0" w:space="0" w:color="auto" w:frame="1"/>
        </w:rPr>
        <w:t>тис.грн</w:t>
      </w:r>
      <w:proofErr w:type="spellEnd"/>
      <w:r w:rsidRPr="00D23633">
        <w:rPr>
          <w:sz w:val="28"/>
          <w:szCs w:val="28"/>
          <w:bdr w:val="none" w:sz="0" w:space="0" w:color="auto" w:frame="1"/>
        </w:rPr>
        <w:t>.</w:t>
      </w:r>
    </w:p>
    <w:p w:rsidR="00121BF5" w:rsidRPr="00D23633" w:rsidRDefault="00121BF5" w:rsidP="00121BF5">
      <w:pPr>
        <w:pStyle w:val="a5"/>
        <w:numPr>
          <w:ilvl w:val="0"/>
          <w:numId w:val="3"/>
        </w:numPr>
        <w:shd w:val="clear" w:color="auto" w:fill="FFFFFF"/>
        <w:spacing w:line="276" w:lineRule="auto"/>
        <w:ind w:left="284" w:hanging="284"/>
        <w:jc w:val="both"/>
        <w:rPr>
          <w:sz w:val="28"/>
          <w:szCs w:val="28"/>
          <w:bdr w:val="none" w:sz="0" w:space="0" w:color="auto" w:frame="1"/>
        </w:rPr>
      </w:pPr>
      <w:r w:rsidRPr="00D23633">
        <w:rPr>
          <w:sz w:val="28"/>
          <w:szCs w:val="28"/>
          <w:bdr w:val="none" w:sz="0" w:space="0" w:color="auto" w:frame="1"/>
        </w:rPr>
        <w:t xml:space="preserve">поточний ремонт покрівлі сільського клубу </w:t>
      </w:r>
      <w:proofErr w:type="spellStart"/>
      <w:r w:rsidRPr="00D23633">
        <w:rPr>
          <w:sz w:val="28"/>
          <w:szCs w:val="28"/>
          <w:bdr w:val="none" w:sz="0" w:space="0" w:color="auto" w:frame="1"/>
        </w:rPr>
        <w:t>с.Хоровиця</w:t>
      </w:r>
      <w:proofErr w:type="spellEnd"/>
      <w:r w:rsidRPr="00D23633">
        <w:rPr>
          <w:sz w:val="28"/>
          <w:szCs w:val="28"/>
          <w:bdr w:val="none" w:sz="0" w:space="0" w:color="auto" w:frame="1"/>
        </w:rPr>
        <w:t xml:space="preserve"> – 149,0 </w:t>
      </w:r>
      <w:proofErr w:type="spellStart"/>
      <w:r w:rsidRPr="00D23633">
        <w:rPr>
          <w:sz w:val="28"/>
          <w:szCs w:val="28"/>
          <w:bdr w:val="none" w:sz="0" w:space="0" w:color="auto" w:frame="1"/>
        </w:rPr>
        <w:t>тис.грн</w:t>
      </w:r>
      <w:proofErr w:type="spellEnd"/>
      <w:r w:rsidRPr="00D23633">
        <w:rPr>
          <w:sz w:val="28"/>
          <w:szCs w:val="28"/>
          <w:bdr w:val="none" w:sz="0" w:space="0" w:color="auto" w:frame="1"/>
        </w:rPr>
        <w:t>.</w:t>
      </w:r>
    </w:p>
    <w:p w:rsidR="00121BF5" w:rsidRPr="00D23633" w:rsidRDefault="00121BF5" w:rsidP="00121BF5">
      <w:pPr>
        <w:pStyle w:val="a5"/>
        <w:numPr>
          <w:ilvl w:val="0"/>
          <w:numId w:val="3"/>
        </w:numPr>
        <w:shd w:val="clear" w:color="auto" w:fill="FFFFFF"/>
        <w:spacing w:line="276" w:lineRule="auto"/>
        <w:ind w:left="284" w:hanging="284"/>
        <w:jc w:val="both"/>
        <w:rPr>
          <w:sz w:val="28"/>
          <w:szCs w:val="28"/>
          <w:bdr w:val="none" w:sz="0" w:space="0" w:color="auto" w:frame="1"/>
        </w:rPr>
      </w:pPr>
      <w:r w:rsidRPr="00D23633">
        <w:rPr>
          <w:sz w:val="28"/>
          <w:szCs w:val="28"/>
          <w:bdr w:val="none" w:sz="0" w:space="0" w:color="auto" w:frame="1"/>
        </w:rPr>
        <w:t xml:space="preserve">придбання виставкових палаток та меблів для </w:t>
      </w:r>
      <w:proofErr w:type="spellStart"/>
      <w:r w:rsidRPr="00D23633">
        <w:rPr>
          <w:sz w:val="28"/>
          <w:szCs w:val="28"/>
          <w:bdr w:val="none" w:sz="0" w:space="0" w:color="auto" w:frame="1"/>
        </w:rPr>
        <w:t>Крупецького</w:t>
      </w:r>
      <w:proofErr w:type="spellEnd"/>
      <w:r w:rsidRPr="00D23633">
        <w:rPr>
          <w:sz w:val="28"/>
          <w:szCs w:val="28"/>
          <w:bdr w:val="none" w:sz="0" w:space="0" w:color="auto" w:frame="1"/>
        </w:rPr>
        <w:t xml:space="preserve"> будинку культури – 31,6 </w:t>
      </w:r>
      <w:proofErr w:type="spellStart"/>
      <w:r w:rsidRPr="00D23633">
        <w:rPr>
          <w:sz w:val="28"/>
          <w:szCs w:val="28"/>
          <w:bdr w:val="none" w:sz="0" w:space="0" w:color="auto" w:frame="1"/>
        </w:rPr>
        <w:t>тис.грн</w:t>
      </w:r>
      <w:proofErr w:type="spellEnd"/>
      <w:r w:rsidRPr="00D23633">
        <w:rPr>
          <w:sz w:val="28"/>
          <w:szCs w:val="28"/>
          <w:bdr w:val="none" w:sz="0" w:space="0" w:color="auto" w:frame="1"/>
        </w:rPr>
        <w:t>.</w:t>
      </w:r>
    </w:p>
    <w:p w:rsidR="00121BF5" w:rsidRPr="00D23633" w:rsidRDefault="00121BF5" w:rsidP="00121BF5">
      <w:pPr>
        <w:pStyle w:val="a5"/>
        <w:numPr>
          <w:ilvl w:val="0"/>
          <w:numId w:val="3"/>
        </w:numPr>
        <w:shd w:val="clear" w:color="auto" w:fill="FFFFFF"/>
        <w:spacing w:line="276" w:lineRule="auto"/>
        <w:ind w:left="284" w:hanging="284"/>
        <w:jc w:val="both"/>
        <w:rPr>
          <w:sz w:val="28"/>
          <w:szCs w:val="28"/>
          <w:bdr w:val="none" w:sz="0" w:space="0" w:color="auto" w:frame="1"/>
        </w:rPr>
      </w:pPr>
      <w:r w:rsidRPr="00D23633">
        <w:rPr>
          <w:sz w:val="28"/>
          <w:szCs w:val="28"/>
          <w:bdr w:val="none" w:sz="0" w:space="0" w:color="auto" w:frame="1"/>
        </w:rPr>
        <w:t xml:space="preserve">виготовлено ПКД на капітальний ремонт (внутрішнє опорядження актової зали) будівлі </w:t>
      </w:r>
      <w:proofErr w:type="spellStart"/>
      <w:r w:rsidRPr="00D23633">
        <w:rPr>
          <w:sz w:val="28"/>
          <w:szCs w:val="28"/>
          <w:bdr w:val="none" w:sz="0" w:space="0" w:color="auto" w:frame="1"/>
        </w:rPr>
        <w:t>Крупецького</w:t>
      </w:r>
      <w:proofErr w:type="spellEnd"/>
      <w:r w:rsidRPr="00D23633">
        <w:rPr>
          <w:sz w:val="28"/>
          <w:szCs w:val="28"/>
          <w:bdr w:val="none" w:sz="0" w:space="0" w:color="auto" w:frame="1"/>
        </w:rPr>
        <w:t xml:space="preserve"> будинку культури – 57,4 </w:t>
      </w:r>
      <w:proofErr w:type="spellStart"/>
      <w:r w:rsidRPr="00D23633">
        <w:rPr>
          <w:sz w:val="28"/>
          <w:szCs w:val="28"/>
          <w:bdr w:val="none" w:sz="0" w:space="0" w:color="auto" w:frame="1"/>
        </w:rPr>
        <w:t>тис.грн</w:t>
      </w:r>
      <w:proofErr w:type="spellEnd"/>
      <w:r w:rsidRPr="00D23633">
        <w:rPr>
          <w:sz w:val="28"/>
          <w:szCs w:val="28"/>
          <w:bdr w:val="none" w:sz="0" w:space="0" w:color="auto" w:frame="1"/>
        </w:rPr>
        <w:t>.</w:t>
      </w:r>
    </w:p>
    <w:p w:rsidR="00121BF5" w:rsidRDefault="00121BF5" w:rsidP="00121BF5">
      <w:pPr>
        <w:pStyle w:val="a5"/>
        <w:numPr>
          <w:ilvl w:val="0"/>
          <w:numId w:val="3"/>
        </w:numPr>
        <w:shd w:val="clear" w:color="auto" w:fill="FFFFFF"/>
        <w:spacing w:after="240" w:line="276" w:lineRule="auto"/>
        <w:ind w:left="284" w:hanging="284"/>
        <w:jc w:val="both"/>
        <w:rPr>
          <w:sz w:val="28"/>
          <w:szCs w:val="28"/>
          <w:bdr w:val="none" w:sz="0" w:space="0" w:color="auto" w:frame="1"/>
        </w:rPr>
      </w:pPr>
      <w:r w:rsidRPr="00D23633">
        <w:rPr>
          <w:sz w:val="28"/>
          <w:szCs w:val="28"/>
          <w:bdr w:val="none" w:sz="0" w:space="0" w:color="auto" w:frame="1"/>
        </w:rPr>
        <w:t xml:space="preserve">придбання музичного обладнання, фотоапарату, </w:t>
      </w:r>
      <w:proofErr w:type="spellStart"/>
      <w:r w:rsidRPr="00D23633">
        <w:rPr>
          <w:sz w:val="28"/>
          <w:szCs w:val="28"/>
          <w:bdr w:val="none" w:sz="0" w:space="0" w:color="auto" w:frame="1"/>
        </w:rPr>
        <w:t>бензогенератора</w:t>
      </w:r>
      <w:proofErr w:type="spellEnd"/>
      <w:r w:rsidRPr="00D23633">
        <w:rPr>
          <w:sz w:val="28"/>
          <w:szCs w:val="28"/>
          <w:bdr w:val="none" w:sz="0" w:space="0" w:color="auto" w:frame="1"/>
        </w:rPr>
        <w:t xml:space="preserve"> – 37,4 </w:t>
      </w:r>
      <w:proofErr w:type="spellStart"/>
      <w:r w:rsidRPr="00D23633">
        <w:rPr>
          <w:sz w:val="28"/>
          <w:szCs w:val="28"/>
          <w:bdr w:val="none" w:sz="0" w:space="0" w:color="auto" w:frame="1"/>
        </w:rPr>
        <w:t>тис.грн</w:t>
      </w:r>
      <w:proofErr w:type="spellEnd"/>
      <w:r w:rsidRPr="00D23633">
        <w:rPr>
          <w:sz w:val="28"/>
          <w:szCs w:val="28"/>
          <w:bdr w:val="none" w:sz="0" w:space="0" w:color="auto" w:frame="1"/>
        </w:rPr>
        <w:t>.</w:t>
      </w:r>
    </w:p>
    <w:p w:rsidR="00121BF5" w:rsidRPr="00F75E08" w:rsidRDefault="00121BF5" w:rsidP="00121BF5">
      <w:pPr>
        <w:pStyle w:val="a5"/>
        <w:shd w:val="clear" w:color="auto" w:fill="FFFFFF"/>
        <w:spacing w:after="240" w:line="276" w:lineRule="auto"/>
        <w:ind w:left="284"/>
        <w:jc w:val="both"/>
        <w:rPr>
          <w:sz w:val="28"/>
          <w:szCs w:val="28"/>
          <w:bdr w:val="none" w:sz="0" w:space="0" w:color="auto" w:frame="1"/>
        </w:rPr>
      </w:pPr>
    </w:p>
    <w:p w:rsidR="00121BF5" w:rsidRPr="004D7511" w:rsidRDefault="00121BF5" w:rsidP="00121BF5">
      <w:pPr>
        <w:pStyle w:val="a5"/>
        <w:shd w:val="clear" w:color="auto" w:fill="FFFFFF"/>
        <w:spacing w:after="240" w:line="276" w:lineRule="auto"/>
        <w:ind w:left="284" w:hanging="284"/>
        <w:jc w:val="center"/>
        <w:rPr>
          <w:sz w:val="28"/>
          <w:szCs w:val="28"/>
          <w:bdr w:val="none" w:sz="0" w:space="0" w:color="auto" w:frame="1"/>
          <w:shd w:val="clear" w:color="auto" w:fill="FFFFFF"/>
        </w:rPr>
      </w:pPr>
      <w:r w:rsidRPr="00D23633">
        <w:rPr>
          <w:sz w:val="28"/>
          <w:szCs w:val="28"/>
        </w:rPr>
        <w:tab/>
      </w:r>
      <w:r w:rsidRPr="00D23633">
        <w:rPr>
          <w:b/>
          <w:bCs/>
          <w:sz w:val="28"/>
          <w:szCs w:val="28"/>
          <w:bdr w:val="none" w:sz="0" w:space="0" w:color="auto" w:frame="1"/>
          <w:shd w:val="clear" w:color="auto" w:fill="FFFFFF"/>
        </w:rPr>
        <w:t>СОЦІАЛЬНИЙ ЗАХИСТ</w:t>
      </w:r>
      <w:r w:rsidRPr="00D23633">
        <w:rPr>
          <w:sz w:val="28"/>
          <w:szCs w:val="28"/>
          <w:bdr w:val="none" w:sz="0" w:space="0" w:color="auto" w:frame="1"/>
          <w:shd w:val="clear" w:color="auto" w:fill="FFFFFF"/>
        </w:rPr>
        <w:t> </w:t>
      </w:r>
    </w:p>
    <w:p w:rsidR="00121BF5" w:rsidRDefault="00121BF5" w:rsidP="00121BF5">
      <w:pPr>
        <w:pStyle w:val="a5"/>
        <w:shd w:val="clear" w:color="auto" w:fill="FFFFFF"/>
        <w:tabs>
          <w:tab w:val="left" w:pos="709"/>
        </w:tabs>
        <w:spacing w:before="240" w:after="240" w:line="276" w:lineRule="auto"/>
        <w:ind w:left="0"/>
        <w:jc w:val="both"/>
        <w:rPr>
          <w:sz w:val="28"/>
          <w:szCs w:val="28"/>
          <w:bdr w:val="none" w:sz="0" w:space="0" w:color="auto" w:frame="1"/>
          <w:shd w:val="clear" w:color="auto" w:fill="FFFFFF"/>
        </w:rPr>
      </w:pPr>
      <w:r>
        <w:rPr>
          <w:sz w:val="28"/>
          <w:szCs w:val="28"/>
          <w:bdr w:val="none" w:sz="0" w:space="0" w:color="auto" w:frame="1"/>
          <w:shd w:val="clear" w:color="auto" w:fill="FFFFFF"/>
        </w:rPr>
        <w:t xml:space="preserve">          </w:t>
      </w:r>
      <w:r w:rsidRPr="00D23633">
        <w:rPr>
          <w:sz w:val="28"/>
          <w:szCs w:val="28"/>
          <w:bdr w:val="none" w:sz="0" w:space="0" w:color="auto" w:frame="1"/>
          <w:shd w:val="clear" w:color="auto" w:fill="FFFFFF"/>
        </w:rPr>
        <w:t>Для надання якісних соціальних послуг жителям об’єднаної громади-громадянам похилого віку</w:t>
      </w:r>
      <w:r>
        <w:rPr>
          <w:sz w:val="28"/>
          <w:szCs w:val="28"/>
          <w:bdr w:val="none" w:sz="0" w:space="0" w:color="auto" w:frame="1"/>
          <w:shd w:val="clear" w:color="auto" w:fill="FFFFFF"/>
        </w:rPr>
        <w:t xml:space="preserve"> (</w:t>
      </w:r>
      <w:r w:rsidRPr="00D23633">
        <w:rPr>
          <w:color w:val="000000"/>
          <w:sz w:val="28"/>
          <w:szCs w:val="28"/>
        </w:rPr>
        <w:t>74 ос</w:t>
      </w:r>
      <w:r>
        <w:rPr>
          <w:color w:val="000000"/>
          <w:sz w:val="28"/>
          <w:szCs w:val="28"/>
        </w:rPr>
        <w:t>о</w:t>
      </w:r>
      <w:r w:rsidRPr="00D23633">
        <w:rPr>
          <w:color w:val="000000"/>
          <w:sz w:val="28"/>
          <w:szCs w:val="28"/>
        </w:rPr>
        <w:t>б</w:t>
      </w:r>
      <w:r>
        <w:rPr>
          <w:color w:val="000000"/>
          <w:sz w:val="28"/>
          <w:szCs w:val="28"/>
        </w:rPr>
        <w:t>и)</w:t>
      </w:r>
      <w:r w:rsidRPr="00D23633">
        <w:rPr>
          <w:sz w:val="28"/>
          <w:szCs w:val="28"/>
          <w:bdr w:val="none" w:sz="0" w:space="0" w:color="auto" w:frame="1"/>
          <w:shd w:val="clear" w:color="auto" w:fill="FFFFFF"/>
        </w:rPr>
        <w:t>, які потребують обслуговування вдома, сільська рада забезпечує</w:t>
      </w:r>
      <w:r w:rsidRPr="00D23633">
        <w:rPr>
          <w:sz w:val="28"/>
          <w:szCs w:val="28"/>
          <w:bdr w:val="none" w:sz="0" w:space="0" w:color="auto" w:frame="1"/>
          <w:shd w:val="clear" w:color="auto" w:fill="FFFFFF"/>
          <w:lang w:val="ru-RU"/>
        </w:rPr>
        <w:t> </w:t>
      </w:r>
      <w:r w:rsidRPr="00D23633">
        <w:rPr>
          <w:sz w:val="28"/>
          <w:szCs w:val="28"/>
          <w:bdr w:val="none" w:sz="0" w:space="0" w:color="auto" w:frame="1"/>
          <w:shd w:val="clear" w:color="auto" w:fill="FFFFFF"/>
        </w:rPr>
        <w:t xml:space="preserve">утримання соціальних </w:t>
      </w:r>
      <w:r>
        <w:rPr>
          <w:sz w:val="28"/>
          <w:szCs w:val="28"/>
          <w:bdr w:val="none" w:sz="0" w:space="0" w:color="auto" w:frame="1"/>
          <w:shd w:val="clear" w:color="auto" w:fill="FFFFFF"/>
        </w:rPr>
        <w:t>робітників</w:t>
      </w:r>
      <w:r w:rsidR="0079275E">
        <w:rPr>
          <w:sz w:val="28"/>
          <w:szCs w:val="28"/>
          <w:bdr w:val="none" w:sz="0" w:space="0" w:color="auto" w:frame="1"/>
          <w:shd w:val="clear" w:color="auto" w:fill="FFFFFF"/>
        </w:rPr>
        <w:t xml:space="preserve"> (5 штатних одиниць)</w:t>
      </w:r>
      <w:r w:rsidRPr="00D23633">
        <w:rPr>
          <w:sz w:val="28"/>
          <w:szCs w:val="28"/>
          <w:bdr w:val="none" w:sz="0" w:space="0" w:color="auto" w:frame="1"/>
          <w:shd w:val="clear" w:color="auto" w:fill="FFFFFF"/>
        </w:rPr>
        <w:t>. За кошти місцевого бюджету було закуплено велосипеди для даних працівників.</w:t>
      </w:r>
    </w:p>
    <w:p w:rsidR="00121BF5" w:rsidRPr="00D23633" w:rsidRDefault="00121BF5" w:rsidP="00121BF5">
      <w:pPr>
        <w:pStyle w:val="a5"/>
        <w:shd w:val="clear" w:color="auto" w:fill="FFFFFF"/>
        <w:tabs>
          <w:tab w:val="left" w:pos="709"/>
        </w:tabs>
        <w:spacing w:before="240" w:after="240" w:line="276" w:lineRule="auto"/>
        <w:ind w:left="0"/>
        <w:jc w:val="both"/>
        <w:rPr>
          <w:sz w:val="28"/>
          <w:szCs w:val="28"/>
        </w:rPr>
      </w:pPr>
    </w:p>
    <w:p w:rsidR="00121BF5" w:rsidRPr="00D23633" w:rsidRDefault="00121BF5" w:rsidP="00121BF5">
      <w:pPr>
        <w:pStyle w:val="a5"/>
        <w:shd w:val="clear" w:color="auto" w:fill="FFFFFF"/>
        <w:tabs>
          <w:tab w:val="left" w:pos="709"/>
        </w:tabs>
        <w:spacing w:before="240" w:line="276" w:lineRule="auto"/>
        <w:ind w:left="0"/>
        <w:jc w:val="both"/>
        <w:rPr>
          <w:sz w:val="28"/>
          <w:szCs w:val="28"/>
          <w:bdr w:val="none" w:sz="0" w:space="0" w:color="auto" w:frame="1"/>
          <w:shd w:val="clear" w:color="auto" w:fill="FFFFFF"/>
        </w:rPr>
      </w:pPr>
      <w:r>
        <w:rPr>
          <w:sz w:val="28"/>
          <w:szCs w:val="28"/>
          <w:bdr w:val="none" w:sz="0" w:space="0" w:color="auto" w:frame="1"/>
          <w:shd w:val="clear" w:color="auto" w:fill="FFFFFF"/>
        </w:rPr>
        <w:t xml:space="preserve">          </w:t>
      </w:r>
      <w:r w:rsidRPr="00D23633">
        <w:rPr>
          <w:sz w:val="28"/>
          <w:szCs w:val="28"/>
          <w:bdr w:val="none" w:sz="0" w:space="0" w:color="auto" w:frame="1"/>
          <w:shd w:val="clear" w:color="auto" w:fill="FFFFFF"/>
        </w:rPr>
        <w:t xml:space="preserve">У 2019 році забезпечено путівками у літні оздоровчі табори 8 дітей, видатки на проведення даного заходу становлять 30,2 </w:t>
      </w:r>
      <w:proofErr w:type="spellStart"/>
      <w:r w:rsidRPr="00D23633">
        <w:rPr>
          <w:sz w:val="28"/>
          <w:szCs w:val="28"/>
          <w:bdr w:val="none" w:sz="0" w:space="0" w:color="auto" w:frame="1"/>
          <w:shd w:val="clear" w:color="auto" w:fill="FFFFFF"/>
        </w:rPr>
        <w:t>тис.грн</w:t>
      </w:r>
      <w:proofErr w:type="spellEnd"/>
      <w:r w:rsidRPr="00D23633">
        <w:rPr>
          <w:sz w:val="28"/>
          <w:szCs w:val="28"/>
          <w:bdr w:val="none" w:sz="0" w:space="0" w:color="auto" w:frame="1"/>
          <w:shd w:val="clear" w:color="auto" w:fill="FFFFFF"/>
        </w:rPr>
        <w:t>.</w:t>
      </w:r>
    </w:p>
    <w:p w:rsidR="00121BF5" w:rsidRPr="00D23633" w:rsidRDefault="00121BF5" w:rsidP="00121BF5">
      <w:pPr>
        <w:spacing w:before="240" w:after="0"/>
        <w:ind w:firstLine="567"/>
        <w:jc w:val="both"/>
        <w:rPr>
          <w:rFonts w:ascii="Times New Roman" w:hAnsi="Times New Roman" w:cs="Times New Roman"/>
          <w:sz w:val="28"/>
          <w:szCs w:val="28"/>
          <w:highlight w:val="yellow"/>
        </w:rPr>
      </w:pPr>
      <w:r>
        <w:rPr>
          <w:rFonts w:ascii="Times New Roman" w:hAnsi="Times New Roman" w:cs="Times New Roman"/>
          <w:sz w:val="28"/>
          <w:szCs w:val="28"/>
        </w:rPr>
        <w:t xml:space="preserve">  </w:t>
      </w:r>
      <w:r w:rsidRPr="00D23633">
        <w:rPr>
          <w:rFonts w:ascii="Times New Roman" w:hAnsi="Times New Roman" w:cs="Times New Roman"/>
          <w:sz w:val="28"/>
          <w:szCs w:val="28"/>
        </w:rPr>
        <w:t xml:space="preserve">Особлива увага приділяється розв’язанню проблем соціально-побутової, медичної, натуральної і грошової допомоги малозабезпеченим одиноким громадянам похилого віку та інвалідам. На вирішення соціальних проблем мешканців сільської ради  прийнята  Програма надання соціальної допомоги в </w:t>
      </w:r>
      <w:proofErr w:type="spellStart"/>
      <w:r w:rsidRPr="00D23633">
        <w:rPr>
          <w:rFonts w:ascii="Times New Roman" w:hAnsi="Times New Roman" w:cs="Times New Roman"/>
          <w:sz w:val="28"/>
          <w:szCs w:val="28"/>
        </w:rPr>
        <w:t>Крупецькій</w:t>
      </w:r>
      <w:proofErr w:type="spellEnd"/>
      <w:r w:rsidRPr="00D23633">
        <w:rPr>
          <w:rFonts w:ascii="Times New Roman" w:hAnsi="Times New Roman" w:cs="Times New Roman"/>
          <w:sz w:val="28"/>
          <w:szCs w:val="28"/>
        </w:rPr>
        <w:t xml:space="preserve"> сільській раді на 2018-2020 роки. На виконання заходів програми з коштів сільського бюджету протягом 2019 року виплачено 190,0 </w:t>
      </w:r>
      <w:proofErr w:type="spellStart"/>
      <w:r w:rsidRPr="00D23633">
        <w:rPr>
          <w:rFonts w:ascii="Times New Roman" w:hAnsi="Times New Roman" w:cs="Times New Roman"/>
          <w:sz w:val="28"/>
          <w:szCs w:val="28"/>
        </w:rPr>
        <w:t>тис.грн</w:t>
      </w:r>
      <w:proofErr w:type="spellEnd"/>
      <w:r w:rsidRPr="00D23633">
        <w:rPr>
          <w:rFonts w:ascii="Times New Roman" w:hAnsi="Times New Roman" w:cs="Times New Roman"/>
          <w:sz w:val="28"/>
          <w:szCs w:val="28"/>
        </w:rPr>
        <w:t>. на  виплату матеріальної допомоги учасникам антитерористичної операції та членам сімей загиблих учасників АТО,</w:t>
      </w:r>
      <w:r>
        <w:rPr>
          <w:rFonts w:ascii="Times New Roman" w:hAnsi="Times New Roman" w:cs="Times New Roman"/>
          <w:sz w:val="28"/>
          <w:szCs w:val="28"/>
        </w:rPr>
        <w:t xml:space="preserve"> </w:t>
      </w:r>
      <w:r w:rsidRPr="00D23633">
        <w:rPr>
          <w:rFonts w:ascii="Times New Roman" w:hAnsi="Times New Roman" w:cs="Times New Roman"/>
          <w:sz w:val="28"/>
          <w:szCs w:val="28"/>
        </w:rPr>
        <w:t>на виплату одноразової матеріальної допомоги, н</w:t>
      </w:r>
      <w:r>
        <w:rPr>
          <w:rFonts w:ascii="Times New Roman" w:hAnsi="Times New Roman" w:cs="Times New Roman"/>
          <w:sz w:val="28"/>
          <w:szCs w:val="28"/>
        </w:rPr>
        <w:t>а надання допомоги на поховання</w:t>
      </w:r>
      <w:r w:rsidRPr="00D23633">
        <w:rPr>
          <w:rFonts w:ascii="Times New Roman" w:hAnsi="Times New Roman" w:cs="Times New Roman"/>
          <w:sz w:val="28"/>
          <w:szCs w:val="28"/>
        </w:rPr>
        <w:t xml:space="preserve"> особам</w:t>
      </w:r>
      <w:r>
        <w:rPr>
          <w:rFonts w:ascii="Times New Roman" w:hAnsi="Times New Roman" w:cs="Times New Roman"/>
          <w:sz w:val="28"/>
          <w:szCs w:val="28"/>
        </w:rPr>
        <w:t>,</w:t>
      </w:r>
      <w:r w:rsidRPr="00D23633">
        <w:rPr>
          <w:rFonts w:ascii="Times New Roman" w:hAnsi="Times New Roman" w:cs="Times New Roman"/>
          <w:sz w:val="28"/>
          <w:szCs w:val="28"/>
        </w:rPr>
        <w:t xml:space="preserve"> які не досягли пенсійного віку і на момент смерті не працювали. </w:t>
      </w:r>
    </w:p>
    <w:p w:rsidR="00121BF5" w:rsidRPr="00D23633" w:rsidRDefault="00121BF5" w:rsidP="00121BF5">
      <w:pPr>
        <w:widowControl w:val="0"/>
        <w:spacing w:before="240" w:after="0"/>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 xml:space="preserve">          </w:t>
      </w:r>
      <w:r w:rsidRPr="00D23633">
        <w:rPr>
          <w:rFonts w:ascii="Times New Roman" w:eastAsia="Calibri" w:hAnsi="Times New Roman" w:cs="Times New Roman"/>
          <w:sz w:val="28"/>
          <w:szCs w:val="28"/>
          <w:lang w:eastAsia="en-US"/>
        </w:rPr>
        <w:t>Постійно надаються консультації мешканцям громади з питань оформлення субсидій.</w:t>
      </w:r>
      <w:r>
        <w:rPr>
          <w:rFonts w:ascii="Times New Roman" w:eastAsia="Calibri" w:hAnsi="Times New Roman" w:cs="Times New Roman"/>
          <w:sz w:val="28"/>
          <w:szCs w:val="28"/>
          <w:lang w:eastAsia="en-US"/>
        </w:rPr>
        <w:t xml:space="preserve"> </w:t>
      </w:r>
    </w:p>
    <w:p w:rsidR="00121BF5" w:rsidRPr="00DE3C9D" w:rsidRDefault="00121BF5" w:rsidP="00121BF5">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240"/>
        <w:jc w:val="both"/>
        <w:rPr>
          <w:rFonts w:ascii="Times New Roman" w:hAnsi="Times New Roman" w:cs="Times New Roman"/>
          <w:sz w:val="28"/>
          <w:szCs w:val="28"/>
        </w:rPr>
      </w:pPr>
      <w:r>
        <w:rPr>
          <w:rFonts w:ascii="Times New Roman" w:hAnsi="Times New Roman" w:cs="Times New Roman"/>
          <w:bCs/>
          <w:sz w:val="28"/>
          <w:szCs w:val="28"/>
          <w:lang w:eastAsia="ar-SA"/>
        </w:rPr>
        <w:t xml:space="preserve">          </w:t>
      </w:r>
      <w:r w:rsidRPr="00D23633">
        <w:rPr>
          <w:rFonts w:ascii="Times New Roman" w:hAnsi="Times New Roman" w:cs="Times New Roman"/>
          <w:bCs/>
          <w:sz w:val="28"/>
          <w:szCs w:val="28"/>
          <w:lang w:eastAsia="ar-SA"/>
        </w:rPr>
        <w:t xml:space="preserve">На виконання </w:t>
      </w:r>
      <w:r w:rsidRPr="00D23633">
        <w:rPr>
          <w:rFonts w:ascii="Times New Roman" w:hAnsi="Times New Roman" w:cs="Times New Roman"/>
          <w:sz w:val="28"/>
          <w:szCs w:val="28"/>
        </w:rPr>
        <w:t xml:space="preserve">Договору на постачання комп’ютерного обладнання в межах реалізації проекту «Модернізація системи соціальної підтримки населення України», Угоди про позику  між Україною та Міжнародним банком реконструкції та розвитку від 09 липня 2014 року № 8404-UA прийнято </w:t>
      </w:r>
      <w:r w:rsidRPr="009179BA">
        <w:rPr>
          <w:rFonts w:ascii="Times New Roman" w:hAnsi="Times New Roman" w:cs="Times New Roman"/>
          <w:b/>
          <w:sz w:val="28"/>
          <w:szCs w:val="28"/>
        </w:rPr>
        <w:lastRenderedPageBreak/>
        <w:t>безоплатно</w:t>
      </w:r>
      <w:r w:rsidRPr="00D23633">
        <w:rPr>
          <w:rFonts w:ascii="Times New Roman" w:hAnsi="Times New Roman" w:cs="Times New Roman"/>
          <w:sz w:val="28"/>
          <w:szCs w:val="28"/>
        </w:rPr>
        <w:t xml:space="preserve"> у комунальну власність </w:t>
      </w:r>
      <w:proofErr w:type="spellStart"/>
      <w:r w:rsidRPr="00D23633">
        <w:rPr>
          <w:rFonts w:ascii="Times New Roman" w:hAnsi="Times New Roman" w:cs="Times New Roman"/>
          <w:sz w:val="28"/>
          <w:szCs w:val="28"/>
        </w:rPr>
        <w:t>Крупецької</w:t>
      </w:r>
      <w:proofErr w:type="spellEnd"/>
      <w:r w:rsidRPr="00D23633">
        <w:rPr>
          <w:rFonts w:ascii="Times New Roman" w:hAnsi="Times New Roman" w:cs="Times New Roman"/>
          <w:sz w:val="28"/>
          <w:szCs w:val="28"/>
        </w:rPr>
        <w:t xml:space="preserve"> сільської об</w:t>
      </w:r>
      <w:r>
        <w:rPr>
          <w:rFonts w:ascii="Times New Roman" w:hAnsi="Times New Roman" w:cs="Times New Roman"/>
          <w:sz w:val="28"/>
          <w:szCs w:val="28"/>
        </w:rPr>
        <w:t>’єднаної територіальної громади комп’ютерну техніку (Два комп’ютери,</w:t>
      </w:r>
      <w:r w:rsidR="0079275E">
        <w:rPr>
          <w:rFonts w:ascii="Times New Roman" w:hAnsi="Times New Roman" w:cs="Times New Roman"/>
          <w:sz w:val="28"/>
          <w:szCs w:val="28"/>
        </w:rPr>
        <w:t xml:space="preserve"> </w:t>
      </w:r>
      <w:r>
        <w:rPr>
          <w:rFonts w:ascii="Times New Roman" w:hAnsi="Times New Roman" w:cs="Times New Roman"/>
          <w:sz w:val="28"/>
          <w:szCs w:val="28"/>
        </w:rPr>
        <w:t xml:space="preserve">принтер, операційна система, </w:t>
      </w:r>
      <w:r>
        <w:rPr>
          <w:rFonts w:ascii="Times New Roman" w:eastAsia="Times New Roman" w:hAnsi="Times New Roman" w:cs="Times New Roman"/>
          <w:sz w:val="28"/>
          <w:szCs w:val="28"/>
          <w:lang w:eastAsia="ru-RU"/>
        </w:rPr>
        <w:t>п</w:t>
      </w:r>
      <w:r w:rsidRPr="00D23633">
        <w:rPr>
          <w:rFonts w:ascii="Times New Roman" w:eastAsia="Times New Roman" w:hAnsi="Times New Roman" w:cs="Times New Roman"/>
          <w:sz w:val="28"/>
          <w:szCs w:val="28"/>
          <w:lang w:eastAsia="ru-RU"/>
        </w:rPr>
        <w:t>акет офісних програм</w:t>
      </w:r>
      <w:r>
        <w:rPr>
          <w:rFonts w:ascii="Times New Roman" w:hAnsi="Times New Roman" w:cs="Times New Roman"/>
          <w:sz w:val="28"/>
          <w:szCs w:val="28"/>
        </w:rPr>
        <w:t>)</w:t>
      </w:r>
      <w:r w:rsidRPr="0087200B">
        <w:rPr>
          <w:rFonts w:ascii="Times New Roman" w:eastAsia="Times New Roman" w:hAnsi="Times New Roman" w:cs="Times New Roman"/>
          <w:sz w:val="28"/>
          <w:szCs w:val="28"/>
          <w:lang w:eastAsia="ru-RU"/>
        </w:rPr>
        <w:t xml:space="preserve"> </w:t>
      </w:r>
      <w:r w:rsidRPr="00D23633">
        <w:rPr>
          <w:rFonts w:ascii="Times New Roman" w:eastAsia="Times New Roman" w:hAnsi="Times New Roman" w:cs="Times New Roman"/>
          <w:sz w:val="28"/>
          <w:szCs w:val="28"/>
          <w:lang w:eastAsia="ru-RU"/>
        </w:rPr>
        <w:t>загальною вартістю</w:t>
      </w:r>
      <w:r>
        <w:rPr>
          <w:rFonts w:ascii="Times New Roman" w:eastAsia="Times New Roman" w:hAnsi="Times New Roman" w:cs="Times New Roman"/>
          <w:sz w:val="28"/>
          <w:szCs w:val="28"/>
          <w:lang w:eastAsia="ru-RU"/>
        </w:rPr>
        <w:t xml:space="preserve"> 60423 грн.</w:t>
      </w:r>
    </w:p>
    <w:p w:rsidR="00121BF5" w:rsidRDefault="00121BF5" w:rsidP="00121BF5">
      <w:pPr>
        <w:pStyle w:val="a5"/>
        <w:shd w:val="clear" w:color="auto" w:fill="FFFFFF"/>
        <w:tabs>
          <w:tab w:val="left" w:pos="709"/>
        </w:tabs>
        <w:spacing w:line="276" w:lineRule="auto"/>
        <w:ind w:left="0"/>
        <w:jc w:val="both"/>
        <w:rPr>
          <w:sz w:val="28"/>
          <w:szCs w:val="28"/>
          <w:shd w:val="clear" w:color="auto" w:fill="FFFFFF"/>
        </w:rPr>
      </w:pPr>
      <w:r w:rsidRPr="00631BE7">
        <w:rPr>
          <w:sz w:val="28"/>
          <w:szCs w:val="28"/>
          <w:shd w:val="clear" w:color="auto" w:fill="FFFFFF"/>
        </w:rPr>
        <w:t xml:space="preserve">          З метою соціальної захищеності різних груп населення від безробіття, були підписані з </w:t>
      </w:r>
      <w:proofErr w:type="spellStart"/>
      <w:r w:rsidRPr="00631BE7">
        <w:rPr>
          <w:sz w:val="28"/>
          <w:szCs w:val="28"/>
          <w:shd w:val="clear" w:color="auto" w:fill="FFFFFF"/>
        </w:rPr>
        <w:t>Славутським</w:t>
      </w:r>
      <w:proofErr w:type="spellEnd"/>
      <w:r w:rsidRPr="00631BE7">
        <w:rPr>
          <w:sz w:val="28"/>
          <w:szCs w:val="28"/>
          <w:shd w:val="clear" w:color="auto" w:fill="FFFFFF"/>
        </w:rPr>
        <w:t xml:space="preserve"> </w:t>
      </w:r>
      <w:proofErr w:type="spellStart"/>
      <w:r w:rsidRPr="00631BE7">
        <w:rPr>
          <w:sz w:val="28"/>
          <w:szCs w:val="28"/>
        </w:rPr>
        <w:t>міськрайонним</w:t>
      </w:r>
      <w:proofErr w:type="spellEnd"/>
      <w:r w:rsidRPr="00631BE7">
        <w:rPr>
          <w:sz w:val="28"/>
          <w:szCs w:val="28"/>
        </w:rPr>
        <w:t xml:space="preserve"> </w:t>
      </w:r>
      <w:r w:rsidRPr="00631BE7">
        <w:rPr>
          <w:sz w:val="28"/>
          <w:szCs w:val="28"/>
          <w:shd w:val="clear" w:color="auto" w:fill="FFFFFF"/>
        </w:rPr>
        <w:t>центром зайнятості договори про спільну діяльність з організації громадських робіт, до яких залуч</w:t>
      </w:r>
      <w:r>
        <w:rPr>
          <w:sz w:val="28"/>
          <w:szCs w:val="28"/>
          <w:shd w:val="clear" w:color="auto" w:fill="FFFFFF"/>
        </w:rPr>
        <w:t xml:space="preserve">алися </w:t>
      </w:r>
      <w:r w:rsidRPr="00631BE7">
        <w:rPr>
          <w:sz w:val="28"/>
          <w:szCs w:val="28"/>
          <w:shd w:val="clear" w:color="auto" w:fill="FFFFFF"/>
        </w:rPr>
        <w:t xml:space="preserve"> зареєстровані безробітні жителі </w:t>
      </w:r>
      <w:proofErr w:type="spellStart"/>
      <w:r w:rsidRPr="00631BE7">
        <w:rPr>
          <w:sz w:val="28"/>
          <w:szCs w:val="28"/>
          <w:shd w:val="clear" w:color="auto" w:fill="FFFFFF"/>
        </w:rPr>
        <w:t>Крупецької</w:t>
      </w:r>
      <w:proofErr w:type="spellEnd"/>
      <w:r w:rsidRPr="00631BE7">
        <w:rPr>
          <w:sz w:val="28"/>
          <w:szCs w:val="28"/>
          <w:shd w:val="clear" w:color="auto" w:fill="FFFFFF"/>
        </w:rPr>
        <w:t xml:space="preserve"> ОТГ.</w:t>
      </w:r>
    </w:p>
    <w:p w:rsidR="00121BF5" w:rsidRPr="00631BE7" w:rsidRDefault="00121BF5" w:rsidP="00121BF5">
      <w:pPr>
        <w:pStyle w:val="a5"/>
        <w:shd w:val="clear" w:color="auto" w:fill="FFFFFF"/>
        <w:tabs>
          <w:tab w:val="left" w:pos="709"/>
        </w:tabs>
        <w:spacing w:line="276" w:lineRule="auto"/>
        <w:ind w:left="0"/>
        <w:jc w:val="both"/>
        <w:rPr>
          <w:sz w:val="28"/>
          <w:szCs w:val="28"/>
          <w:shd w:val="clear" w:color="auto" w:fill="FFFFFF"/>
        </w:rPr>
      </w:pPr>
    </w:p>
    <w:p w:rsidR="00121BF5" w:rsidRDefault="00121BF5" w:rsidP="00121BF5">
      <w:pPr>
        <w:pStyle w:val="a5"/>
        <w:shd w:val="clear" w:color="auto" w:fill="FFFFFF"/>
        <w:spacing w:line="276" w:lineRule="auto"/>
        <w:ind w:left="0"/>
        <w:jc w:val="center"/>
        <w:rPr>
          <w:b/>
          <w:sz w:val="28"/>
          <w:szCs w:val="28"/>
          <w:bdr w:val="none" w:sz="0" w:space="0" w:color="auto" w:frame="1"/>
          <w:shd w:val="clear" w:color="auto" w:fill="FFFFFF"/>
        </w:rPr>
      </w:pPr>
    </w:p>
    <w:p w:rsidR="00121BF5" w:rsidRDefault="00121BF5" w:rsidP="00121BF5">
      <w:pPr>
        <w:pStyle w:val="a5"/>
        <w:shd w:val="clear" w:color="auto" w:fill="FFFFFF"/>
        <w:spacing w:line="276" w:lineRule="auto"/>
        <w:ind w:left="0"/>
        <w:jc w:val="center"/>
        <w:rPr>
          <w:b/>
          <w:sz w:val="28"/>
          <w:szCs w:val="28"/>
          <w:bdr w:val="none" w:sz="0" w:space="0" w:color="auto" w:frame="1"/>
          <w:shd w:val="clear" w:color="auto" w:fill="FFFFFF"/>
        </w:rPr>
      </w:pPr>
    </w:p>
    <w:p w:rsidR="00121BF5" w:rsidRDefault="00121BF5" w:rsidP="00121BF5">
      <w:pPr>
        <w:pStyle w:val="a5"/>
        <w:shd w:val="clear" w:color="auto" w:fill="FFFFFF"/>
        <w:spacing w:line="276" w:lineRule="auto"/>
        <w:ind w:left="0"/>
        <w:jc w:val="center"/>
        <w:rPr>
          <w:b/>
          <w:sz w:val="28"/>
          <w:szCs w:val="28"/>
          <w:bdr w:val="none" w:sz="0" w:space="0" w:color="auto" w:frame="1"/>
          <w:shd w:val="clear" w:color="auto" w:fill="FFFFFF"/>
        </w:rPr>
      </w:pPr>
    </w:p>
    <w:p w:rsidR="00121BF5" w:rsidRDefault="00121BF5" w:rsidP="00121BF5">
      <w:pPr>
        <w:pStyle w:val="a5"/>
        <w:shd w:val="clear" w:color="auto" w:fill="FFFFFF"/>
        <w:spacing w:line="276" w:lineRule="auto"/>
        <w:ind w:left="0"/>
        <w:jc w:val="center"/>
        <w:rPr>
          <w:b/>
          <w:sz w:val="28"/>
          <w:szCs w:val="28"/>
          <w:bdr w:val="none" w:sz="0" w:space="0" w:color="auto" w:frame="1"/>
          <w:shd w:val="clear" w:color="auto" w:fill="FFFFFF"/>
        </w:rPr>
      </w:pPr>
    </w:p>
    <w:p w:rsidR="00121BF5" w:rsidRPr="009275FF" w:rsidRDefault="00121BF5" w:rsidP="00121BF5">
      <w:pPr>
        <w:pStyle w:val="a5"/>
        <w:shd w:val="clear" w:color="auto" w:fill="FFFFFF"/>
        <w:spacing w:line="276" w:lineRule="auto"/>
        <w:ind w:left="0"/>
        <w:jc w:val="center"/>
        <w:rPr>
          <w:b/>
          <w:sz w:val="28"/>
          <w:szCs w:val="28"/>
          <w:bdr w:val="none" w:sz="0" w:space="0" w:color="auto" w:frame="1"/>
          <w:shd w:val="clear" w:color="auto" w:fill="FFFFFF"/>
        </w:rPr>
      </w:pPr>
      <w:r w:rsidRPr="00D23633">
        <w:rPr>
          <w:b/>
          <w:sz w:val="28"/>
          <w:szCs w:val="28"/>
          <w:bdr w:val="none" w:sz="0" w:space="0" w:color="auto" w:frame="1"/>
          <w:shd w:val="clear" w:color="auto" w:fill="FFFFFF"/>
        </w:rPr>
        <w:t>ОХОРОНА ЗДОРОВ</w:t>
      </w:r>
      <w:r w:rsidRPr="00D23633">
        <w:rPr>
          <w:b/>
          <w:sz w:val="28"/>
          <w:szCs w:val="28"/>
          <w:bdr w:val="none" w:sz="0" w:space="0" w:color="auto" w:frame="1"/>
          <w:shd w:val="clear" w:color="auto" w:fill="FFFFFF"/>
          <w:lang w:val="ru-RU"/>
        </w:rPr>
        <w:t>’</w:t>
      </w:r>
      <w:r w:rsidRPr="00D23633">
        <w:rPr>
          <w:b/>
          <w:sz w:val="28"/>
          <w:szCs w:val="28"/>
          <w:bdr w:val="none" w:sz="0" w:space="0" w:color="auto" w:frame="1"/>
          <w:shd w:val="clear" w:color="auto" w:fill="FFFFFF"/>
        </w:rPr>
        <w:t>Я</w:t>
      </w:r>
    </w:p>
    <w:p w:rsidR="00121BF5" w:rsidRPr="00D23633" w:rsidRDefault="00121BF5" w:rsidP="00121BF5">
      <w:pPr>
        <w:pStyle w:val="a5"/>
        <w:shd w:val="clear" w:color="auto" w:fill="FFFFFF"/>
        <w:tabs>
          <w:tab w:val="left" w:pos="709"/>
        </w:tabs>
        <w:spacing w:line="276" w:lineRule="auto"/>
        <w:ind w:left="0"/>
        <w:jc w:val="both"/>
        <w:rPr>
          <w:sz w:val="28"/>
          <w:szCs w:val="28"/>
        </w:rPr>
      </w:pPr>
      <w:r>
        <w:rPr>
          <w:sz w:val="28"/>
          <w:szCs w:val="28"/>
          <w:bdr w:val="none" w:sz="0" w:space="0" w:color="auto" w:frame="1"/>
          <w:shd w:val="clear" w:color="auto" w:fill="FFFFFF"/>
          <w:lang w:val="ru-RU"/>
        </w:rPr>
        <w:t xml:space="preserve">          </w:t>
      </w:r>
      <w:proofErr w:type="spellStart"/>
      <w:proofErr w:type="gramStart"/>
      <w:r w:rsidRPr="00D23633">
        <w:rPr>
          <w:sz w:val="28"/>
          <w:szCs w:val="28"/>
          <w:bdr w:val="none" w:sz="0" w:space="0" w:color="auto" w:frame="1"/>
          <w:shd w:val="clear" w:color="auto" w:fill="FFFFFF"/>
          <w:lang w:val="ru-RU"/>
        </w:rPr>
        <w:t>Відповідно</w:t>
      </w:r>
      <w:proofErr w:type="spellEnd"/>
      <w:r w:rsidRPr="00D23633">
        <w:rPr>
          <w:sz w:val="28"/>
          <w:szCs w:val="28"/>
          <w:bdr w:val="none" w:sz="0" w:space="0" w:color="auto" w:frame="1"/>
          <w:shd w:val="clear" w:color="auto" w:fill="FFFFFF"/>
          <w:lang w:val="ru-RU"/>
        </w:rPr>
        <w:t xml:space="preserve"> до чинного </w:t>
      </w:r>
      <w:proofErr w:type="spellStart"/>
      <w:r w:rsidRPr="00D23633">
        <w:rPr>
          <w:sz w:val="28"/>
          <w:szCs w:val="28"/>
          <w:bdr w:val="none" w:sz="0" w:space="0" w:color="auto" w:frame="1"/>
          <w:shd w:val="clear" w:color="auto" w:fill="FFFFFF"/>
          <w:lang w:val="ru-RU"/>
        </w:rPr>
        <w:t>законодавства</w:t>
      </w:r>
      <w:proofErr w:type="spellEnd"/>
      <w:r w:rsidRPr="00D23633">
        <w:rPr>
          <w:sz w:val="28"/>
          <w:szCs w:val="28"/>
          <w:bdr w:val="none" w:sz="0" w:space="0" w:color="auto" w:frame="1"/>
          <w:shd w:val="clear" w:color="auto" w:fill="FFFFFF"/>
          <w:lang w:val="ru-RU"/>
        </w:rPr>
        <w:t xml:space="preserve"> </w:t>
      </w:r>
      <w:proofErr w:type="spellStart"/>
      <w:r w:rsidRPr="00D23633">
        <w:rPr>
          <w:sz w:val="28"/>
          <w:szCs w:val="28"/>
          <w:bdr w:val="none" w:sz="0" w:space="0" w:color="auto" w:frame="1"/>
          <w:shd w:val="clear" w:color="auto" w:fill="FFFFFF"/>
          <w:lang w:val="ru-RU"/>
        </w:rPr>
        <w:t>об’єднана</w:t>
      </w:r>
      <w:proofErr w:type="spellEnd"/>
      <w:r w:rsidRPr="00D23633">
        <w:rPr>
          <w:sz w:val="28"/>
          <w:szCs w:val="28"/>
          <w:bdr w:val="none" w:sz="0" w:space="0" w:color="auto" w:frame="1"/>
          <w:shd w:val="clear" w:color="auto" w:fill="FFFFFF"/>
          <w:lang w:val="ru-RU"/>
        </w:rPr>
        <w:t xml:space="preserve"> громада </w:t>
      </w:r>
      <w:proofErr w:type="spellStart"/>
      <w:r w:rsidRPr="00D23633">
        <w:rPr>
          <w:sz w:val="28"/>
          <w:szCs w:val="28"/>
          <w:bdr w:val="none" w:sz="0" w:space="0" w:color="auto" w:frame="1"/>
          <w:shd w:val="clear" w:color="auto" w:fill="FFFFFF"/>
          <w:lang w:val="ru-RU"/>
        </w:rPr>
        <w:t>набула</w:t>
      </w:r>
      <w:proofErr w:type="spellEnd"/>
      <w:r w:rsidRPr="00D23633">
        <w:rPr>
          <w:sz w:val="28"/>
          <w:szCs w:val="28"/>
          <w:bdr w:val="none" w:sz="0" w:space="0" w:color="auto" w:frame="1"/>
          <w:shd w:val="clear" w:color="auto" w:fill="FFFFFF"/>
          <w:lang w:val="ru-RU"/>
        </w:rPr>
        <w:t xml:space="preserve"> </w:t>
      </w:r>
      <w:proofErr w:type="spellStart"/>
      <w:r w:rsidRPr="00D23633">
        <w:rPr>
          <w:sz w:val="28"/>
          <w:szCs w:val="28"/>
          <w:bdr w:val="none" w:sz="0" w:space="0" w:color="auto" w:frame="1"/>
          <w:shd w:val="clear" w:color="auto" w:fill="FFFFFF"/>
          <w:lang w:val="ru-RU"/>
        </w:rPr>
        <w:t>повноважень</w:t>
      </w:r>
      <w:proofErr w:type="spellEnd"/>
      <w:r w:rsidRPr="00D23633">
        <w:rPr>
          <w:sz w:val="28"/>
          <w:szCs w:val="28"/>
          <w:bdr w:val="none" w:sz="0" w:space="0" w:color="auto" w:frame="1"/>
          <w:shd w:val="clear" w:color="auto" w:fill="FFFFFF"/>
          <w:lang w:val="ru-RU"/>
        </w:rPr>
        <w:t xml:space="preserve"> у </w:t>
      </w:r>
      <w:proofErr w:type="spellStart"/>
      <w:r w:rsidRPr="00D23633">
        <w:rPr>
          <w:sz w:val="28"/>
          <w:szCs w:val="28"/>
          <w:bdr w:val="none" w:sz="0" w:space="0" w:color="auto" w:frame="1"/>
          <w:shd w:val="clear" w:color="auto" w:fill="FFFFFF"/>
          <w:lang w:val="ru-RU"/>
        </w:rPr>
        <w:t>сфері</w:t>
      </w:r>
      <w:proofErr w:type="spellEnd"/>
      <w:r w:rsidRPr="00D23633">
        <w:rPr>
          <w:sz w:val="28"/>
          <w:szCs w:val="28"/>
          <w:bdr w:val="none" w:sz="0" w:space="0" w:color="auto" w:frame="1"/>
          <w:shd w:val="clear" w:color="auto" w:fill="FFFFFF"/>
          <w:lang w:val="ru-RU"/>
        </w:rPr>
        <w:t xml:space="preserve"> </w:t>
      </w:r>
      <w:proofErr w:type="spellStart"/>
      <w:r w:rsidRPr="00D23633">
        <w:rPr>
          <w:sz w:val="28"/>
          <w:szCs w:val="28"/>
          <w:bdr w:val="none" w:sz="0" w:space="0" w:color="auto" w:frame="1"/>
          <w:shd w:val="clear" w:color="auto" w:fill="FFFFFF"/>
          <w:lang w:val="ru-RU"/>
        </w:rPr>
        <w:t>охорони</w:t>
      </w:r>
      <w:proofErr w:type="spellEnd"/>
      <w:r w:rsidRPr="00D23633">
        <w:rPr>
          <w:sz w:val="28"/>
          <w:szCs w:val="28"/>
          <w:bdr w:val="none" w:sz="0" w:space="0" w:color="auto" w:frame="1"/>
          <w:shd w:val="clear" w:color="auto" w:fill="FFFFFF"/>
          <w:lang w:val="ru-RU"/>
        </w:rPr>
        <w:t xml:space="preserve"> </w:t>
      </w:r>
      <w:proofErr w:type="spellStart"/>
      <w:r w:rsidRPr="00D23633">
        <w:rPr>
          <w:sz w:val="28"/>
          <w:szCs w:val="28"/>
          <w:bdr w:val="none" w:sz="0" w:space="0" w:color="auto" w:frame="1"/>
          <w:shd w:val="clear" w:color="auto" w:fill="FFFFFF"/>
          <w:lang w:val="ru-RU"/>
        </w:rPr>
        <w:t>здоров’я</w:t>
      </w:r>
      <w:proofErr w:type="spellEnd"/>
      <w:r w:rsidRPr="00D23633">
        <w:rPr>
          <w:sz w:val="28"/>
          <w:szCs w:val="28"/>
          <w:bdr w:val="none" w:sz="0" w:space="0" w:color="auto" w:frame="1"/>
          <w:shd w:val="clear" w:color="auto" w:fill="FFFFFF"/>
          <w:lang w:val="ru-RU"/>
        </w:rPr>
        <w:t xml:space="preserve">. </w:t>
      </w:r>
      <w:proofErr w:type="spellStart"/>
      <w:r w:rsidRPr="00D23633">
        <w:rPr>
          <w:sz w:val="28"/>
          <w:szCs w:val="28"/>
          <w:bdr w:val="none" w:sz="0" w:space="0" w:color="auto" w:frame="1"/>
          <w:shd w:val="clear" w:color="auto" w:fill="FFFFFF"/>
          <w:lang w:val="ru-RU"/>
        </w:rPr>
        <w:t>Проте</w:t>
      </w:r>
      <w:proofErr w:type="spellEnd"/>
      <w:r w:rsidRPr="00D23633">
        <w:rPr>
          <w:sz w:val="28"/>
          <w:szCs w:val="28"/>
          <w:bdr w:val="none" w:sz="0" w:space="0" w:color="auto" w:frame="1"/>
          <w:shd w:val="clear" w:color="auto" w:fill="FFFFFF"/>
          <w:lang w:val="ru-RU"/>
        </w:rPr>
        <w:t xml:space="preserve"> </w:t>
      </w:r>
      <w:proofErr w:type="spellStart"/>
      <w:r w:rsidRPr="00D23633">
        <w:rPr>
          <w:sz w:val="28"/>
          <w:szCs w:val="28"/>
          <w:bdr w:val="none" w:sz="0" w:space="0" w:color="auto" w:frame="1"/>
          <w:shd w:val="clear" w:color="auto" w:fill="FFFFFF"/>
          <w:lang w:val="ru-RU"/>
        </w:rPr>
        <w:t>реалізація</w:t>
      </w:r>
      <w:proofErr w:type="spellEnd"/>
      <w:r w:rsidRPr="00D23633">
        <w:rPr>
          <w:sz w:val="28"/>
          <w:szCs w:val="28"/>
          <w:bdr w:val="none" w:sz="0" w:space="0" w:color="auto" w:frame="1"/>
          <w:shd w:val="clear" w:color="auto" w:fill="FFFFFF"/>
          <w:lang w:val="ru-RU"/>
        </w:rPr>
        <w:t xml:space="preserve"> </w:t>
      </w:r>
      <w:proofErr w:type="spellStart"/>
      <w:r w:rsidRPr="00D23633">
        <w:rPr>
          <w:sz w:val="28"/>
          <w:szCs w:val="28"/>
          <w:bdr w:val="none" w:sz="0" w:space="0" w:color="auto" w:frame="1"/>
          <w:shd w:val="clear" w:color="auto" w:fill="FFFFFF"/>
          <w:lang w:val="ru-RU"/>
        </w:rPr>
        <w:t>цих</w:t>
      </w:r>
      <w:proofErr w:type="spellEnd"/>
      <w:r w:rsidRPr="00D23633">
        <w:rPr>
          <w:sz w:val="28"/>
          <w:szCs w:val="28"/>
          <w:bdr w:val="none" w:sz="0" w:space="0" w:color="auto" w:frame="1"/>
          <w:shd w:val="clear" w:color="auto" w:fill="FFFFFF"/>
          <w:lang w:val="ru-RU"/>
        </w:rPr>
        <w:t xml:space="preserve"> </w:t>
      </w:r>
      <w:proofErr w:type="spellStart"/>
      <w:r w:rsidRPr="00D23633">
        <w:rPr>
          <w:sz w:val="28"/>
          <w:szCs w:val="28"/>
          <w:bdr w:val="none" w:sz="0" w:space="0" w:color="auto" w:frame="1"/>
          <w:shd w:val="clear" w:color="auto" w:fill="FFFFFF"/>
          <w:lang w:val="ru-RU"/>
        </w:rPr>
        <w:t>повноважень</w:t>
      </w:r>
      <w:proofErr w:type="spellEnd"/>
      <w:r w:rsidRPr="00D23633">
        <w:rPr>
          <w:sz w:val="28"/>
          <w:szCs w:val="28"/>
          <w:bdr w:val="none" w:sz="0" w:space="0" w:color="auto" w:frame="1"/>
          <w:shd w:val="clear" w:color="auto" w:fill="FFFFFF"/>
          <w:lang w:val="ru-RU"/>
        </w:rPr>
        <w:t xml:space="preserve"> </w:t>
      </w:r>
      <w:proofErr w:type="spellStart"/>
      <w:r w:rsidRPr="00D23633">
        <w:rPr>
          <w:sz w:val="28"/>
          <w:szCs w:val="28"/>
          <w:bdr w:val="none" w:sz="0" w:space="0" w:color="auto" w:frame="1"/>
          <w:shd w:val="clear" w:color="auto" w:fill="FFFFFF"/>
          <w:lang w:val="ru-RU"/>
        </w:rPr>
        <w:t>ускладена</w:t>
      </w:r>
      <w:proofErr w:type="spellEnd"/>
      <w:r w:rsidRPr="00D23633">
        <w:rPr>
          <w:sz w:val="28"/>
          <w:szCs w:val="28"/>
          <w:bdr w:val="none" w:sz="0" w:space="0" w:color="auto" w:frame="1"/>
          <w:shd w:val="clear" w:color="auto" w:fill="FFFFFF"/>
          <w:lang w:val="ru-RU"/>
        </w:rPr>
        <w:t xml:space="preserve"> </w:t>
      </w:r>
      <w:proofErr w:type="spellStart"/>
      <w:r w:rsidRPr="00D23633">
        <w:rPr>
          <w:sz w:val="28"/>
          <w:szCs w:val="28"/>
          <w:bdr w:val="none" w:sz="0" w:space="0" w:color="auto" w:frame="1"/>
          <w:shd w:val="clear" w:color="auto" w:fill="FFFFFF"/>
          <w:lang w:val="ru-RU"/>
        </w:rPr>
        <w:t>відсутністю</w:t>
      </w:r>
      <w:proofErr w:type="spellEnd"/>
      <w:r w:rsidRPr="00D23633">
        <w:rPr>
          <w:sz w:val="28"/>
          <w:szCs w:val="28"/>
          <w:bdr w:val="none" w:sz="0" w:space="0" w:color="auto" w:frame="1"/>
          <w:shd w:val="clear" w:color="auto" w:fill="FFFFFF"/>
          <w:lang w:val="ru-RU"/>
        </w:rPr>
        <w:t xml:space="preserve"> </w:t>
      </w:r>
      <w:proofErr w:type="spellStart"/>
      <w:r w:rsidRPr="00D23633">
        <w:rPr>
          <w:sz w:val="28"/>
          <w:szCs w:val="28"/>
          <w:bdr w:val="none" w:sz="0" w:space="0" w:color="auto" w:frame="1"/>
          <w:shd w:val="clear" w:color="auto" w:fill="FFFFFF"/>
          <w:lang w:val="ru-RU"/>
        </w:rPr>
        <w:t>власних</w:t>
      </w:r>
      <w:proofErr w:type="spellEnd"/>
      <w:r w:rsidRPr="00D23633">
        <w:rPr>
          <w:sz w:val="28"/>
          <w:szCs w:val="28"/>
          <w:bdr w:val="none" w:sz="0" w:space="0" w:color="auto" w:frame="1"/>
          <w:shd w:val="clear" w:color="auto" w:fill="FFFFFF"/>
          <w:lang w:val="ru-RU"/>
        </w:rPr>
        <w:t xml:space="preserve"> </w:t>
      </w:r>
      <w:proofErr w:type="spellStart"/>
      <w:r w:rsidRPr="00D23633">
        <w:rPr>
          <w:sz w:val="28"/>
          <w:szCs w:val="28"/>
          <w:bdr w:val="none" w:sz="0" w:space="0" w:color="auto" w:frame="1"/>
          <w:shd w:val="clear" w:color="auto" w:fill="FFFFFF"/>
          <w:lang w:val="ru-RU"/>
        </w:rPr>
        <w:t>комунальних</w:t>
      </w:r>
      <w:proofErr w:type="spellEnd"/>
      <w:r w:rsidRPr="00D23633">
        <w:rPr>
          <w:sz w:val="28"/>
          <w:szCs w:val="28"/>
          <w:bdr w:val="none" w:sz="0" w:space="0" w:color="auto" w:frame="1"/>
          <w:shd w:val="clear" w:color="auto" w:fill="FFFFFF"/>
          <w:lang w:val="ru-RU"/>
        </w:rPr>
        <w:t xml:space="preserve"> </w:t>
      </w:r>
      <w:proofErr w:type="spellStart"/>
      <w:r w:rsidRPr="00D23633">
        <w:rPr>
          <w:sz w:val="28"/>
          <w:szCs w:val="28"/>
          <w:bdr w:val="none" w:sz="0" w:space="0" w:color="auto" w:frame="1"/>
          <w:shd w:val="clear" w:color="auto" w:fill="FFFFFF"/>
          <w:lang w:val="ru-RU"/>
        </w:rPr>
        <w:t>закладів</w:t>
      </w:r>
      <w:proofErr w:type="spellEnd"/>
      <w:r w:rsidRPr="00D23633">
        <w:rPr>
          <w:sz w:val="28"/>
          <w:szCs w:val="28"/>
          <w:bdr w:val="none" w:sz="0" w:space="0" w:color="auto" w:frame="1"/>
          <w:shd w:val="clear" w:color="auto" w:fill="FFFFFF"/>
          <w:lang w:val="ru-RU"/>
        </w:rPr>
        <w:t xml:space="preserve"> </w:t>
      </w:r>
      <w:proofErr w:type="spellStart"/>
      <w:r w:rsidRPr="00D23633">
        <w:rPr>
          <w:sz w:val="28"/>
          <w:szCs w:val="28"/>
          <w:bdr w:val="none" w:sz="0" w:space="0" w:color="auto" w:frame="1"/>
          <w:shd w:val="clear" w:color="auto" w:fill="FFFFFF"/>
          <w:lang w:val="ru-RU"/>
        </w:rPr>
        <w:t>охорони</w:t>
      </w:r>
      <w:proofErr w:type="spellEnd"/>
      <w:r w:rsidRPr="00D23633">
        <w:rPr>
          <w:sz w:val="28"/>
          <w:szCs w:val="28"/>
          <w:bdr w:val="none" w:sz="0" w:space="0" w:color="auto" w:frame="1"/>
          <w:shd w:val="clear" w:color="auto" w:fill="FFFFFF"/>
          <w:lang w:val="ru-RU"/>
        </w:rPr>
        <w:t xml:space="preserve"> </w:t>
      </w:r>
      <w:proofErr w:type="spellStart"/>
      <w:r w:rsidRPr="00D23633">
        <w:rPr>
          <w:sz w:val="28"/>
          <w:szCs w:val="28"/>
          <w:bdr w:val="none" w:sz="0" w:space="0" w:color="auto" w:frame="1"/>
          <w:shd w:val="clear" w:color="auto" w:fill="FFFFFF"/>
          <w:lang w:val="ru-RU"/>
        </w:rPr>
        <w:t>здоров’я</w:t>
      </w:r>
      <w:proofErr w:type="spellEnd"/>
      <w:r w:rsidRPr="00D23633">
        <w:rPr>
          <w:sz w:val="28"/>
          <w:szCs w:val="28"/>
          <w:bdr w:val="none" w:sz="0" w:space="0" w:color="auto" w:frame="1"/>
          <w:shd w:val="clear" w:color="auto" w:fill="FFFFFF"/>
          <w:lang w:val="ru-RU"/>
        </w:rPr>
        <w:t>. Але</w:t>
      </w:r>
      <w:r>
        <w:rPr>
          <w:sz w:val="28"/>
          <w:szCs w:val="28"/>
          <w:bdr w:val="none" w:sz="0" w:space="0" w:color="auto" w:frame="1"/>
          <w:shd w:val="clear" w:color="auto" w:fill="FFFFFF"/>
          <w:lang w:val="ru-RU"/>
        </w:rPr>
        <w:t>,</w:t>
      </w:r>
      <w:r w:rsidRPr="00D23633">
        <w:rPr>
          <w:sz w:val="28"/>
          <w:szCs w:val="28"/>
          <w:bdr w:val="none" w:sz="0" w:space="0" w:color="auto" w:frame="1"/>
          <w:shd w:val="clear" w:color="auto" w:fill="FFFFFF"/>
          <w:lang w:val="ru-RU"/>
        </w:rPr>
        <w:t xml:space="preserve"> не </w:t>
      </w:r>
      <w:proofErr w:type="spellStart"/>
      <w:r w:rsidRPr="00D23633">
        <w:rPr>
          <w:sz w:val="28"/>
          <w:szCs w:val="28"/>
          <w:bdr w:val="none" w:sz="0" w:space="0" w:color="auto" w:frame="1"/>
          <w:shd w:val="clear" w:color="auto" w:fill="FFFFFF"/>
          <w:lang w:val="ru-RU"/>
        </w:rPr>
        <w:t>зважаючи</w:t>
      </w:r>
      <w:proofErr w:type="spellEnd"/>
      <w:r w:rsidRPr="00D23633">
        <w:rPr>
          <w:sz w:val="28"/>
          <w:szCs w:val="28"/>
          <w:bdr w:val="none" w:sz="0" w:space="0" w:color="auto" w:frame="1"/>
          <w:shd w:val="clear" w:color="auto" w:fill="FFFFFF"/>
          <w:lang w:val="ru-RU"/>
        </w:rPr>
        <w:t xml:space="preserve"> на </w:t>
      </w:r>
      <w:proofErr w:type="spellStart"/>
      <w:r w:rsidRPr="00D23633">
        <w:rPr>
          <w:sz w:val="28"/>
          <w:szCs w:val="28"/>
          <w:bdr w:val="none" w:sz="0" w:space="0" w:color="auto" w:frame="1"/>
          <w:shd w:val="clear" w:color="auto" w:fill="FFFFFF"/>
          <w:lang w:val="ru-RU"/>
        </w:rPr>
        <w:t>це</w:t>
      </w:r>
      <w:proofErr w:type="spellEnd"/>
      <w:r>
        <w:rPr>
          <w:sz w:val="28"/>
          <w:szCs w:val="28"/>
          <w:bdr w:val="none" w:sz="0" w:space="0" w:color="auto" w:frame="1"/>
          <w:shd w:val="clear" w:color="auto" w:fill="FFFFFF"/>
          <w:lang w:val="ru-RU"/>
        </w:rPr>
        <w:t>,</w:t>
      </w:r>
      <w:r w:rsidRPr="00D23633">
        <w:rPr>
          <w:sz w:val="28"/>
          <w:szCs w:val="28"/>
          <w:bdr w:val="none" w:sz="0" w:space="0" w:color="auto" w:frame="1"/>
          <w:shd w:val="clear" w:color="auto" w:fill="FFFFFF"/>
          <w:lang w:val="ru-RU"/>
        </w:rPr>
        <w:t xml:space="preserve"> </w:t>
      </w:r>
      <w:proofErr w:type="spellStart"/>
      <w:r w:rsidRPr="00D23633">
        <w:rPr>
          <w:sz w:val="28"/>
          <w:szCs w:val="28"/>
          <w:bdr w:val="none" w:sz="0" w:space="0" w:color="auto" w:frame="1"/>
          <w:shd w:val="clear" w:color="auto" w:fill="FFFFFF"/>
          <w:lang w:val="ru-RU"/>
        </w:rPr>
        <w:t>сільською</w:t>
      </w:r>
      <w:proofErr w:type="spellEnd"/>
      <w:r w:rsidRPr="00D23633">
        <w:rPr>
          <w:sz w:val="28"/>
          <w:szCs w:val="28"/>
          <w:bdr w:val="none" w:sz="0" w:space="0" w:color="auto" w:frame="1"/>
          <w:shd w:val="clear" w:color="auto" w:fill="FFFFFF"/>
          <w:lang w:val="ru-RU"/>
        </w:rPr>
        <w:t xml:space="preserve"> радою </w:t>
      </w:r>
      <w:proofErr w:type="spellStart"/>
      <w:r w:rsidRPr="00D23633">
        <w:rPr>
          <w:sz w:val="28"/>
          <w:szCs w:val="28"/>
          <w:bdr w:val="none" w:sz="0" w:space="0" w:color="auto" w:frame="1"/>
          <w:shd w:val="clear" w:color="auto" w:fill="FFFFFF"/>
          <w:lang w:val="ru-RU"/>
        </w:rPr>
        <w:t>здійснювалися</w:t>
      </w:r>
      <w:proofErr w:type="spellEnd"/>
      <w:r w:rsidRPr="00D23633">
        <w:rPr>
          <w:sz w:val="28"/>
          <w:szCs w:val="28"/>
          <w:bdr w:val="none" w:sz="0" w:space="0" w:color="auto" w:frame="1"/>
          <w:shd w:val="clear" w:color="auto" w:fill="FFFFFF"/>
          <w:lang w:val="ru-RU"/>
        </w:rPr>
        <w:t xml:space="preserve"> заходи</w:t>
      </w:r>
      <w:r>
        <w:rPr>
          <w:sz w:val="28"/>
          <w:szCs w:val="28"/>
          <w:bdr w:val="none" w:sz="0" w:space="0" w:color="auto" w:frame="1"/>
          <w:shd w:val="clear" w:color="auto" w:fill="FFFFFF"/>
          <w:lang w:val="ru-RU"/>
        </w:rPr>
        <w:t>,</w:t>
      </w:r>
      <w:r w:rsidRPr="00D23633">
        <w:rPr>
          <w:sz w:val="28"/>
          <w:szCs w:val="28"/>
          <w:bdr w:val="none" w:sz="0" w:space="0" w:color="auto" w:frame="1"/>
          <w:shd w:val="clear" w:color="auto" w:fill="FFFFFF"/>
          <w:lang w:val="ru-RU"/>
        </w:rPr>
        <w:t xml:space="preserve"> </w:t>
      </w:r>
      <w:proofErr w:type="spellStart"/>
      <w:r w:rsidRPr="00D23633">
        <w:rPr>
          <w:sz w:val="28"/>
          <w:szCs w:val="28"/>
          <w:bdr w:val="none" w:sz="0" w:space="0" w:color="auto" w:frame="1"/>
          <w:shd w:val="clear" w:color="auto" w:fill="FFFFFF"/>
          <w:lang w:val="ru-RU"/>
        </w:rPr>
        <w:t>щодо</w:t>
      </w:r>
      <w:proofErr w:type="spellEnd"/>
      <w:r w:rsidRPr="00D23633">
        <w:rPr>
          <w:sz w:val="28"/>
          <w:szCs w:val="28"/>
          <w:bdr w:val="none" w:sz="0" w:space="0" w:color="auto" w:frame="1"/>
          <w:shd w:val="clear" w:color="auto" w:fill="FFFFFF"/>
          <w:lang w:val="ru-RU"/>
        </w:rPr>
        <w:t xml:space="preserve"> </w:t>
      </w:r>
      <w:proofErr w:type="spellStart"/>
      <w:r w:rsidRPr="00D23633">
        <w:rPr>
          <w:sz w:val="28"/>
          <w:szCs w:val="28"/>
          <w:bdr w:val="none" w:sz="0" w:space="0" w:color="auto" w:frame="1"/>
          <w:shd w:val="clear" w:color="auto" w:fill="FFFFFF"/>
          <w:lang w:val="ru-RU"/>
        </w:rPr>
        <w:t>покращення</w:t>
      </w:r>
      <w:proofErr w:type="spellEnd"/>
      <w:r w:rsidRPr="00D23633">
        <w:rPr>
          <w:sz w:val="28"/>
          <w:szCs w:val="28"/>
          <w:bdr w:val="none" w:sz="0" w:space="0" w:color="auto" w:frame="1"/>
          <w:shd w:val="clear" w:color="auto" w:fill="FFFFFF"/>
          <w:lang w:val="ru-RU"/>
        </w:rPr>
        <w:t xml:space="preserve"> </w:t>
      </w:r>
      <w:proofErr w:type="spellStart"/>
      <w:r w:rsidRPr="00D23633">
        <w:rPr>
          <w:sz w:val="28"/>
          <w:szCs w:val="28"/>
          <w:bdr w:val="none" w:sz="0" w:space="0" w:color="auto" w:frame="1"/>
          <w:shd w:val="clear" w:color="auto" w:fill="FFFFFF"/>
          <w:lang w:val="ru-RU"/>
        </w:rPr>
        <w:t>медичних</w:t>
      </w:r>
      <w:proofErr w:type="spellEnd"/>
      <w:r w:rsidRPr="00D23633">
        <w:rPr>
          <w:sz w:val="28"/>
          <w:szCs w:val="28"/>
          <w:bdr w:val="none" w:sz="0" w:space="0" w:color="auto" w:frame="1"/>
          <w:shd w:val="clear" w:color="auto" w:fill="FFFFFF"/>
          <w:lang w:val="ru-RU"/>
        </w:rPr>
        <w:t xml:space="preserve"> </w:t>
      </w:r>
      <w:proofErr w:type="spellStart"/>
      <w:r w:rsidRPr="00D23633">
        <w:rPr>
          <w:sz w:val="28"/>
          <w:szCs w:val="28"/>
          <w:bdr w:val="none" w:sz="0" w:space="0" w:color="auto" w:frame="1"/>
          <w:shd w:val="clear" w:color="auto" w:fill="FFFFFF"/>
          <w:lang w:val="ru-RU"/>
        </w:rPr>
        <w:t>послуг</w:t>
      </w:r>
      <w:proofErr w:type="spellEnd"/>
      <w:r w:rsidRPr="00D23633">
        <w:rPr>
          <w:sz w:val="28"/>
          <w:szCs w:val="28"/>
          <w:bdr w:val="none" w:sz="0" w:space="0" w:color="auto" w:frame="1"/>
          <w:shd w:val="clear" w:color="auto" w:fill="FFFFFF"/>
          <w:lang w:val="ru-RU"/>
        </w:rPr>
        <w:t xml:space="preserve"> на </w:t>
      </w:r>
      <w:proofErr w:type="spellStart"/>
      <w:r w:rsidRPr="00D23633">
        <w:rPr>
          <w:sz w:val="28"/>
          <w:szCs w:val="28"/>
          <w:bdr w:val="none" w:sz="0" w:space="0" w:color="auto" w:frame="1"/>
          <w:shd w:val="clear" w:color="auto" w:fill="FFFFFF"/>
          <w:lang w:val="ru-RU"/>
        </w:rPr>
        <w:t>території</w:t>
      </w:r>
      <w:proofErr w:type="spellEnd"/>
      <w:r w:rsidRPr="00D23633">
        <w:rPr>
          <w:sz w:val="28"/>
          <w:szCs w:val="28"/>
          <w:bdr w:val="none" w:sz="0" w:space="0" w:color="auto" w:frame="1"/>
          <w:shd w:val="clear" w:color="auto" w:fill="FFFFFF"/>
          <w:lang w:val="ru-RU"/>
        </w:rPr>
        <w:t xml:space="preserve"> </w:t>
      </w:r>
      <w:proofErr w:type="spellStart"/>
      <w:r w:rsidRPr="00D23633">
        <w:rPr>
          <w:sz w:val="28"/>
          <w:szCs w:val="28"/>
          <w:bdr w:val="none" w:sz="0" w:space="0" w:color="auto" w:frame="1"/>
          <w:shd w:val="clear" w:color="auto" w:fill="FFFFFF"/>
          <w:lang w:val="ru-RU"/>
        </w:rPr>
        <w:t>Крупецької</w:t>
      </w:r>
      <w:proofErr w:type="spellEnd"/>
      <w:r w:rsidRPr="00D23633">
        <w:rPr>
          <w:sz w:val="28"/>
          <w:szCs w:val="28"/>
          <w:bdr w:val="none" w:sz="0" w:space="0" w:color="auto" w:frame="1"/>
          <w:shd w:val="clear" w:color="auto" w:fill="FFFFFF"/>
          <w:lang w:val="ru-RU"/>
        </w:rPr>
        <w:t xml:space="preserve"> ОТГ.</w:t>
      </w:r>
      <w:proofErr w:type="gramEnd"/>
      <w:r w:rsidRPr="00D23633">
        <w:rPr>
          <w:sz w:val="28"/>
          <w:szCs w:val="28"/>
          <w:bdr w:val="none" w:sz="0" w:space="0" w:color="auto" w:frame="1"/>
          <w:shd w:val="clear" w:color="auto" w:fill="FFFFFF"/>
          <w:lang w:val="ru-RU"/>
        </w:rPr>
        <w:t xml:space="preserve"> </w:t>
      </w:r>
      <w:proofErr w:type="spellStart"/>
      <w:r w:rsidRPr="00D23633">
        <w:rPr>
          <w:sz w:val="28"/>
          <w:szCs w:val="28"/>
          <w:bdr w:val="none" w:sz="0" w:space="0" w:color="auto" w:frame="1"/>
          <w:shd w:val="clear" w:color="auto" w:fill="FFFFFF"/>
          <w:lang w:val="ru-RU"/>
        </w:rPr>
        <w:t>Постійно</w:t>
      </w:r>
      <w:proofErr w:type="spellEnd"/>
      <w:r w:rsidRPr="00D23633">
        <w:rPr>
          <w:sz w:val="28"/>
          <w:szCs w:val="28"/>
          <w:bdr w:val="none" w:sz="0" w:space="0" w:color="auto" w:frame="1"/>
          <w:shd w:val="clear" w:color="auto" w:fill="FFFFFF"/>
          <w:lang w:val="ru-RU"/>
        </w:rPr>
        <w:t xml:space="preserve"> </w:t>
      </w:r>
      <w:proofErr w:type="spellStart"/>
      <w:r w:rsidRPr="00D23633">
        <w:rPr>
          <w:sz w:val="28"/>
          <w:szCs w:val="28"/>
          <w:bdr w:val="none" w:sz="0" w:space="0" w:color="auto" w:frame="1"/>
          <w:shd w:val="clear" w:color="auto" w:fill="FFFFFF"/>
          <w:lang w:val="ru-RU"/>
        </w:rPr>
        <w:t>перераховувалася</w:t>
      </w:r>
      <w:proofErr w:type="spellEnd"/>
      <w:r w:rsidRPr="00D23633">
        <w:rPr>
          <w:sz w:val="28"/>
          <w:szCs w:val="28"/>
          <w:bdr w:val="none" w:sz="0" w:space="0" w:color="auto" w:frame="1"/>
          <w:shd w:val="clear" w:color="auto" w:fill="FFFFFF"/>
          <w:lang w:val="ru-RU"/>
        </w:rPr>
        <w:t xml:space="preserve"> </w:t>
      </w:r>
      <w:proofErr w:type="spellStart"/>
      <w:r w:rsidRPr="00D23633">
        <w:rPr>
          <w:sz w:val="28"/>
          <w:szCs w:val="28"/>
          <w:bdr w:val="none" w:sz="0" w:space="0" w:color="auto" w:frame="1"/>
          <w:shd w:val="clear" w:color="auto" w:fill="FFFFFF"/>
          <w:lang w:val="ru-RU"/>
        </w:rPr>
        <w:t>і</w:t>
      </w:r>
      <w:proofErr w:type="spellEnd"/>
      <w:r w:rsidRPr="00D23633">
        <w:rPr>
          <w:sz w:val="28"/>
          <w:szCs w:val="28"/>
          <w:bdr w:val="none" w:sz="0" w:space="0" w:color="auto" w:frame="1"/>
          <w:shd w:val="clear" w:color="auto" w:fill="FFFFFF"/>
          <w:lang w:val="ru-RU"/>
        </w:rPr>
        <w:t xml:space="preserve"> </w:t>
      </w:r>
      <w:proofErr w:type="spellStart"/>
      <w:r w:rsidRPr="00D23633">
        <w:rPr>
          <w:sz w:val="28"/>
          <w:szCs w:val="28"/>
          <w:bdr w:val="none" w:sz="0" w:space="0" w:color="auto" w:frame="1"/>
          <w:shd w:val="clear" w:color="auto" w:fill="FFFFFF"/>
          <w:lang w:val="ru-RU"/>
        </w:rPr>
        <w:t>медична</w:t>
      </w:r>
      <w:proofErr w:type="spellEnd"/>
      <w:r w:rsidRPr="00D23633">
        <w:rPr>
          <w:sz w:val="28"/>
          <w:szCs w:val="28"/>
          <w:bdr w:val="none" w:sz="0" w:space="0" w:color="auto" w:frame="1"/>
          <w:shd w:val="clear" w:color="auto" w:fill="FFFFFF"/>
          <w:lang w:val="ru-RU"/>
        </w:rPr>
        <w:t xml:space="preserve"> </w:t>
      </w:r>
      <w:proofErr w:type="spellStart"/>
      <w:r w:rsidRPr="00D23633">
        <w:rPr>
          <w:sz w:val="28"/>
          <w:szCs w:val="28"/>
          <w:bdr w:val="none" w:sz="0" w:space="0" w:color="auto" w:frame="1"/>
          <w:shd w:val="clear" w:color="auto" w:fill="FFFFFF"/>
          <w:lang w:val="ru-RU"/>
        </w:rPr>
        <w:t>субвенція</w:t>
      </w:r>
      <w:proofErr w:type="spellEnd"/>
      <w:r w:rsidRPr="00D23633">
        <w:rPr>
          <w:sz w:val="28"/>
          <w:szCs w:val="28"/>
          <w:bdr w:val="none" w:sz="0" w:space="0" w:color="auto" w:frame="1"/>
          <w:shd w:val="clear" w:color="auto" w:fill="FFFFFF"/>
          <w:lang w:val="ru-RU"/>
        </w:rPr>
        <w:t xml:space="preserve"> </w:t>
      </w:r>
      <w:proofErr w:type="spellStart"/>
      <w:r w:rsidRPr="00D23633">
        <w:rPr>
          <w:sz w:val="28"/>
          <w:szCs w:val="28"/>
          <w:bdr w:val="none" w:sz="0" w:space="0" w:color="auto" w:frame="1"/>
          <w:shd w:val="clear" w:color="auto" w:fill="FFFFFF"/>
          <w:lang w:val="ru-RU"/>
        </w:rPr>
        <w:t>і</w:t>
      </w:r>
      <w:proofErr w:type="spellEnd"/>
      <w:r w:rsidRPr="00D23633">
        <w:rPr>
          <w:sz w:val="28"/>
          <w:szCs w:val="28"/>
          <w:bdr w:val="none" w:sz="0" w:space="0" w:color="auto" w:frame="1"/>
          <w:shd w:val="clear" w:color="auto" w:fill="FFFFFF"/>
          <w:lang w:val="ru-RU"/>
        </w:rPr>
        <w:t xml:space="preserve"> </w:t>
      </w:r>
      <w:proofErr w:type="spellStart"/>
      <w:r w:rsidRPr="00D23633">
        <w:rPr>
          <w:sz w:val="28"/>
          <w:szCs w:val="28"/>
          <w:bdr w:val="none" w:sz="0" w:space="0" w:color="auto" w:frame="1"/>
          <w:shd w:val="clear" w:color="auto" w:fill="FFFFFF"/>
          <w:lang w:val="ru-RU"/>
        </w:rPr>
        <w:t>власні</w:t>
      </w:r>
      <w:proofErr w:type="spellEnd"/>
      <w:r w:rsidRPr="00D23633">
        <w:rPr>
          <w:sz w:val="28"/>
          <w:szCs w:val="28"/>
          <w:bdr w:val="none" w:sz="0" w:space="0" w:color="auto" w:frame="1"/>
          <w:shd w:val="clear" w:color="auto" w:fill="FFFFFF"/>
          <w:lang w:val="ru-RU"/>
        </w:rPr>
        <w:t xml:space="preserve"> </w:t>
      </w:r>
      <w:proofErr w:type="spellStart"/>
      <w:r w:rsidRPr="00D23633">
        <w:rPr>
          <w:sz w:val="28"/>
          <w:szCs w:val="28"/>
          <w:bdr w:val="none" w:sz="0" w:space="0" w:color="auto" w:frame="1"/>
          <w:shd w:val="clear" w:color="auto" w:fill="FFFFFF"/>
          <w:lang w:val="ru-RU"/>
        </w:rPr>
        <w:t>кошти</w:t>
      </w:r>
      <w:proofErr w:type="spellEnd"/>
      <w:r w:rsidRPr="00D23633">
        <w:rPr>
          <w:sz w:val="28"/>
          <w:szCs w:val="28"/>
          <w:bdr w:val="none" w:sz="0" w:space="0" w:color="auto" w:frame="1"/>
          <w:shd w:val="clear" w:color="auto" w:fill="FFFFFF"/>
          <w:lang w:val="ru-RU"/>
        </w:rPr>
        <w:t xml:space="preserve"> </w:t>
      </w:r>
      <w:proofErr w:type="spellStart"/>
      <w:r w:rsidRPr="00D23633">
        <w:rPr>
          <w:sz w:val="28"/>
          <w:szCs w:val="28"/>
          <w:bdr w:val="none" w:sz="0" w:space="0" w:color="auto" w:frame="1"/>
          <w:shd w:val="clear" w:color="auto" w:fill="FFFFFF"/>
          <w:lang w:val="ru-RU"/>
        </w:rPr>
        <w:t>сільської</w:t>
      </w:r>
      <w:proofErr w:type="spellEnd"/>
      <w:r w:rsidRPr="00D23633">
        <w:rPr>
          <w:sz w:val="28"/>
          <w:szCs w:val="28"/>
          <w:bdr w:val="none" w:sz="0" w:space="0" w:color="auto" w:frame="1"/>
          <w:shd w:val="clear" w:color="auto" w:fill="FFFFFF"/>
          <w:lang w:val="ru-RU"/>
        </w:rPr>
        <w:t xml:space="preserve"> </w:t>
      </w:r>
      <w:proofErr w:type="gramStart"/>
      <w:r w:rsidRPr="00D23633">
        <w:rPr>
          <w:sz w:val="28"/>
          <w:szCs w:val="28"/>
          <w:bdr w:val="none" w:sz="0" w:space="0" w:color="auto" w:frame="1"/>
          <w:shd w:val="clear" w:color="auto" w:fill="FFFFFF"/>
          <w:lang w:val="ru-RU"/>
        </w:rPr>
        <w:t>ради</w:t>
      </w:r>
      <w:proofErr w:type="gramEnd"/>
      <w:r w:rsidRPr="00D23633">
        <w:rPr>
          <w:sz w:val="28"/>
          <w:szCs w:val="28"/>
          <w:bdr w:val="none" w:sz="0" w:space="0" w:color="auto" w:frame="1"/>
          <w:shd w:val="clear" w:color="auto" w:fill="FFFFFF"/>
          <w:lang w:val="ru-RU"/>
        </w:rPr>
        <w:t xml:space="preserve"> для </w:t>
      </w:r>
      <w:proofErr w:type="spellStart"/>
      <w:r w:rsidRPr="00D23633">
        <w:rPr>
          <w:sz w:val="28"/>
          <w:szCs w:val="28"/>
          <w:bdr w:val="none" w:sz="0" w:space="0" w:color="auto" w:frame="1"/>
          <w:shd w:val="clear" w:color="auto" w:fill="FFFFFF"/>
          <w:lang w:val="ru-RU"/>
        </w:rPr>
        <w:t>утримання</w:t>
      </w:r>
      <w:proofErr w:type="spellEnd"/>
      <w:r w:rsidRPr="00D23633">
        <w:rPr>
          <w:sz w:val="28"/>
          <w:szCs w:val="28"/>
          <w:bdr w:val="none" w:sz="0" w:space="0" w:color="auto" w:frame="1"/>
          <w:shd w:val="clear" w:color="auto" w:fill="FFFFFF"/>
          <w:lang w:val="ru-RU"/>
        </w:rPr>
        <w:t> </w:t>
      </w:r>
      <w:proofErr w:type="spellStart"/>
      <w:r w:rsidRPr="00D23633">
        <w:rPr>
          <w:sz w:val="28"/>
          <w:szCs w:val="28"/>
          <w:bdr w:val="none" w:sz="0" w:space="0" w:color="auto" w:frame="1"/>
          <w:shd w:val="clear" w:color="auto" w:fill="FFFFFF"/>
        </w:rPr>
        <w:t>Славутського</w:t>
      </w:r>
      <w:proofErr w:type="spellEnd"/>
      <w:r>
        <w:rPr>
          <w:sz w:val="28"/>
          <w:szCs w:val="28"/>
          <w:bdr w:val="none" w:sz="0" w:space="0" w:color="auto" w:frame="1"/>
          <w:shd w:val="clear" w:color="auto" w:fill="FFFFFF"/>
        </w:rPr>
        <w:t xml:space="preserve"> </w:t>
      </w:r>
      <w:r w:rsidRPr="00D23633">
        <w:rPr>
          <w:sz w:val="28"/>
          <w:szCs w:val="28"/>
          <w:bdr w:val="none" w:sz="0" w:space="0" w:color="auto" w:frame="1"/>
          <w:shd w:val="clear" w:color="auto" w:fill="FFFFFF"/>
        </w:rPr>
        <w:t xml:space="preserve">ЦПМСД </w:t>
      </w:r>
      <w:r>
        <w:rPr>
          <w:sz w:val="28"/>
          <w:szCs w:val="28"/>
          <w:bdr w:val="none" w:sz="0" w:space="0" w:color="auto" w:frame="1"/>
          <w:shd w:val="clear" w:color="auto" w:fill="FFFFFF"/>
        </w:rPr>
        <w:t>(</w:t>
      </w:r>
      <w:r w:rsidRPr="00D23633">
        <w:rPr>
          <w:sz w:val="28"/>
          <w:szCs w:val="28"/>
          <w:bdr w:val="none" w:sz="0" w:space="0" w:color="auto" w:frame="1"/>
          <w:shd w:val="clear" w:color="auto" w:fill="FFFFFF"/>
        </w:rPr>
        <w:t>до мережі якого входять медичні заклади</w:t>
      </w:r>
      <w:r>
        <w:rPr>
          <w:sz w:val="28"/>
          <w:szCs w:val="28"/>
          <w:bdr w:val="none" w:sz="0" w:space="0" w:color="auto" w:frame="1"/>
          <w:shd w:val="clear" w:color="auto" w:fill="FFFFFF"/>
        </w:rPr>
        <w:t>,</w:t>
      </w:r>
      <w:r w:rsidRPr="00D23633">
        <w:rPr>
          <w:sz w:val="28"/>
          <w:szCs w:val="28"/>
          <w:bdr w:val="none" w:sz="0" w:space="0" w:color="auto" w:frame="1"/>
          <w:shd w:val="clear" w:color="auto" w:fill="FFFFFF"/>
        </w:rPr>
        <w:t xml:space="preserve"> розташовані на території громади</w:t>
      </w:r>
      <w:r>
        <w:rPr>
          <w:sz w:val="28"/>
          <w:szCs w:val="28"/>
          <w:bdr w:val="none" w:sz="0" w:space="0" w:color="auto" w:frame="1"/>
          <w:shd w:val="clear" w:color="auto" w:fill="FFFFFF"/>
        </w:rPr>
        <w:t>)</w:t>
      </w:r>
      <w:r w:rsidRPr="00D23633">
        <w:rPr>
          <w:sz w:val="28"/>
          <w:szCs w:val="28"/>
          <w:bdr w:val="none" w:sz="0" w:space="0" w:color="auto" w:frame="1"/>
          <w:shd w:val="clear" w:color="auto" w:fill="FFFFFF"/>
          <w:lang w:val="ru-RU"/>
        </w:rPr>
        <w:t xml:space="preserve"> та на потреби </w:t>
      </w:r>
      <w:proofErr w:type="spellStart"/>
      <w:r w:rsidRPr="00D23633">
        <w:rPr>
          <w:sz w:val="28"/>
          <w:szCs w:val="28"/>
          <w:bdr w:val="none" w:sz="0" w:space="0" w:color="auto" w:frame="1"/>
          <w:shd w:val="clear" w:color="auto" w:fill="FFFFFF"/>
          <w:lang w:val="ru-RU"/>
        </w:rPr>
        <w:t>Славутської</w:t>
      </w:r>
      <w:proofErr w:type="spellEnd"/>
      <w:r w:rsidRPr="00D23633">
        <w:rPr>
          <w:sz w:val="28"/>
          <w:szCs w:val="28"/>
          <w:bdr w:val="none" w:sz="0" w:space="0" w:color="auto" w:frame="1"/>
          <w:shd w:val="clear" w:color="auto" w:fill="FFFFFF"/>
          <w:lang w:val="ru-RU"/>
        </w:rPr>
        <w:t xml:space="preserve"> </w:t>
      </w:r>
      <w:proofErr w:type="spellStart"/>
      <w:r w:rsidRPr="00D23633">
        <w:rPr>
          <w:sz w:val="28"/>
          <w:szCs w:val="28"/>
          <w:bdr w:val="none" w:sz="0" w:space="0" w:color="auto" w:frame="1"/>
          <w:shd w:val="clear" w:color="auto" w:fill="FFFFFF"/>
          <w:lang w:val="ru-RU"/>
        </w:rPr>
        <w:t>центральної</w:t>
      </w:r>
      <w:proofErr w:type="spellEnd"/>
      <w:r w:rsidRPr="00D23633">
        <w:rPr>
          <w:sz w:val="28"/>
          <w:szCs w:val="28"/>
          <w:bdr w:val="none" w:sz="0" w:space="0" w:color="auto" w:frame="1"/>
          <w:shd w:val="clear" w:color="auto" w:fill="FFFFFF"/>
          <w:lang w:val="ru-RU"/>
        </w:rPr>
        <w:t xml:space="preserve"> </w:t>
      </w:r>
      <w:proofErr w:type="spellStart"/>
      <w:r w:rsidRPr="00D23633">
        <w:rPr>
          <w:sz w:val="28"/>
          <w:szCs w:val="28"/>
          <w:bdr w:val="none" w:sz="0" w:space="0" w:color="auto" w:frame="1"/>
          <w:shd w:val="clear" w:color="auto" w:fill="FFFFFF"/>
          <w:lang w:val="ru-RU"/>
        </w:rPr>
        <w:t>районної</w:t>
      </w:r>
      <w:proofErr w:type="spellEnd"/>
      <w:r w:rsidRPr="00D23633">
        <w:rPr>
          <w:sz w:val="28"/>
          <w:szCs w:val="28"/>
          <w:bdr w:val="none" w:sz="0" w:space="0" w:color="auto" w:frame="1"/>
          <w:shd w:val="clear" w:color="auto" w:fill="FFFFFF"/>
          <w:lang w:val="ru-RU"/>
        </w:rPr>
        <w:t xml:space="preserve"> </w:t>
      </w:r>
      <w:proofErr w:type="spellStart"/>
      <w:r w:rsidRPr="00D23633">
        <w:rPr>
          <w:sz w:val="28"/>
          <w:szCs w:val="28"/>
          <w:bdr w:val="none" w:sz="0" w:space="0" w:color="auto" w:frame="1"/>
          <w:shd w:val="clear" w:color="auto" w:fill="FFFFFF"/>
          <w:lang w:val="ru-RU"/>
        </w:rPr>
        <w:t>лікарні</w:t>
      </w:r>
      <w:proofErr w:type="spellEnd"/>
      <w:r w:rsidRPr="00D23633">
        <w:rPr>
          <w:sz w:val="28"/>
          <w:szCs w:val="28"/>
          <w:bdr w:val="none" w:sz="0" w:space="0" w:color="auto" w:frame="1"/>
          <w:shd w:val="clear" w:color="auto" w:fill="FFFFFF"/>
          <w:lang w:val="ru-RU"/>
        </w:rPr>
        <w:t>.</w:t>
      </w:r>
    </w:p>
    <w:p w:rsidR="00121BF5" w:rsidRPr="00D23633" w:rsidRDefault="00121BF5" w:rsidP="00121BF5">
      <w:pPr>
        <w:pStyle w:val="a5"/>
        <w:shd w:val="clear" w:color="auto" w:fill="FFFFFF"/>
        <w:tabs>
          <w:tab w:val="left" w:pos="709"/>
        </w:tabs>
        <w:spacing w:line="276" w:lineRule="auto"/>
        <w:ind w:left="0"/>
        <w:jc w:val="both"/>
        <w:rPr>
          <w:sz w:val="28"/>
          <w:szCs w:val="28"/>
        </w:rPr>
      </w:pPr>
      <w:r w:rsidRPr="00D23633">
        <w:rPr>
          <w:sz w:val="28"/>
          <w:szCs w:val="28"/>
        </w:rPr>
        <w:t> </w:t>
      </w:r>
      <w:r>
        <w:rPr>
          <w:sz w:val="28"/>
          <w:szCs w:val="28"/>
        </w:rPr>
        <w:t xml:space="preserve">       </w:t>
      </w:r>
      <w:r w:rsidRPr="00D23633">
        <w:rPr>
          <w:sz w:val="28"/>
          <w:szCs w:val="28"/>
        </w:rPr>
        <w:t xml:space="preserve">Так як на балансі </w:t>
      </w:r>
      <w:proofErr w:type="spellStart"/>
      <w:r w:rsidRPr="00D23633">
        <w:rPr>
          <w:sz w:val="28"/>
          <w:szCs w:val="28"/>
        </w:rPr>
        <w:t>Крупецької</w:t>
      </w:r>
      <w:proofErr w:type="spellEnd"/>
      <w:r w:rsidRPr="00D23633">
        <w:rPr>
          <w:sz w:val="28"/>
          <w:szCs w:val="28"/>
        </w:rPr>
        <w:t xml:space="preserve"> сільської ради знаходяться будівлі амбулаторії та Ф</w:t>
      </w:r>
      <w:r>
        <w:rPr>
          <w:sz w:val="28"/>
          <w:szCs w:val="28"/>
        </w:rPr>
        <w:t>П</w:t>
      </w:r>
      <w:r w:rsidRPr="00D23633">
        <w:rPr>
          <w:sz w:val="28"/>
          <w:szCs w:val="28"/>
        </w:rPr>
        <w:t xml:space="preserve">, то за рахунок коштів місцевого бюджету у 2019 році були проведені видатки на суму 1123,7 </w:t>
      </w:r>
      <w:proofErr w:type="spellStart"/>
      <w:r w:rsidRPr="00D23633">
        <w:rPr>
          <w:sz w:val="28"/>
          <w:szCs w:val="28"/>
        </w:rPr>
        <w:t>тис.грн</w:t>
      </w:r>
      <w:proofErr w:type="spellEnd"/>
      <w:r w:rsidRPr="00D23633">
        <w:rPr>
          <w:sz w:val="28"/>
          <w:szCs w:val="28"/>
        </w:rPr>
        <w:t>., а саме:</w:t>
      </w:r>
    </w:p>
    <w:p w:rsidR="00121BF5" w:rsidRPr="00D23633" w:rsidRDefault="00121BF5" w:rsidP="00121BF5">
      <w:pPr>
        <w:pStyle w:val="a5"/>
        <w:numPr>
          <w:ilvl w:val="0"/>
          <w:numId w:val="3"/>
        </w:numPr>
        <w:shd w:val="clear" w:color="auto" w:fill="FFFFFF"/>
        <w:spacing w:line="276" w:lineRule="auto"/>
        <w:ind w:left="0" w:firstLine="0"/>
        <w:jc w:val="both"/>
        <w:rPr>
          <w:sz w:val="28"/>
          <w:szCs w:val="28"/>
        </w:rPr>
      </w:pPr>
      <w:r w:rsidRPr="00D23633">
        <w:rPr>
          <w:sz w:val="28"/>
          <w:szCs w:val="28"/>
        </w:rPr>
        <w:t xml:space="preserve">придбання металевих </w:t>
      </w:r>
      <w:proofErr w:type="spellStart"/>
      <w:r w:rsidRPr="00D23633">
        <w:rPr>
          <w:sz w:val="28"/>
          <w:szCs w:val="28"/>
        </w:rPr>
        <w:t>грат</w:t>
      </w:r>
      <w:proofErr w:type="spellEnd"/>
      <w:r w:rsidRPr="00D23633">
        <w:rPr>
          <w:sz w:val="28"/>
          <w:szCs w:val="28"/>
        </w:rPr>
        <w:t xml:space="preserve"> для Ф</w:t>
      </w:r>
      <w:r>
        <w:rPr>
          <w:sz w:val="28"/>
          <w:szCs w:val="28"/>
        </w:rPr>
        <w:t>П</w:t>
      </w:r>
      <w:r w:rsidRPr="00D23633">
        <w:rPr>
          <w:sz w:val="28"/>
          <w:szCs w:val="28"/>
        </w:rPr>
        <w:t xml:space="preserve"> </w:t>
      </w:r>
      <w:proofErr w:type="spellStart"/>
      <w:r w:rsidRPr="00D23633">
        <w:rPr>
          <w:sz w:val="28"/>
          <w:szCs w:val="28"/>
        </w:rPr>
        <w:t>с.Полянь</w:t>
      </w:r>
      <w:proofErr w:type="spellEnd"/>
      <w:r w:rsidRPr="00D23633">
        <w:rPr>
          <w:sz w:val="28"/>
          <w:szCs w:val="28"/>
        </w:rPr>
        <w:t xml:space="preserve"> – 10,1 </w:t>
      </w:r>
      <w:proofErr w:type="spellStart"/>
      <w:r w:rsidRPr="00D23633">
        <w:rPr>
          <w:sz w:val="28"/>
          <w:szCs w:val="28"/>
        </w:rPr>
        <w:t>тис.грн</w:t>
      </w:r>
      <w:proofErr w:type="spellEnd"/>
      <w:r w:rsidRPr="00D23633">
        <w:rPr>
          <w:sz w:val="28"/>
          <w:szCs w:val="28"/>
        </w:rPr>
        <w:t>.</w:t>
      </w:r>
    </w:p>
    <w:p w:rsidR="00121BF5" w:rsidRPr="00D23633" w:rsidRDefault="00121BF5" w:rsidP="00121BF5">
      <w:pPr>
        <w:pStyle w:val="a5"/>
        <w:numPr>
          <w:ilvl w:val="0"/>
          <w:numId w:val="3"/>
        </w:numPr>
        <w:shd w:val="clear" w:color="auto" w:fill="FFFFFF"/>
        <w:spacing w:line="276" w:lineRule="auto"/>
        <w:ind w:left="0" w:firstLine="0"/>
        <w:jc w:val="both"/>
        <w:rPr>
          <w:sz w:val="28"/>
          <w:szCs w:val="28"/>
        </w:rPr>
      </w:pPr>
      <w:r w:rsidRPr="00D23633">
        <w:rPr>
          <w:sz w:val="28"/>
          <w:szCs w:val="28"/>
        </w:rPr>
        <w:t>вогнезахисне оброблення горищного покриття Ф</w:t>
      </w:r>
      <w:r>
        <w:rPr>
          <w:sz w:val="28"/>
          <w:szCs w:val="28"/>
        </w:rPr>
        <w:t>П</w:t>
      </w:r>
      <w:r w:rsidRPr="00D23633">
        <w:rPr>
          <w:sz w:val="28"/>
          <w:szCs w:val="28"/>
        </w:rPr>
        <w:t xml:space="preserve"> </w:t>
      </w:r>
      <w:proofErr w:type="spellStart"/>
      <w:r w:rsidRPr="00D23633">
        <w:rPr>
          <w:sz w:val="28"/>
          <w:szCs w:val="28"/>
        </w:rPr>
        <w:t>с.Комарівка</w:t>
      </w:r>
      <w:proofErr w:type="spellEnd"/>
      <w:r w:rsidRPr="00D23633">
        <w:rPr>
          <w:sz w:val="28"/>
          <w:szCs w:val="28"/>
        </w:rPr>
        <w:t xml:space="preserve"> та </w:t>
      </w:r>
      <w:proofErr w:type="spellStart"/>
      <w:r w:rsidRPr="00D23633">
        <w:rPr>
          <w:sz w:val="28"/>
          <w:szCs w:val="28"/>
        </w:rPr>
        <w:t>с.Колом</w:t>
      </w:r>
      <w:proofErr w:type="spellEnd"/>
      <w:r w:rsidRPr="00D23633">
        <w:rPr>
          <w:sz w:val="28"/>
          <w:szCs w:val="28"/>
          <w:lang w:val="ru-RU"/>
        </w:rPr>
        <w:t>’</w:t>
      </w:r>
      <w:r w:rsidRPr="00D23633">
        <w:rPr>
          <w:sz w:val="28"/>
          <w:szCs w:val="28"/>
        </w:rPr>
        <w:t xml:space="preserve">є – 40,4 </w:t>
      </w:r>
      <w:proofErr w:type="spellStart"/>
      <w:r w:rsidRPr="00D23633">
        <w:rPr>
          <w:sz w:val="28"/>
          <w:szCs w:val="28"/>
        </w:rPr>
        <w:t>тис.грн</w:t>
      </w:r>
      <w:proofErr w:type="spellEnd"/>
      <w:r w:rsidRPr="00D23633">
        <w:rPr>
          <w:sz w:val="28"/>
          <w:szCs w:val="28"/>
        </w:rPr>
        <w:t>.</w:t>
      </w:r>
    </w:p>
    <w:p w:rsidR="00121BF5" w:rsidRPr="00D23633" w:rsidRDefault="00121BF5" w:rsidP="00121BF5">
      <w:pPr>
        <w:pStyle w:val="a5"/>
        <w:numPr>
          <w:ilvl w:val="0"/>
          <w:numId w:val="3"/>
        </w:numPr>
        <w:shd w:val="clear" w:color="auto" w:fill="FFFFFF"/>
        <w:spacing w:line="276" w:lineRule="auto"/>
        <w:ind w:left="0" w:firstLine="0"/>
        <w:jc w:val="both"/>
        <w:rPr>
          <w:sz w:val="28"/>
          <w:szCs w:val="28"/>
        </w:rPr>
      </w:pPr>
      <w:r w:rsidRPr="00D23633">
        <w:rPr>
          <w:sz w:val="28"/>
          <w:szCs w:val="28"/>
        </w:rPr>
        <w:t xml:space="preserve">поточний ремонт амбулаторії </w:t>
      </w:r>
      <w:proofErr w:type="spellStart"/>
      <w:r w:rsidRPr="00D23633">
        <w:rPr>
          <w:sz w:val="28"/>
          <w:szCs w:val="28"/>
        </w:rPr>
        <w:t>с.Крупець</w:t>
      </w:r>
      <w:proofErr w:type="spellEnd"/>
      <w:r w:rsidRPr="00D23633">
        <w:rPr>
          <w:sz w:val="28"/>
          <w:szCs w:val="28"/>
        </w:rPr>
        <w:t xml:space="preserve"> – 127,1 </w:t>
      </w:r>
      <w:proofErr w:type="spellStart"/>
      <w:r w:rsidRPr="00D23633">
        <w:rPr>
          <w:sz w:val="28"/>
          <w:szCs w:val="28"/>
        </w:rPr>
        <w:t>тис.грн</w:t>
      </w:r>
      <w:proofErr w:type="spellEnd"/>
      <w:r w:rsidRPr="00D23633">
        <w:rPr>
          <w:sz w:val="28"/>
          <w:szCs w:val="28"/>
        </w:rPr>
        <w:t>.</w:t>
      </w:r>
    </w:p>
    <w:p w:rsidR="00121BF5" w:rsidRPr="00D23633" w:rsidRDefault="00121BF5" w:rsidP="00121BF5">
      <w:pPr>
        <w:pStyle w:val="a5"/>
        <w:numPr>
          <w:ilvl w:val="0"/>
          <w:numId w:val="3"/>
        </w:numPr>
        <w:shd w:val="clear" w:color="auto" w:fill="FFFFFF"/>
        <w:spacing w:line="276" w:lineRule="auto"/>
        <w:ind w:left="0" w:firstLine="0"/>
        <w:jc w:val="both"/>
        <w:rPr>
          <w:sz w:val="28"/>
          <w:szCs w:val="28"/>
        </w:rPr>
      </w:pPr>
      <w:r w:rsidRPr="00D23633">
        <w:rPr>
          <w:sz w:val="28"/>
          <w:szCs w:val="28"/>
        </w:rPr>
        <w:t>поточний ремонт Ф</w:t>
      </w:r>
      <w:r>
        <w:rPr>
          <w:sz w:val="28"/>
          <w:szCs w:val="28"/>
        </w:rPr>
        <w:t>П</w:t>
      </w:r>
      <w:r w:rsidRPr="00D23633">
        <w:rPr>
          <w:sz w:val="28"/>
          <w:szCs w:val="28"/>
        </w:rPr>
        <w:t xml:space="preserve"> </w:t>
      </w:r>
      <w:proofErr w:type="spellStart"/>
      <w:r w:rsidRPr="00D23633">
        <w:rPr>
          <w:sz w:val="28"/>
          <w:szCs w:val="28"/>
        </w:rPr>
        <w:t>с.Полянь</w:t>
      </w:r>
      <w:proofErr w:type="spellEnd"/>
      <w:r w:rsidRPr="00D23633">
        <w:rPr>
          <w:sz w:val="28"/>
          <w:szCs w:val="28"/>
        </w:rPr>
        <w:t xml:space="preserve"> – 199,6 </w:t>
      </w:r>
      <w:proofErr w:type="spellStart"/>
      <w:r w:rsidRPr="00D23633">
        <w:rPr>
          <w:sz w:val="28"/>
          <w:szCs w:val="28"/>
        </w:rPr>
        <w:t>тис.грн</w:t>
      </w:r>
      <w:proofErr w:type="spellEnd"/>
      <w:r w:rsidRPr="00D23633">
        <w:rPr>
          <w:sz w:val="28"/>
          <w:szCs w:val="28"/>
        </w:rPr>
        <w:t>.</w:t>
      </w:r>
    </w:p>
    <w:p w:rsidR="00121BF5" w:rsidRPr="00D23633" w:rsidRDefault="00121BF5" w:rsidP="00121BF5">
      <w:pPr>
        <w:pStyle w:val="a5"/>
        <w:numPr>
          <w:ilvl w:val="0"/>
          <w:numId w:val="3"/>
        </w:numPr>
        <w:shd w:val="clear" w:color="auto" w:fill="FFFFFF"/>
        <w:spacing w:line="276" w:lineRule="auto"/>
        <w:ind w:left="0" w:firstLine="0"/>
        <w:jc w:val="both"/>
        <w:rPr>
          <w:sz w:val="28"/>
          <w:szCs w:val="28"/>
        </w:rPr>
      </w:pPr>
      <w:r w:rsidRPr="00D23633">
        <w:rPr>
          <w:sz w:val="28"/>
          <w:szCs w:val="28"/>
        </w:rPr>
        <w:t xml:space="preserve">поточний ремонт зовнішніх мереж каналізації та водопроводу ФП у </w:t>
      </w:r>
      <w:proofErr w:type="spellStart"/>
      <w:r w:rsidRPr="00D23633">
        <w:rPr>
          <w:sz w:val="28"/>
          <w:szCs w:val="28"/>
        </w:rPr>
        <w:t>с.Полянь</w:t>
      </w:r>
      <w:proofErr w:type="spellEnd"/>
      <w:r w:rsidRPr="00D23633">
        <w:rPr>
          <w:sz w:val="28"/>
          <w:szCs w:val="28"/>
        </w:rPr>
        <w:t xml:space="preserve"> – 64,7 </w:t>
      </w:r>
      <w:proofErr w:type="spellStart"/>
      <w:r w:rsidRPr="00D23633">
        <w:rPr>
          <w:sz w:val="28"/>
          <w:szCs w:val="28"/>
        </w:rPr>
        <w:t>тис.грн</w:t>
      </w:r>
      <w:proofErr w:type="spellEnd"/>
      <w:r w:rsidRPr="00D23633">
        <w:rPr>
          <w:sz w:val="28"/>
          <w:szCs w:val="28"/>
        </w:rPr>
        <w:t>.</w:t>
      </w:r>
    </w:p>
    <w:p w:rsidR="00121BF5" w:rsidRPr="00D23633" w:rsidRDefault="00121BF5" w:rsidP="00121BF5">
      <w:pPr>
        <w:pStyle w:val="a5"/>
        <w:numPr>
          <w:ilvl w:val="0"/>
          <w:numId w:val="3"/>
        </w:numPr>
        <w:shd w:val="clear" w:color="auto" w:fill="FFFFFF"/>
        <w:spacing w:line="276" w:lineRule="auto"/>
        <w:ind w:left="0" w:firstLine="0"/>
        <w:jc w:val="both"/>
        <w:rPr>
          <w:sz w:val="28"/>
          <w:szCs w:val="28"/>
        </w:rPr>
      </w:pPr>
      <w:r w:rsidRPr="00D23633">
        <w:rPr>
          <w:sz w:val="28"/>
          <w:szCs w:val="28"/>
        </w:rPr>
        <w:t>поточний ремонт системи газопостачання, проведення технічного обстеження будівель, виготовлення ПКД на поточний ремонт Ф</w:t>
      </w:r>
      <w:r>
        <w:rPr>
          <w:sz w:val="28"/>
          <w:szCs w:val="28"/>
        </w:rPr>
        <w:t>П</w:t>
      </w:r>
      <w:r w:rsidRPr="00D23633">
        <w:rPr>
          <w:sz w:val="28"/>
          <w:szCs w:val="28"/>
        </w:rPr>
        <w:t xml:space="preserve"> – 61,9 </w:t>
      </w:r>
      <w:proofErr w:type="spellStart"/>
      <w:r w:rsidRPr="00D23633">
        <w:rPr>
          <w:sz w:val="28"/>
          <w:szCs w:val="28"/>
        </w:rPr>
        <w:t>тис.грн</w:t>
      </w:r>
      <w:proofErr w:type="spellEnd"/>
      <w:r w:rsidRPr="00D23633">
        <w:rPr>
          <w:sz w:val="28"/>
          <w:szCs w:val="28"/>
        </w:rPr>
        <w:t>.</w:t>
      </w:r>
    </w:p>
    <w:p w:rsidR="00121BF5" w:rsidRPr="00D23633" w:rsidRDefault="00121BF5" w:rsidP="00121BF5">
      <w:pPr>
        <w:pStyle w:val="a5"/>
        <w:numPr>
          <w:ilvl w:val="0"/>
          <w:numId w:val="3"/>
        </w:numPr>
        <w:shd w:val="clear" w:color="auto" w:fill="FFFFFF"/>
        <w:spacing w:line="276" w:lineRule="auto"/>
        <w:ind w:left="0" w:firstLine="0"/>
        <w:jc w:val="both"/>
        <w:rPr>
          <w:sz w:val="28"/>
          <w:szCs w:val="28"/>
        </w:rPr>
      </w:pPr>
      <w:r w:rsidRPr="00D23633">
        <w:rPr>
          <w:sz w:val="28"/>
          <w:szCs w:val="28"/>
        </w:rPr>
        <w:t xml:space="preserve">придбання комплексу вимірювання газу – 28,9 </w:t>
      </w:r>
      <w:proofErr w:type="spellStart"/>
      <w:r w:rsidRPr="00D23633">
        <w:rPr>
          <w:sz w:val="28"/>
          <w:szCs w:val="28"/>
        </w:rPr>
        <w:t>тис.грн</w:t>
      </w:r>
      <w:proofErr w:type="spellEnd"/>
      <w:r w:rsidRPr="00D23633">
        <w:rPr>
          <w:sz w:val="28"/>
          <w:szCs w:val="28"/>
        </w:rPr>
        <w:t>.</w:t>
      </w:r>
    </w:p>
    <w:p w:rsidR="00121BF5" w:rsidRPr="00D23633" w:rsidRDefault="00121BF5" w:rsidP="00121BF5">
      <w:pPr>
        <w:pStyle w:val="a5"/>
        <w:numPr>
          <w:ilvl w:val="0"/>
          <w:numId w:val="3"/>
        </w:numPr>
        <w:shd w:val="clear" w:color="auto" w:fill="FFFFFF"/>
        <w:spacing w:line="276" w:lineRule="auto"/>
        <w:ind w:left="0" w:firstLine="0"/>
        <w:jc w:val="both"/>
        <w:rPr>
          <w:sz w:val="28"/>
          <w:szCs w:val="28"/>
        </w:rPr>
      </w:pPr>
      <w:r w:rsidRPr="00D23633">
        <w:rPr>
          <w:sz w:val="28"/>
          <w:szCs w:val="28"/>
        </w:rPr>
        <w:t xml:space="preserve">виготовлено ПКД на капітальний ремонт та благоустрій території </w:t>
      </w:r>
      <w:proofErr w:type="spellStart"/>
      <w:r w:rsidRPr="00D23633">
        <w:rPr>
          <w:sz w:val="28"/>
          <w:szCs w:val="28"/>
        </w:rPr>
        <w:t>Крупецької</w:t>
      </w:r>
      <w:proofErr w:type="spellEnd"/>
      <w:r w:rsidRPr="00D23633">
        <w:rPr>
          <w:sz w:val="28"/>
          <w:szCs w:val="28"/>
        </w:rPr>
        <w:t xml:space="preserve"> сільської лікарської амбулаторії – 47,9 </w:t>
      </w:r>
      <w:proofErr w:type="spellStart"/>
      <w:r w:rsidRPr="00D23633">
        <w:rPr>
          <w:sz w:val="28"/>
          <w:szCs w:val="28"/>
        </w:rPr>
        <w:t>тис.грн</w:t>
      </w:r>
      <w:proofErr w:type="spellEnd"/>
      <w:r w:rsidRPr="00D23633">
        <w:rPr>
          <w:sz w:val="28"/>
          <w:szCs w:val="28"/>
        </w:rPr>
        <w:t>.</w:t>
      </w:r>
    </w:p>
    <w:p w:rsidR="00121BF5" w:rsidRPr="00D23633" w:rsidRDefault="00121BF5" w:rsidP="00121BF5">
      <w:pPr>
        <w:pStyle w:val="a5"/>
        <w:numPr>
          <w:ilvl w:val="0"/>
          <w:numId w:val="3"/>
        </w:numPr>
        <w:shd w:val="clear" w:color="auto" w:fill="FFFFFF"/>
        <w:spacing w:line="276" w:lineRule="auto"/>
        <w:ind w:left="0" w:firstLine="0"/>
        <w:jc w:val="both"/>
        <w:rPr>
          <w:sz w:val="28"/>
          <w:szCs w:val="28"/>
        </w:rPr>
      </w:pPr>
      <w:proofErr w:type="spellStart"/>
      <w:r w:rsidRPr="00D23633">
        <w:rPr>
          <w:sz w:val="28"/>
          <w:szCs w:val="28"/>
        </w:rPr>
        <w:t>співфінансування</w:t>
      </w:r>
      <w:proofErr w:type="spellEnd"/>
      <w:r w:rsidRPr="00D23633">
        <w:rPr>
          <w:sz w:val="28"/>
          <w:szCs w:val="28"/>
        </w:rPr>
        <w:t xml:space="preserve"> проведення капітального ремонту (утеплення фасаду та заміна покрівлі) будівлі Ф</w:t>
      </w:r>
      <w:r>
        <w:rPr>
          <w:sz w:val="28"/>
          <w:szCs w:val="28"/>
        </w:rPr>
        <w:t>П</w:t>
      </w:r>
      <w:r w:rsidRPr="00D23633">
        <w:rPr>
          <w:sz w:val="28"/>
          <w:szCs w:val="28"/>
        </w:rPr>
        <w:t xml:space="preserve"> </w:t>
      </w:r>
      <w:proofErr w:type="spellStart"/>
      <w:r w:rsidRPr="00D23633">
        <w:rPr>
          <w:sz w:val="28"/>
          <w:szCs w:val="28"/>
        </w:rPr>
        <w:t>с.Комарівка</w:t>
      </w:r>
      <w:proofErr w:type="spellEnd"/>
      <w:r w:rsidRPr="00D23633">
        <w:rPr>
          <w:sz w:val="28"/>
          <w:szCs w:val="28"/>
        </w:rPr>
        <w:t xml:space="preserve"> – 400,5 </w:t>
      </w:r>
      <w:proofErr w:type="spellStart"/>
      <w:r w:rsidRPr="00D23633">
        <w:rPr>
          <w:sz w:val="28"/>
          <w:szCs w:val="28"/>
        </w:rPr>
        <w:t>тис.грн</w:t>
      </w:r>
      <w:proofErr w:type="spellEnd"/>
      <w:r w:rsidRPr="00D23633">
        <w:rPr>
          <w:sz w:val="28"/>
          <w:szCs w:val="28"/>
        </w:rPr>
        <w:t>.</w:t>
      </w:r>
    </w:p>
    <w:p w:rsidR="00121BF5" w:rsidRPr="00D23633" w:rsidRDefault="00121BF5" w:rsidP="00121BF5">
      <w:pPr>
        <w:pStyle w:val="a5"/>
        <w:numPr>
          <w:ilvl w:val="0"/>
          <w:numId w:val="3"/>
        </w:numPr>
        <w:shd w:val="clear" w:color="auto" w:fill="FFFFFF"/>
        <w:spacing w:line="276" w:lineRule="auto"/>
        <w:ind w:left="0" w:firstLine="0"/>
        <w:jc w:val="both"/>
        <w:rPr>
          <w:sz w:val="28"/>
          <w:szCs w:val="28"/>
        </w:rPr>
      </w:pPr>
      <w:proofErr w:type="spellStart"/>
      <w:r w:rsidRPr="00D23633">
        <w:rPr>
          <w:sz w:val="28"/>
          <w:szCs w:val="28"/>
        </w:rPr>
        <w:t>співфінансування</w:t>
      </w:r>
      <w:proofErr w:type="spellEnd"/>
      <w:r w:rsidRPr="00D23633">
        <w:rPr>
          <w:sz w:val="28"/>
          <w:szCs w:val="28"/>
        </w:rPr>
        <w:t xml:space="preserve"> проведення капітального ремонту (утеплення фасаду та заміна покрівлі) будівлі Ф</w:t>
      </w:r>
      <w:r>
        <w:rPr>
          <w:sz w:val="28"/>
          <w:szCs w:val="28"/>
        </w:rPr>
        <w:t>П</w:t>
      </w:r>
      <w:r w:rsidRPr="00D23633">
        <w:rPr>
          <w:sz w:val="28"/>
          <w:szCs w:val="28"/>
        </w:rPr>
        <w:t xml:space="preserve"> </w:t>
      </w:r>
      <w:proofErr w:type="spellStart"/>
      <w:r w:rsidRPr="00D23633">
        <w:rPr>
          <w:sz w:val="28"/>
          <w:szCs w:val="28"/>
        </w:rPr>
        <w:t>с.Колом’є</w:t>
      </w:r>
      <w:proofErr w:type="spellEnd"/>
      <w:r w:rsidRPr="00D23633">
        <w:rPr>
          <w:sz w:val="28"/>
          <w:szCs w:val="28"/>
        </w:rPr>
        <w:t xml:space="preserve"> – 142,5 </w:t>
      </w:r>
      <w:proofErr w:type="spellStart"/>
      <w:r w:rsidRPr="00D23633">
        <w:rPr>
          <w:sz w:val="28"/>
          <w:szCs w:val="28"/>
        </w:rPr>
        <w:t>тис.грн</w:t>
      </w:r>
      <w:proofErr w:type="spellEnd"/>
      <w:r w:rsidRPr="00D23633">
        <w:rPr>
          <w:sz w:val="28"/>
          <w:szCs w:val="28"/>
        </w:rPr>
        <w:t>.</w:t>
      </w:r>
    </w:p>
    <w:p w:rsidR="00121BF5" w:rsidRDefault="00121BF5" w:rsidP="00121BF5">
      <w:pPr>
        <w:tabs>
          <w:tab w:val="left" w:pos="709"/>
        </w:tabs>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D23633">
        <w:rPr>
          <w:rFonts w:ascii="Times New Roman" w:hAnsi="Times New Roman" w:cs="Times New Roman"/>
          <w:sz w:val="28"/>
          <w:szCs w:val="28"/>
        </w:rPr>
        <w:t>За рахунок коштів інфраструктурної субвенції виконано роботи з капітального ремонту (утеплення фасаду</w:t>
      </w:r>
      <w:r>
        <w:rPr>
          <w:rFonts w:ascii="Times New Roman" w:hAnsi="Times New Roman" w:cs="Times New Roman"/>
          <w:sz w:val="28"/>
          <w:szCs w:val="28"/>
        </w:rPr>
        <w:t xml:space="preserve"> та заміна покрівлі) будівлі ФП</w:t>
      </w:r>
      <w:r w:rsidRPr="00D23633">
        <w:rPr>
          <w:rFonts w:ascii="Times New Roman" w:hAnsi="Times New Roman" w:cs="Times New Roman"/>
          <w:sz w:val="28"/>
          <w:szCs w:val="28"/>
        </w:rPr>
        <w:t xml:space="preserve"> </w:t>
      </w:r>
      <w:proofErr w:type="spellStart"/>
      <w:r w:rsidRPr="00D23633">
        <w:rPr>
          <w:rFonts w:ascii="Times New Roman" w:hAnsi="Times New Roman" w:cs="Times New Roman"/>
          <w:sz w:val="28"/>
          <w:szCs w:val="28"/>
        </w:rPr>
        <w:t>с.Колом’є</w:t>
      </w:r>
      <w:proofErr w:type="spellEnd"/>
      <w:r w:rsidRPr="00D23633">
        <w:rPr>
          <w:rFonts w:ascii="Times New Roman" w:hAnsi="Times New Roman" w:cs="Times New Roman"/>
          <w:sz w:val="28"/>
          <w:szCs w:val="28"/>
        </w:rPr>
        <w:t xml:space="preserve"> – 1335,8 </w:t>
      </w:r>
      <w:proofErr w:type="spellStart"/>
      <w:r w:rsidRPr="00D23633">
        <w:rPr>
          <w:rFonts w:ascii="Times New Roman" w:hAnsi="Times New Roman" w:cs="Times New Roman"/>
          <w:sz w:val="28"/>
          <w:szCs w:val="28"/>
        </w:rPr>
        <w:t>тис.грн</w:t>
      </w:r>
      <w:proofErr w:type="spellEnd"/>
      <w:r w:rsidRPr="00D23633">
        <w:rPr>
          <w:rFonts w:ascii="Times New Roman" w:hAnsi="Times New Roman" w:cs="Times New Roman"/>
          <w:sz w:val="28"/>
          <w:szCs w:val="28"/>
        </w:rPr>
        <w:t>.</w:t>
      </w:r>
    </w:p>
    <w:p w:rsidR="00121BF5" w:rsidRDefault="00121BF5" w:rsidP="00121BF5">
      <w:pPr>
        <w:tabs>
          <w:tab w:val="left" w:pos="709"/>
        </w:tabs>
        <w:jc w:val="both"/>
        <w:rPr>
          <w:rFonts w:ascii="Times New Roman" w:hAnsi="Times New Roman" w:cs="Times New Roman"/>
          <w:sz w:val="28"/>
          <w:szCs w:val="28"/>
        </w:rPr>
      </w:pPr>
      <w:r>
        <w:rPr>
          <w:rFonts w:ascii="Times New Roman" w:hAnsi="Times New Roman" w:cs="Times New Roman"/>
          <w:sz w:val="28"/>
          <w:szCs w:val="28"/>
        </w:rPr>
        <w:t xml:space="preserve">          </w:t>
      </w:r>
      <w:r w:rsidRPr="00D23633">
        <w:rPr>
          <w:rFonts w:ascii="Times New Roman" w:hAnsi="Times New Roman" w:cs="Times New Roman"/>
          <w:sz w:val="28"/>
          <w:szCs w:val="28"/>
        </w:rPr>
        <w:t>За рахунок коштів субвенції на фінансування заходів соціально-економічної компенсації ризику населення, яке проживає на території зони спостереження виконано роботи з капітального ремонту (утеплення фасаду та заміна покрівлі) будівлі Ф</w:t>
      </w:r>
      <w:r>
        <w:rPr>
          <w:rFonts w:ascii="Times New Roman" w:hAnsi="Times New Roman" w:cs="Times New Roman"/>
          <w:sz w:val="28"/>
          <w:szCs w:val="28"/>
        </w:rPr>
        <w:t>П</w:t>
      </w:r>
      <w:r w:rsidRPr="00D23633">
        <w:rPr>
          <w:rFonts w:ascii="Times New Roman" w:hAnsi="Times New Roman" w:cs="Times New Roman"/>
          <w:sz w:val="28"/>
          <w:szCs w:val="28"/>
        </w:rPr>
        <w:t xml:space="preserve"> </w:t>
      </w:r>
      <w:proofErr w:type="spellStart"/>
      <w:r w:rsidRPr="00D23633">
        <w:rPr>
          <w:rFonts w:ascii="Times New Roman" w:hAnsi="Times New Roman" w:cs="Times New Roman"/>
          <w:sz w:val="28"/>
          <w:szCs w:val="28"/>
        </w:rPr>
        <w:t>с.Комарівка</w:t>
      </w:r>
      <w:proofErr w:type="spellEnd"/>
      <w:r w:rsidRPr="00D23633">
        <w:rPr>
          <w:rFonts w:ascii="Times New Roman" w:hAnsi="Times New Roman" w:cs="Times New Roman"/>
          <w:sz w:val="28"/>
          <w:szCs w:val="28"/>
        </w:rPr>
        <w:t xml:space="preserve"> – 279,4 </w:t>
      </w:r>
      <w:proofErr w:type="spellStart"/>
      <w:r w:rsidRPr="00D23633">
        <w:rPr>
          <w:rFonts w:ascii="Times New Roman" w:hAnsi="Times New Roman" w:cs="Times New Roman"/>
          <w:sz w:val="28"/>
          <w:szCs w:val="28"/>
        </w:rPr>
        <w:t>тис.грн</w:t>
      </w:r>
      <w:proofErr w:type="spellEnd"/>
      <w:r w:rsidRPr="00D23633">
        <w:rPr>
          <w:rFonts w:ascii="Times New Roman" w:hAnsi="Times New Roman" w:cs="Times New Roman"/>
          <w:sz w:val="28"/>
          <w:szCs w:val="28"/>
        </w:rPr>
        <w:t>.</w:t>
      </w:r>
    </w:p>
    <w:p w:rsidR="00121BF5" w:rsidRPr="00D23633" w:rsidRDefault="00121BF5" w:rsidP="00121BF5">
      <w:pPr>
        <w:tabs>
          <w:tab w:val="left" w:pos="709"/>
        </w:tabs>
        <w:jc w:val="both"/>
        <w:rPr>
          <w:rFonts w:ascii="Times New Roman" w:hAnsi="Times New Roman" w:cs="Times New Roman"/>
          <w:sz w:val="28"/>
          <w:szCs w:val="28"/>
        </w:rPr>
      </w:pPr>
    </w:p>
    <w:p w:rsidR="00121BF5" w:rsidRPr="00D23633" w:rsidRDefault="00121BF5" w:rsidP="00121BF5">
      <w:pPr>
        <w:pStyle w:val="a5"/>
        <w:shd w:val="clear" w:color="auto" w:fill="FFFFFF"/>
        <w:spacing w:line="276" w:lineRule="auto"/>
        <w:ind w:left="0"/>
        <w:jc w:val="center"/>
        <w:rPr>
          <w:b/>
          <w:sz w:val="28"/>
          <w:szCs w:val="28"/>
          <w:bdr w:val="none" w:sz="0" w:space="0" w:color="auto" w:frame="1"/>
          <w:shd w:val="clear" w:color="auto" w:fill="FFFFFF"/>
        </w:rPr>
      </w:pPr>
      <w:r w:rsidRPr="00D23633">
        <w:rPr>
          <w:b/>
          <w:sz w:val="28"/>
          <w:szCs w:val="28"/>
          <w:bdr w:val="none" w:sz="0" w:space="0" w:color="auto" w:frame="1"/>
          <w:shd w:val="clear" w:color="auto" w:fill="FFFFFF"/>
        </w:rPr>
        <w:t>ТРАНСФЕРТИ</w:t>
      </w:r>
    </w:p>
    <w:p w:rsidR="00121BF5" w:rsidRPr="00D23633" w:rsidRDefault="00121BF5" w:rsidP="00121BF5">
      <w:pPr>
        <w:pStyle w:val="a5"/>
        <w:shd w:val="clear" w:color="auto" w:fill="FFFFFF"/>
        <w:spacing w:line="276" w:lineRule="auto"/>
        <w:ind w:left="0"/>
        <w:jc w:val="both"/>
        <w:rPr>
          <w:sz w:val="28"/>
          <w:szCs w:val="28"/>
          <w:bdr w:val="none" w:sz="0" w:space="0" w:color="auto" w:frame="1"/>
          <w:shd w:val="clear" w:color="auto" w:fill="FFFFFF"/>
        </w:rPr>
      </w:pPr>
      <w:r>
        <w:rPr>
          <w:sz w:val="28"/>
          <w:szCs w:val="28"/>
          <w:bdr w:val="none" w:sz="0" w:space="0" w:color="auto" w:frame="1"/>
          <w:shd w:val="clear" w:color="auto" w:fill="FFFFFF"/>
        </w:rPr>
        <w:t xml:space="preserve">         </w:t>
      </w:r>
      <w:r w:rsidRPr="00D23633">
        <w:rPr>
          <w:sz w:val="28"/>
          <w:szCs w:val="28"/>
          <w:bdr w:val="none" w:sz="0" w:space="0" w:color="auto" w:frame="1"/>
          <w:shd w:val="clear" w:color="auto" w:fill="FFFFFF"/>
        </w:rPr>
        <w:t>Надано субвенції з сільського бюджету іншим бюджетам на суму 5420,2тис.грн., а саме для:</w:t>
      </w:r>
    </w:p>
    <w:p w:rsidR="00121BF5" w:rsidRPr="00D23633" w:rsidRDefault="00121BF5" w:rsidP="00121BF5">
      <w:pPr>
        <w:pStyle w:val="a5"/>
        <w:numPr>
          <w:ilvl w:val="0"/>
          <w:numId w:val="7"/>
        </w:numPr>
        <w:shd w:val="clear" w:color="auto" w:fill="FFFFFF"/>
        <w:tabs>
          <w:tab w:val="left" w:pos="851"/>
        </w:tabs>
        <w:spacing w:line="276" w:lineRule="auto"/>
        <w:ind w:left="0" w:firstLine="567"/>
        <w:contextualSpacing w:val="0"/>
        <w:jc w:val="both"/>
        <w:rPr>
          <w:sz w:val="28"/>
          <w:szCs w:val="28"/>
          <w:bdr w:val="none" w:sz="0" w:space="0" w:color="auto" w:frame="1"/>
          <w:shd w:val="clear" w:color="auto" w:fill="FFFFFF"/>
        </w:rPr>
      </w:pPr>
      <w:proofErr w:type="spellStart"/>
      <w:r w:rsidRPr="00D23633">
        <w:rPr>
          <w:sz w:val="28"/>
          <w:szCs w:val="28"/>
          <w:bdr w:val="none" w:sz="0" w:space="0" w:color="auto" w:frame="1"/>
          <w:shd w:val="clear" w:color="auto" w:fill="FFFFFF"/>
        </w:rPr>
        <w:t>Славутського</w:t>
      </w:r>
      <w:proofErr w:type="spellEnd"/>
      <w:r w:rsidRPr="00D23633">
        <w:rPr>
          <w:sz w:val="28"/>
          <w:szCs w:val="28"/>
          <w:bdr w:val="none" w:sz="0" w:space="0" w:color="auto" w:frame="1"/>
          <w:shd w:val="clear" w:color="auto" w:fill="FFFFFF"/>
        </w:rPr>
        <w:t xml:space="preserve"> районного трудового архіву – 47,0 </w:t>
      </w:r>
      <w:proofErr w:type="spellStart"/>
      <w:r w:rsidRPr="00D23633">
        <w:rPr>
          <w:sz w:val="28"/>
          <w:szCs w:val="28"/>
          <w:bdr w:val="none" w:sz="0" w:space="0" w:color="auto" w:frame="1"/>
          <w:shd w:val="clear" w:color="auto" w:fill="FFFFFF"/>
        </w:rPr>
        <w:t>тис.грн</w:t>
      </w:r>
      <w:proofErr w:type="spellEnd"/>
      <w:r w:rsidRPr="00D23633">
        <w:rPr>
          <w:sz w:val="28"/>
          <w:szCs w:val="28"/>
          <w:bdr w:val="none" w:sz="0" w:space="0" w:color="auto" w:frame="1"/>
          <w:shd w:val="clear" w:color="auto" w:fill="FFFFFF"/>
        </w:rPr>
        <w:t>.</w:t>
      </w:r>
    </w:p>
    <w:p w:rsidR="00121BF5" w:rsidRPr="00D23633" w:rsidRDefault="00121BF5" w:rsidP="00121BF5">
      <w:pPr>
        <w:pStyle w:val="a5"/>
        <w:numPr>
          <w:ilvl w:val="0"/>
          <w:numId w:val="7"/>
        </w:numPr>
        <w:shd w:val="clear" w:color="auto" w:fill="FFFFFF"/>
        <w:tabs>
          <w:tab w:val="left" w:pos="851"/>
        </w:tabs>
        <w:spacing w:line="276" w:lineRule="auto"/>
        <w:ind w:left="0" w:firstLine="567"/>
        <w:contextualSpacing w:val="0"/>
        <w:jc w:val="both"/>
        <w:rPr>
          <w:sz w:val="28"/>
          <w:szCs w:val="28"/>
          <w:bdr w:val="none" w:sz="0" w:space="0" w:color="auto" w:frame="1"/>
          <w:shd w:val="clear" w:color="auto" w:fill="FFFFFF"/>
        </w:rPr>
      </w:pPr>
      <w:r w:rsidRPr="00D23633">
        <w:rPr>
          <w:sz w:val="28"/>
          <w:szCs w:val="28"/>
          <w:bdr w:val="none" w:sz="0" w:space="0" w:color="auto" w:frame="1"/>
          <w:shd w:val="clear" w:color="auto" w:fill="FFFFFF"/>
        </w:rPr>
        <w:t xml:space="preserve">18 Державна пожежно-рятувальна частина ГУДСУ з надзвичайних ситуацій у Хмельницькій області – 40,0 </w:t>
      </w:r>
      <w:proofErr w:type="spellStart"/>
      <w:r w:rsidRPr="00D23633">
        <w:rPr>
          <w:sz w:val="28"/>
          <w:szCs w:val="28"/>
          <w:bdr w:val="none" w:sz="0" w:space="0" w:color="auto" w:frame="1"/>
          <w:shd w:val="clear" w:color="auto" w:fill="FFFFFF"/>
        </w:rPr>
        <w:t>тис.грн</w:t>
      </w:r>
      <w:proofErr w:type="spellEnd"/>
      <w:r w:rsidRPr="00D23633">
        <w:rPr>
          <w:sz w:val="28"/>
          <w:szCs w:val="28"/>
          <w:bdr w:val="none" w:sz="0" w:space="0" w:color="auto" w:frame="1"/>
          <w:shd w:val="clear" w:color="auto" w:fill="FFFFFF"/>
        </w:rPr>
        <w:t>. на придбання паливно-мастильних матеріалів.</w:t>
      </w:r>
    </w:p>
    <w:p w:rsidR="00121BF5" w:rsidRPr="00D23633" w:rsidRDefault="00121BF5" w:rsidP="00121BF5">
      <w:pPr>
        <w:pStyle w:val="a5"/>
        <w:numPr>
          <w:ilvl w:val="0"/>
          <w:numId w:val="7"/>
        </w:numPr>
        <w:shd w:val="clear" w:color="auto" w:fill="FFFFFF"/>
        <w:tabs>
          <w:tab w:val="left" w:pos="851"/>
        </w:tabs>
        <w:spacing w:line="276" w:lineRule="auto"/>
        <w:ind w:left="0" w:firstLine="567"/>
        <w:contextualSpacing w:val="0"/>
        <w:jc w:val="both"/>
        <w:rPr>
          <w:sz w:val="28"/>
          <w:szCs w:val="28"/>
        </w:rPr>
      </w:pPr>
      <w:proofErr w:type="spellStart"/>
      <w:r w:rsidRPr="00D23633">
        <w:rPr>
          <w:sz w:val="28"/>
          <w:szCs w:val="28"/>
          <w:bdr w:val="none" w:sz="0" w:space="0" w:color="auto" w:frame="1"/>
          <w:shd w:val="clear" w:color="auto" w:fill="FFFFFF"/>
        </w:rPr>
        <w:t>КУ</w:t>
      </w:r>
      <w:proofErr w:type="spellEnd"/>
      <w:r w:rsidRPr="00D23633">
        <w:rPr>
          <w:sz w:val="28"/>
          <w:szCs w:val="28"/>
          <w:bdr w:val="none" w:sz="0" w:space="0" w:color="auto" w:frame="1"/>
          <w:shd w:val="clear" w:color="auto" w:fill="FFFFFF"/>
        </w:rPr>
        <w:t xml:space="preserve"> «</w:t>
      </w:r>
      <w:proofErr w:type="spellStart"/>
      <w:r w:rsidRPr="00D23633">
        <w:rPr>
          <w:sz w:val="28"/>
          <w:szCs w:val="28"/>
          <w:bdr w:val="none" w:sz="0" w:space="0" w:color="auto" w:frame="1"/>
          <w:shd w:val="clear" w:color="auto" w:fill="FFFFFF"/>
        </w:rPr>
        <w:t>Славутська</w:t>
      </w:r>
      <w:proofErr w:type="spellEnd"/>
      <w:r w:rsidRPr="00D23633">
        <w:rPr>
          <w:sz w:val="28"/>
          <w:szCs w:val="28"/>
          <w:bdr w:val="none" w:sz="0" w:space="0" w:color="auto" w:frame="1"/>
          <w:shd w:val="clear" w:color="auto" w:fill="FFFFFF"/>
        </w:rPr>
        <w:t xml:space="preserve"> міська рятувально-водолазна служба» - </w:t>
      </w:r>
      <w:r w:rsidRPr="00D23633">
        <w:rPr>
          <w:sz w:val="28"/>
          <w:szCs w:val="28"/>
        </w:rPr>
        <w:t xml:space="preserve">20,0 </w:t>
      </w:r>
      <w:proofErr w:type="spellStart"/>
      <w:r w:rsidRPr="00D23633">
        <w:rPr>
          <w:sz w:val="28"/>
          <w:szCs w:val="28"/>
        </w:rPr>
        <w:t>тис.грн</w:t>
      </w:r>
      <w:proofErr w:type="spellEnd"/>
      <w:r w:rsidRPr="00D23633">
        <w:rPr>
          <w:sz w:val="28"/>
          <w:szCs w:val="28"/>
        </w:rPr>
        <w:t>. для проведення пошуково-рятувальних та водолазних робіт на водних об’єктах.</w:t>
      </w:r>
    </w:p>
    <w:p w:rsidR="00121BF5" w:rsidRPr="00D23633" w:rsidRDefault="00121BF5" w:rsidP="00121BF5">
      <w:pPr>
        <w:pStyle w:val="a5"/>
        <w:numPr>
          <w:ilvl w:val="0"/>
          <w:numId w:val="7"/>
        </w:numPr>
        <w:shd w:val="clear" w:color="auto" w:fill="FFFFFF"/>
        <w:tabs>
          <w:tab w:val="left" w:pos="851"/>
        </w:tabs>
        <w:spacing w:line="276" w:lineRule="auto"/>
        <w:ind w:left="0" w:firstLine="567"/>
        <w:contextualSpacing w:val="0"/>
        <w:jc w:val="both"/>
        <w:rPr>
          <w:sz w:val="28"/>
          <w:szCs w:val="28"/>
        </w:rPr>
      </w:pPr>
      <w:proofErr w:type="spellStart"/>
      <w:r w:rsidRPr="00D23633">
        <w:rPr>
          <w:sz w:val="28"/>
          <w:szCs w:val="28"/>
        </w:rPr>
        <w:t>КУ</w:t>
      </w:r>
      <w:proofErr w:type="spellEnd"/>
      <w:r w:rsidRPr="00D23633">
        <w:rPr>
          <w:sz w:val="28"/>
          <w:szCs w:val="28"/>
        </w:rPr>
        <w:t xml:space="preserve"> «Інклюзивно-ресурсний центр» - 20,0 </w:t>
      </w:r>
      <w:proofErr w:type="spellStart"/>
      <w:r w:rsidRPr="00D23633">
        <w:rPr>
          <w:sz w:val="28"/>
          <w:szCs w:val="28"/>
        </w:rPr>
        <w:t>тис.грн</w:t>
      </w:r>
      <w:proofErr w:type="spellEnd"/>
      <w:r w:rsidRPr="00D23633">
        <w:rPr>
          <w:sz w:val="28"/>
          <w:szCs w:val="28"/>
        </w:rPr>
        <w:t xml:space="preserve">., з них 13,8 </w:t>
      </w:r>
      <w:proofErr w:type="spellStart"/>
      <w:r w:rsidRPr="00D23633">
        <w:rPr>
          <w:sz w:val="28"/>
          <w:szCs w:val="28"/>
        </w:rPr>
        <w:t>тис.грн</w:t>
      </w:r>
      <w:proofErr w:type="spellEnd"/>
      <w:r w:rsidRPr="00D23633">
        <w:rPr>
          <w:sz w:val="28"/>
          <w:szCs w:val="28"/>
        </w:rPr>
        <w:t xml:space="preserve">. на оснащення кабінету лікувальної фізкультури, 6,2 </w:t>
      </w:r>
      <w:proofErr w:type="spellStart"/>
      <w:r w:rsidRPr="00D23633">
        <w:rPr>
          <w:sz w:val="28"/>
          <w:szCs w:val="28"/>
        </w:rPr>
        <w:t>тис.грн</w:t>
      </w:r>
      <w:proofErr w:type="spellEnd"/>
      <w:r w:rsidRPr="00D23633">
        <w:rPr>
          <w:sz w:val="28"/>
          <w:szCs w:val="28"/>
        </w:rPr>
        <w:t>. на виплату заробітної плати техпрацівнику та медичні сестрі.</w:t>
      </w:r>
    </w:p>
    <w:p w:rsidR="00121BF5" w:rsidRPr="00D23633" w:rsidRDefault="00121BF5" w:rsidP="00121BF5">
      <w:pPr>
        <w:pStyle w:val="a5"/>
        <w:numPr>
          <w:ilvl w:val="0"/>
          <w:numId w:val="7"/>
        </w:numPr>
        <w:shd w:val="clear" w:color="auto" w:fill="FFFFFF"/>
        <w:tabs>
          <w:tab w:val="left" w:pos="851"/>
        </w:tabs>
        <w:spacing w:line="276" w:lineRule="auto"/>
        <w:ind w:left="0" w:firstLine="567"/>
        <w:contextualSpacing w:val="0"/>
        <w:jc w:val="both"/>
        <w:rPr>
          <w:sz w:val="28"/>
          <w:szCs w:val="28"/>
        </w:rPr>
      </w:pPr>
      <w:r w:rsidRPr="00D23633">
        <w:rPr>
          <w:sz w:val="28"/>
          <w:szCs w:val="28"/>
        </w:rPr>
        <w:t xml:space="preserve">Сектору культури та туризму </w:t>
      </w:r>
      <w:proofErr w:type="spellStart"/>
      <w:r w:rsidRPr="00D23633">
        <w:rPr>
          <w:sz w:val="28"/>
          <w:szCs w:val="28"/>
        </w:rPr>
        <w:t>Славутської</w:t>
      </w:r>
      <w:proofErr w:type="spellEnd"/>
      <w:r w:rsidRPr="00D23633">
        <w:rPr>
          <w:sz w:val="28"/>
          <w:szCs w:val="28"/>
        </w:rPr>
        <w:t xml:space="preserve"> РДА – 57,2 </w:t>
      </w:r>
      <w:proofErr w:type="spellStart"/>
      <w:r w:rsidRPr="00D23633">
        <w:rPr>
          <w:sz w:val="28"/>
          <w:szCs w:val="28"/>
        </w:rPr>
        <w:t>тис.грн</w:t>
      </w:r>
      <w:proofErr w:type="spellEnd"/>
      <w:r w:rsidRPr="00D23633">
        <w:rPr>
          <w:sz w:val="28"/>
          <w:szCs w:val="28"/>
        </w:rPr>
        <w:t xml:space="preserve">., з них -  20,7 </w:t>
      </w:r>
      <w:proofErr w:type="spellStart"/>
      <w:r w:rsidRPr="00D23633">
        <w:rPr>
          <w:sz w:val="28"/>
          <w:szCs w:val="28"/>
        </w:rPr>
        <w:t>тис.грн</w:t>
      </w:r>
      <w:proofErr w:type="spellEnd"/>
      <w:r w:rsidRPr="00D23633">
        <w:rPr>
          <w:sz w:val="28"/>
          <w:szCs w:val="28"/>
        </w:rPr>
        <w:t xml:space="preserve">. на утримання 0,25 ставки методичного працівника, - 36,5 </w:t>
      </w:r>
      <w:proofErr w:type="spellStart"/>
      <w:r w:rsidRPr="00D23633">
        <w:rPr>
          <w:sz w:val="28"/>
          <w:szCs w:val="28"/>
        </w:rPr>
        <w:t>тис.грн</w:t>
      </w:r>
      <w:proofErr w:type="spellEnd"/>
      <w:r w:rsidRPr="00D23633">
        <w:rPr>
          <w:sz w:val="28"/>
          <w:szCs w:val="28"/>
        </w:rPr>
        <w:t>. на утримання керівників колективів «Пролісок» та «Перлинка» та акомпаніатора.</w:t>
      </w:r>
    </w:p>
    <w:p w:rsidR="00121BF5" w:rsidRPr="00D23633" w:rsidRDefault="00121BF5" w:rsidP="00121BF5">
      <w:pPr>
        <w:pStyle w:val="a5"/>
        <w:numPr>
          <w:ilvl w:val="0"/>
          <w:numId w:val="7"/>
        </w:numPr>
        <w:shd w:val="clear" w:color="auto" w:fill="FFFFFF"/>
        <w:tabs>
          <w:tab w:val="left" w:pos="851"/>
        </w:tabs>
        <w:spacing w:line="276" w:lineRule="auto"/>
        <w:ind w:left="0" w:firstLine="567"/>
        <w:contextualSpacing w:val="0"/>
        <w:jc w:val="both"/>
        <w:rPr>
          <w:sz w:val="28"/>
          <w:szCs w:val="28"/>
        </w:rPr>
      </w:pPr>
      <w:proofErr w:type="spellStart"/>
      <w:r w:rsidRPr="00D23633">
        <w:rPr>
          <w:sz w:val="28"/>
          <w:szCs w:val="28"/>
        </w:rPr>
        <w:t>Славутська</w:t>
      </w:r>
      <w:proofErr w:type="spellEnd"/>
      <w:r w:rsidRPr="00D23633">
        <w:rPr>
          <w:sz w:val="28"/>
          <w:szCs w:val="28"/>
        </w:rPr>
        <w:t xml:space="preserve"> виборча комісія – 30,0 </w:t>
      </w:r>
      <w:proofErr w:type="spellStart"/>
      <w:r w:rsidRPr="00D23633">
        <w:rPr>
          <w:sz w:val="28"/>
          <w:szCs w:val="28"/>
        </w:rPr>
        <w:t>тис.грн</w:t>
      </w:r>
      <w:proofErr w:type="spellEnd"/>
      <w:r w:rsidRPr="00D23633">
        <w:rPr>
          <w:sz w:val="28"/>
          <w:szCs w:val="28"/>
        </w:rPr>
        <w:t>. на забезпечення проведення додаткових виборів депутатів до сільської ради.</w:t>
      </w:r>
    </w:p>
    <w:p w:rsidR="00121BF5" w:rsidRPr="00D23633" w:rsidRDefault="00121BF5" w:rsidP="00121BF5">
      <w:pPr>
        <w:pStyle w:val="a5"/>
        <w:numPr>
          <w:ilvl w:val="0"/>
          <w:numId w:val="7"/>
        </w:numPr>
        <w:shd w:val="clear" w:color="auto" w:fill="FFFFFF"/>
        <w:tabs>
          <w:tab w:val="left" w:pos="851"/>
        </w:tabs>
        <w:spacing w:line="276" w:lineRule="auto"/>
        <w:ind w:left="0" w:firstLine="567"/>
        <w:contextualSpacing w:val="0"/>
        <w:jc w:val="both"/>
        <w:rPr>
          <w:sz w:val="28"/>
          <w:szCs w:val="28"/>
        </w:rPr>
      </w:pPr>
      <w:r w:rsidRPr="00D23633">
        <w:rPr>
          <w:sz w:val="28"/>
          <w:szCs w:val="28"/>
        </w:rPr>
        <w:t xml:space="preserve">Головне управління Національної поліції в Хмельницькій області – 49,6 </w:t>
      </w:r>
      <w:proofErr w:type="spellStart"/>
      <w:r w:rsidRPr="00D23633">
        <w:rPr>
          <w:sz w:val="28"/>
          <w:szCs w:val="28"/>
        </w:rPr>
        <w:t>тис.грн</w:t>
      </w:r>
      <w:proofErr w:type="spellEnd"/>
      <w:r w:rsidRPr="00D23633">
        <w:rPr>
          <w:sz w:val="28"/>
          <w:szCs w:val="28"/>
        </w:rPr>
        <w:t xml:space="preserve">. для дольової участі у придбанні службового автомобіля для </w:t>
      </w:r>
      <w:proofErr w:type="spellStart"/>
      <w:r w:rsidRPr="00D23633">
        <w:rPr>
          <w:sz w:val="28"/>
          <w:szCs w:val="28"/>
        </w:rPr>
        <w:t>Славутського</w:t>
      </w:r>
      <w:proofErr w:type="spellEnd"/>
      <w:r w:rsidRPr="00D23633">
        <w:rPr>
          <w:sz w:val="28"/>
          <w:szCs w:val="28"/>
        </w:rPr>
        <w:t xml:space="preserve"> ВП </w:t>
      </w:r>
      <w:proofErr w:type="spellStart"/>
      <w:r w:rsidRPr="00D23633">
        <w:rPr>
          <w:sz w:val="28"/>
          <w:szCs w:val="28"/>
        </w:rPr>
        <w:t>ГУНП</w:t>
      </w:r>
      <w:proofErr w:type="spellEnd"/>
      <w:r w:rsidRPr="00D23633">
        <w:rPr>
          <w:sz w:val="28"/>
          <w:szCs w:val="28"/>
        </w:rPr>
        <w:t xml:space="preserve"> в Хмельницькій області.</w:t>
      </w:r>
    </w:p>
    <w:p w:rsidR="00121BF5" w:rsidRPr="00D23633" w:rsidRDefault="00121BF5" w:rsidP="00121BF5">
      <w:pPr>
        <w:pStyle w:val="a5"/>
        <w:numPr>
          <w:ilvl w:val="0"/>
          <w:numId w:val="7"/>
        </w:numPr>
        <w:shd w:val="clear" w:color="auto" w:fill="FFFFFF"/>
        <w:tabs>
          <w:tab w:val="left" w:pos="851"/>
        </w:tabs>
        <w:spacing w:line="276" w:lineRule="auto"/>
        <w:ind w:left="0" w:firstLine="567"/>
        <w:contextualSpacing w:val="0"/>
        <w:jc w:val="both"/>
        <w:rPr>
          <w:sz w:val="28"/>
          <w:szCs w:val="28"/>
          <w:bdr w:val="none" w:sz="0" w:space="0" w:color="auto" w:frame="1"/>
          <w:shd w:val="clear" w:color="auto" w:fill="FFFFFF"/>
        </w:rPr>
      </w:pPr>
      <w:r w:rsidRPr="00D23633">
        <w:rPr>
          <w:sz w:val="28"/>
          <w:szCs w:val="28"/>
        </w:rPr>
        <w:t>3 державний пожежно-рятувальний загін</w:t>
      </w:r>
      <w:r w:rsidRPr="00D23633">
        <w:rPr>
          <w:sz w:val="28"/>
          <w:szCs w:val="28"/>
          <w:bdr w:val="none" w:sz="0" w:space="0" w:color="auto" w:frame="1"/>
          <w:shd w:val="clear" w:color="auto" w:fill="FFFFFF"/>
        </w:rPr>
        <w:t xml:space="preserve"> ГУДСУ з надзвичайних ситуацій у Хмельницькій області – 10,0 </w:t>
      </w:r>
      <w:proofErr w:type="spellStart"/>
      <w:r w:rsidRPr="00D23633">
        <w:rPr>
          <w:sz w:val="28"/>
          <w:szCs w:val="28"/>
          <w:bdr w:val="none" w:sz="0" w:space="0" w:color="auto" w:frame="1"/>
          <w:shd w:val="clear" w:color="auto" w:fill="FFFFFF"/>
        </w:rPr>
        <w:t>тис.грн</w:t>
      </w:r>
      <w:proofErr w:type="spellEnd"/>
      <w:r w:rsidRPr="00D23633">
        <w:rPr>
          <w:sz w:val="28"/>
          <w:szCs w:val="28"/>
          <w:bdr w:val="none" w:sz="0" w:space="0" w:color="auto" w:frame="1"/>
          <w:shd w:val="clear" w:color="auto" w:fill="FFFFFF"/>
        </w:rPr>
        <w:t>. на придбання паливно-мастильних матеріалів.</w:t>
      </w:r>
    </w:p>
    <w:p w:rsidR="00121BF5" w:rsidRPr="00220B4D" w:rsidRDefault="00121BF5" w:rsidP="00121BF5">
      <w:pPr>
        <w:pStyle w:val="a5"/>
        <w:numPr>
          <w:ilvl w:val="0"/>
          <w:numId w:val="7"/>
        </w:numPr>
        <w:shd w:val="clear" w:color="auto" w:fill="FFFFFF"/>
        <w:tabs>
          <w:tab w:val="left" w:pos="851"/>
        </w:tabs>
        <w:spacing w:line="276" w:lineRule="auto"/>
        <w:ind w:left="0" w:firstLine="567"/>
        <w:contextualSpacing w:val="0"/>
        <w:jc w:val="both"/>
        <w:rPr>
          <w:sz w:val="28"/>
          <w:szCs w:val="28"/>
          <w:bdr w:val="none" w:sz="0" w:space="0" w:color="auto" w:frame="1"/>
          <w:shd w:val="clear" w:color="auto" w:fill="FFFFFF"/>
        </w:rPr>
      </w:pPr>
      <w:r w:rsidRPr="00220B4D">
        <w:rPr>
          <w:sz w:val="28"/>
          <w:szCs w:val="28"/>
          <w:bdr w:val="none" w:sz="0" w:space="0" w:color="auto" w:frame="1"/>
          <w:shd w:val="clear" w:color="auto" w:fill="FFFFFF"/>
        </w:rPr>
        <w:t xml:space="preserve">Хмельницька обласна рада – 12,6 </w:t>
      </w:r>
      <w:proofErr w:type="spellStart"/>
      <w:r w:rsidRPr="00220B4D">
        <w:rPr>
          <w:sz w:val="28"/>
          <w:szCs w:val="28"/>
          <w:bdr w:val="none" w:sz="0" w:space="0" w:color="auto" w:frame="1"/>
          <w:shd w:val="clear" w:color="auto" w:fill="FFFFFF"/>
        </w:rPr>
        <w:t>тис.грн</w:t>
      </w:r>
      <w:proofErr w:type="spellEnd"/>
      <w:r w:rsidRPr="00220B4D">
        <w:rPr>
          <w:sz w:val="28"/>
          <w:szCs w:val="28"/>
          <w:bdr w:val="none" w:sz="0" w:space="0" w:color="auto" w:frame="1"/>
          <w:shd w:val="clear" w:color="auto" w:fill="FFFFFF"/>
        </w:rPr>
        <w:t>. на заробітну плату працівникам обласного центру екстреної медичної допомоги та медицини катастроф.</w:t>
      </w:r>
    </w:p>
    <w:p w:rsidR="00121BF5" w:rsidRPr="00D23633" w:rsidRDefault="00121BF5" w:rsidP="00121BF5">
      <w:pPr>
        <w:pStyle w:val="a5"/>
        <w:numPr>
          <w:ilvl w:val="0"/>
          <w:numId w:val="7"/>
        </w:numPr>
        <w:shd w:val="clear" w:color="auto" w:fill="FFFFFF"/>
        <w:tabs>
          <w:tab w:val="left" w:pos="851"/>
        </w:tabs>
        <w:spacing w:line="276" w:lineRule="auto"/>
        <w:ind w:left="0" w:firstLine="567"/>
        <w:contextualSpacing w:val="0"/>
        <w:jc w:val="both"/>
        <w:rPr>
          <w:sz w:val="28"/>
          <w:szCs w:val="28"/>
        </w:rPr>
      </w:pPr>
      <w:proofErr w:type="spellStart"/>
      <w:r w:rsidRPr="00D23633">
        <w:rPr>
          <w:sz w:val="28"/>
          <w:szCs w:val="28"/>
        </w:rPr>
        <w:t>Славутська</w:t>
      </w:r>
      <w:proofErr w:type="spellEnd"/>
      <w:r w:rsidRPr="00D23633">
        <w:rPr>
          <w:sz w:val="28"/>
          <w:szCs w:val="28"/>
        </w:rPr>
        <w:t xml:space="preserve"> районна державна лікарня ветеринарної медицини – 13,3 </w:t>
      </w:r>
      <w:proofErr w:type="spellStart"/>
      <w:r w:rsidRPr="00D23633">
        <w:rPr>
          <w:sz w:val="28"/>
          <w:szCs w:val="28"/>
        </w:rPr>
        <w:t>тис.грн</w:t>
      </w:r>
      <w:proofErr w:type="spellEnd"/>
      <w:r w:rsidRPr="00D23633">
        <w:rPr>
          <w:sz w:val="28"/>
          <w:szCs w:val="28"/>
        </w:rPr>
        <w:t xml:space="preserve">. на придбання </w:t>
      </w:r>
      <w:proofErr w:type="spellStart"/>
      <w:r w:rsidRPr="00D23633">
        <w:rPr>
          <w:sz w:val="28"/>
          <w:szCs w:val="28"/>
        </w:rPr>
        <w:t>противогазу</w:t>
      </w:r>
      <w:proofErr w:type="spellEnd"/>
      <w:r w:rsidRPr="00D23633">
        <w:rPr>
          <w:sz w:val="28"/>
          <w:szCs w:val="28"/>
        </w:rPr>
        <w:t>, бензопили та паливно-мастильних матеріалів.</w:t>
      </w:r>
    </w:p>
    <w:p w:rsidR="00121BF5" w:rsidRPr="00D23633" w:rsidRDefault="00121BF5" w:rsidP="00121BF5">
      <w:pPr>
        <w:pStyle w:val="a5"/>
        <w:numPr>
          <w:ilvl w:val="0"/>
          <w:numId w:val="7"/>
        </w:numPr>
        <w:shd w:val="clear" w:color="auto" w:fill="FFFFFF"/>
        <w:tabs>
          <w:tab w:val="left" w:pos="851"/>
        </w:tabs>
        <w:spacing w:line="276" w:lineRule="auto"/>
        <w:ind w:left="0" w:firstLine="567"/>
        <w:contextualSpacing w:val="0"/>
        <w:jc w:val="both"/>
        <w:rPr>
          <w:sz w:val="28"/>
          <w:szCs w:val="28"/>
        </w:rPr>
      </w:pPr>
      <w:proofErr w:type="spellStart"/>
      <w:r w:rsidRPr="00D23633">
        <w:rPr>
          <w:sz w:val="28"/>
          <w:szCs w:val="28"/>
        </w:rPr>
        <w:t>Славутське</w:t>
      </w:r>
      <w:proofErr w:type="spellEnd"/>
      <w:r w:rsidRPr="00D23633">
        <w:rPr>
          <w:sz w:val="28"/>
          <w:szCs w:val="28"/>
        </w:rPr>
        <w:t xml:space="preserve"> управління Державної казначейської служби України Хмельницької області – 12,0 </w:t>
      </w:r>
      <w:proofErr w:type="spellStart"/>
      <w:r w:rsidRPr="00D23633">
        <w:rPr>
          <w:sz w:val="28"/>
          <w:szCs w:val="28"/>
        </w:rPr>
        <w:t>тис.грн</w:t>
      </w:r>
      <w:proofErr w:type="spellEnd"/>
      <w:r w:rsidRPr="00D23633">
        <w:rPr>
          <w:sz w:val="28"/>
          <w:szCs w:val="28"/>
        </w:rPr>
        <w:t>. на придбання багатофункціонального принтера.</w:t>
      </w:r>
    </w:p>
    <w:p w:rsidR="00121BF5" w:rsidRPr="00D23633" w:rsidRDefault="00121BF5" w:rsidP="00121BF5">
      <w:pPr>
        <w:pStyle w:val="a5"/>
        <w:numPr>
          <w:ilvl w:val="0"/>
          <w:numId w:val="7"/>
        </w:numPr>
        <w:shd w:val="clear" w:color="auto" w:fill="FFFFFF"/>
        <w:tabs>
          <w:tab w:val="left" w:pos="851"/>
        </w:tabs>
        <w:spacing w:line="276" w:lineRule="auto"/>
        <w:ind w:left="0" w:firstLine="567"/>
        <w:contextualSpacing w:val="0"/>
        <w:jc w:val="both"/>
        <w:rPr>
          <w:sz w:val="28"/>
          <w:szCs w:val="28"/>
        </w:rPr>
      </w:pPr>
      <w:r w:rsidRPr="00D23633">
        <w:rPr>
          <w:sz w:val="28"/>
          <w:szCs w:val="28"/>
        </w:rPr>
        <w:lastRenderedPageBreak/>
        <w:t xml:space="preserve">Головне управління Державної податкової служби у Хмельницькій області – 15,0 </w:t>
      </w:r>
      <w:proofErr w:type="spellStart"/>
      <w:r w:rsidRPr="00D23633">
        <w:rPr>
          <w:sz w:val="28"/>
          <w:szCs w:val="28"/>
        </w:rPr>
        <w:t>тис.грн</w:t>
      </w:r>
      <w:proofErr w:type="spellEnd"/>
      <w:r w:rsidRPr="00D23633">
        <w:rPr>
          <w:sz w:val="28"/>
          <w:szCs w:val="28"/>
        </w:rPr>
        <w:t xml:space="preserve">., з них 12,0 </w:t>
      </w:r>
      <w:proofErr w:type="spellStart"/>
      <w:r w:rsidRPr="00D23633">
        <w:rPr>
          <w:sz w:val="28"/>
          <w:szCs w:val="28"/>
        </w:rPr>
        <w:t>тис.грн</w:t>
      </w:r>
      <w:proofErr w:type="spellEnd"/>
      <w:r w:rsidRPr="00D23633">
        <w:rPr>
          <w:sz w:val="28"/>
          <w:szCs w:val="28"/>
        </w:rPr>
        <w:t xml:space="preserve">. – на придбання кондиціонеру, 3,0 </w:t>
      </w:r>
      <w:proofErr w:type="spellStart"/>
      <w:r w:rsidRPr="00D23633">
        <w:rPr>
          <w:sz w:val="28"/>
          <w:szCs w:val="28"/>
        </w:rPr>
        <w:t>тис.грн</w:t>
      </w:r>
      <w:proofErr w:type="spellEnd"/>
      <w:r w:rsidRPr="00D23633">
        <w:rPr>
          <w:sz w:val="28"/>
          <w:szCs w:val="28"/>
        </w:rPr>
        <w:t>. – на придбання канцелярських товарів.</w:t>
      </w:r>
    </w:p>
    <w:p w:rsidR="00121BF5" w:rsidRPr="00D23633" w:rsidRDefault="00121BF5" w:rsidP="00121BF5">
      <w:pPr>
        <w:pStyle w:val="a5"/>
        <w:numPr>
          <w:ilvl w:val="0"/>
          <w:numId w:val="7"/>
        </w:numPr>
        <w:shd w:val="clear" w:color="auto" w:fill="FFFFFF"/>
        <w:tabs>
          <w:tab w:val="left" w:pos="851"/>
        </w:tabs>
        <w:spacing w:line="276" w:lineRule="auto"/>
        <w:ind w:left="0" w:firstLine="567"/>
        <w:contextualSpacing w:val="0"/>
        <w:jc w:val="both"/>
        <w:rPr>
          <w:sz w:val="28"/>
          <w:szCs w:val="28"/>
        </w:rPr>
      </w:pPr>
      <w:r w:rsidRPr="00D23633">
        <w:rPr>
          <w:sz w:val="28"/>
          <w:szCs w:val="28"/>
        </w:rPr>
        <w:t xml:space="preserve">Управління Служби безпеки України у Хмельницькій області – 30,0 </w:t>
      </w:r>
      <w:proofErr w:type="spellStart"/>
      <w:r w:rsidRPr="00D23633">
        <w:rPr>
          <w:sz w:val="28"/>
          <w:szCs w:val="28"/>
        </w:rPr>
        <w:t>тис.грн</w:t>
      </w:r>
      <w:proofErr w:type="spellEnd"/>
      <w:r w:rsidRPr="00D23633">
        <w:rPr>
          <w:sz w:val="28"/>
          <w:szCs w:val="28"/>
        </w:rPr>
        <w:t>. на придбання паливно-мастильних матеріалів.</w:t>
      </w:r>
    </w:p>
    <w:p w:rsidR="00121BF5" w:rsidRPr="00D23633" w:rsidRDefault="00121BF5" w:rsidP="00121BF5">
      <w:pPr>
        <w:pStyle w:val="a4"/>
        <w:numPr>
          <w:ilvl w:val="0"/>
          <w:numId w:val="7"/>
        </w:numPr>
        <w:tabs>
          <w:tab w:val="left" w:pos="851"/>
        </w:tabs>
        <w:suppressAutoHyphens/>
        <w:spacing w:line="276" w:lineRule="auto"/>
        <w:ind w:left="0" w:firstLine="567"/>
        <w:contextualSpacing w:val="0"/>
        <w:jc w:val="both"/>
        <w:rPr>
          <w:sz w:val="28"/>
          <w:szCs w:val="28"/>
        </w:rPr>
      </w:pPr>
      <w:r w:rsidRPr="00D23633">
        <w:rPr>
          <w:sz w:val="28"/>
          <w:szCs w:val="28"/>
        </w:rPr>
        <w:t xml:space="preserve">Управління соціального захисту населення - 101,5 </w:t>
      </w:r>
      <w:proofErr w:type="spellStart"/>
      <w:r w:rsidRPr="00D23633">
        <w:rPr>
          <w:sz w:val="28"/>
          <w:szCs w:val="28"/>
        </w:rPr>
        <w:t>тис.грн</w:t>
      </w:r>
      <w:proofErr w:type="spellEnd"/>
      <w:r w:rsidRPr="00D23633">
        <w:rPr>
          <w:sz w:val="28"/>
          <w:szCs w:val="28"/>
        </w:rPr>
        <w:t xml:space="preserve">., з них на відшкодування перевезення пасажирів пільгових категорій  - 71,1 тис. грн.,надання пільг з послуг зв’язку – 6,9 тис. грн., на компенсаційні виплати відповідно до постанови Кабінету Міністрів України від 29.04.2004р. № 558 «Про затвердження Порядку призначення і виплати компенсації фізичним особам, які надають соціальні послуги» - 23,5 </w:t>
      </w:r>
      <w:proofErr w:type="spellStart"/>
      <w:r w:rsidRPr="00D23633">
        <w:rPr>
          <w:sz w:val="28"/>
          <w:szCs w:val="28"/>
        </w:rPr>
        <w:t>тис.грн</w:t>
      </w:r>
      <w:proofErr w:type="spellEnd"/>
      <w:r w:rsidRPr="00D23633">
        <w:rPr>
          <w:sz w:val="28"/>
          <w:szCs w:val="28"/>
        </w:rPr>
        <w:t xml:space="preserve">. </w:t>
      </w:r>
    </w:p>
    <w:p w:rsidR="00121BF5" w:rsidRPr="00D23633" w:rsidRDefault="00121BF5" w:rsidP="00121BF5">
      <w:pPr>
        <w:pStyle w:val="a4"/>
        <w:numPr>
          <w:ilvl w:val="0"/>
          <w:numId w:val="7"/>
        </w:numPr>
        <w:shd w:val="clear" w:color="auto" w:fill="FFFFFF"/>
        <w:tabs>
          <w:tab w:val="left" w:pos="851"/>
        </w:tabs>
        <w:suppressAutoHyphens/>
        <w:spacing w:line="276" w:lineRule="auto"/>
        <w:ind w:left="0" w:firstLine="567"/>
        <w:contextualSpacing w:val="0"/>
        <w:jc w:val="both"/>
        <w:rPr>
          <w:sz w:val="28"/>
          <w:szCs w:val="28"/>
        </w:rPr>
      </w:pPr>
      <w:proofErr w:type="spellStart"/>
      <w:r w:rsidRPr="00D23633">
        <w:rPr>
          <w:sz w:val="28"/>
          <w:szCs w:val="28"/>
          <w:bdr w:val="none" w:sz="0" w:space="0" w:color="auto" w:frame="1"/>
          <w:shd w:val="clear" w:color="auto" w:fill="FFFFFF"/>
        </w:rPr>
        <w:t>Славутський</w:t>
      </w:r>
      <w:proofErr w:type="spellEnd"/>
      <w:r w:rsidRPr="00D23633">
        <w:rPr>
          <w:sz w:val="28"/>
          <w:szCs w:val="28"/>
          <w:bdr w:val="none" w:sz="0" w:space="0" w:color="auto" w:frame="1"/>
          <w:shd w:val="clear" w:color="auto" w:fill="FFFFFF"/>
        </w:rPr>
        <w:t xml:space="preserve"> ЦПМСД – 523,7 </w:t>
      </w:r>
      <w:proofErr w:type="spellStart"/>
      <w:r w:rsidRPr="00D23633">
        <w:rPr>
          <w:sz w:val="28"/>
          <w:szCs w:val="28"/>
          <w:bdr w:val="none" w:sz="0" w:space="0" w:color="auto" w:frame="1"/>
          <w:shd w:val="clear" w:color="auto" w:fill="FFFFFF"/>
        </w:rPr>
        <w:t>тис.грн</w:t>
      </w:r>
      <w:proofErr w:type="spellEnd"/>
      <w:r w:rsidRPr="00D23633">
        <w:rPr>
          <w:sz w:val="28"/>
          <w:szCs w:val="28"/>
          <w:bdr w:val="none" w:sz="0" w:space="0" w:color="auto" w:frame="1"/>
          <w:shd w:val="clear" w:color="auto" w:fill="FFFFFF"/>
        </w:rPr>
        <w:t xml:space="preserve">., а саме на оплату енергоносіїв – 188,5 </w:t>
      </w:r>
      <w:proofErr w:type="spellStart"/>
      <w:r w:rsidRPr="00D23633">
        <w:rPr>
          <w:sz w:val="28"/>
          <w:szCs w:val="28"/>
          <w:bdr w:val="none" w:sz="0" w:space="0" w:color="auto" w:frame="1"/>
          <w:shd w:val="clear" w:color="auto" w:fill="FFFFFF"/>
        </w:rPr>
        <w:t>тис.грн</w:t>
      </w:r>
      <w:proofErr w:type="spellEnd"/>
      <w:r w:rsidRPr="00D23633">
        <w:rPr>
          <w:sz w:val="28"/>
          <w:szCs w:val="28"/>
          <w:bdr w:val="none" w:sz="0" w:space="0" w:color="auto" w:frame="1"/>
          <w:shd w:val="clear" w:color="auto" w:fill="FFFFFF"/>
        </w:rPr>
        <w:t xml:space="preserve">., </w:t>
      </w:r>
      <w:r w:rsidRPr="00D23633">
        <w:rPr>
          <w:sz w:val="28"/>
          <w:szCs w:val="28"/>
        </w:rPr>
        <w:t xml:space="preserve">утримання фельдшерів – 129,3 </w:t>
      </w:r>
      <w:proofErr w:type="spellStart"/>
      <w:r w:rsidRPr="00D23633">
        <w:rPr>
          <w:sz w:val="28"/>
          <w:szCs w:val="28"/>
        </w:rPr>
        <w:t>тис.грн</w:t>
      </w:r>
      <w:proofErr w:type="spellEnd"/>
      <w:r w:rsidRPr="00D23633">
        <w:rPr>
          <w:sz w:val="28"/>
          <w:szCs w:val="28"/>
        </w:rPr>
        <w:t xml:space="preserve">., придбання медикаментів для пільгових категорій населення та </w:t>
      </w:r>
      <w:proofErr w:type="spellStart"/>
      <w:r w:rsidRPr="00D23633">
        <w:rPr>
          <w:sz w:val="28"/>
          <w:szCs w:val="28"/>
        </w:rPr>
        <w:t>туберкуліну–</w:t>
      </w:r>
      <w:proofErr w:type="spellEnd"/>
      <w:r w:rsidRPr="00D23633">
        <w:rPr>
          <w:sz w:val="28"/>
          <w:szCs w:val="28"/>
        </w:rPr>
        <w:t xml:space="preserve"> 26,5 </w:t>
      </w:r>
      <w:proofErr w:type="spellStart"/>
      <w:r w:rsidRPr="00D23633">
        <w:rPr>
          <w:sz w:val="28"/>
          <w:szCs w:val="28"/>
        </w:rPr>
        <w:t>тис.грн</w:t>
      </w:r>
      <w:proofErr w:type="spellEnd"/>
      <w:r w:rsidRPr="00D23633">
        <w:rPr>
          <w:sz w:val="28"/>
          <w:szCs w:val="28"/>
        </w:rPr>
        <w:t xml:space="preserve">., придбання меблів, виробів медичного призначення, електрокардіографа, сумок лікарський та газового котла – 168,7 </w:t>
      </w:r>
      <w:proofErr w:type="spellStart"/>
      <w:r w:rsidRPr="00D23633">
        <w:rPr>
          <w:sz w:val="28"/>
          <w:szCs w:val="28"/>
        </w:rPr>
        <w:t>тис.грн</w:t>
      </w:r>
      <w:proofErr w:type="spellEnd"/>
      <w:r w:rsidRPr="00D23633">
        <w:rPr>
          <w:sz w:val="28"/>
          <w:szCs w:val="28"/>
        </w:rPr>
        <w:t xml:space="preserve">., </w:t>
      </w:r>
      <w:proofErr w:type="spellStart"/>
      <w:r w:rsidRPr="00D23633">
        <w:rPr>
          <w:sz w:val="28"/>
          <w:szCs w:val="28"/>
        </w:rPr>
        <w:t>співфінансування</w:t>
      </w:r>
      <w:proofErr w:type="spellEnd"/>
      <w:r w:rsidRPr="00D23633">
        <w:rPr>
          <w:sz w:val="28"/>
          <w:szCs w:val="28"/>
        </w:rPr>
        <w:t xml:space="preserve"> на придбання </w:t>
      </w:r>
      <w:proofErr w:type="spellStart"/>
      <w:r w:rsidRPr="00D23633">
        <w:rPr>
          <w:sz w:val="28"/>
          <w:szCs w:val="28"/>
        </w:rPr>
        <w:t>телемедичного</w:t>
      </w:r>
      <w:proofErr w:type="spellEnd"/>
      <w:r w:rsidRPr="00D23633">
        <w:rPr>
          <w:sz w:val="28"/>
          <w:szCs w:val="28"/>
        </w:rPr>
        <w:t xml:space="preserve"> обладнання для амбулаторії – 10,7 </w:t>
      </w:r>
      <w:proofErr w:type="spellStart"/>
      <w:r w:rsidRPr="00D23633">
        <w:rPr>
          <w:sz w:val="28"/>
          <w:szCs w:val="28"/>
        </w:rPr>
        <w:t>тис.грн</w:t>
      </w:r>
      <w:proofErr w:type="spellEnd"/>
      <w:r w:rsidRPr="00D23633">
        <w:rPr>
          <w:sz w:val="28"/>
          <w:szCs w:val="28"/>
        </w:rPr>
        <w:t>.</w:t>
      </w:r>
    </w:p>
    <w:p w:rsidR="00121BF5" w:rsidRPr="00D23633" w:rsidRDefault="00121BF5" w:rsidP="00121BF5">
      <w:pPr>
        <w:pStyle w:val="a4"/>
        <w:numPr>
          <w:ilvl w:val="0"/>
          <w:numId w:val="7"/>
        </w:numPr>
        <w:shd w:val="clear" w:color="auto" w:fill="FFFFFF"/>
        <w:tabs>
          <w:tab w:val="left" w:pos="851"/>
        </w:tabs>
        <w:suppressAutoHyphens/>
        <w:spacing w:line="276" w:lineRule="auto"/>
        <w:ind w:left="0" w:firstLine="567"/>
        <w:contextualSpacing w:val="0"/>
        <w:jc w:val="both"/>
        <w:rPr>
          <w:sz w:val="28"/>
          <w:szCs w:val="28"/>
        </w:rPr>
      </w:pPr>
      <w:proofErr w:type="spellStart"/>
      <w:r w:rsidRPr="00D23633">
        <w:rPr>
          <w:sz w:val="28"/>
          <w:szCs w:val="28"/>
          <w:bdr w:val="none" w:sz="0" w:space="0" w:color="auto" w:frame="1"/>
          <w:shd w:val="clear" w:color="auto" w:fill="FFFFFF"/>
        </w:rPr>
        <w:t>Славутська</w:t>
      </w:r>
      <w:proofErr w:type="spellEnd"/>
      <w:r w:rsidRPr="00D23633">
        <w:rPr>
          <w:sz w:val="28"/>
          <w:szCs w:val="28"/>
          <w:bdr w:val="none" w:sz="0" w:space="0" w:color="auto" w:frame="1"/>
          <w:shd w:val="clear" w:color="auto" w:fill="FFFFFF"/>
        </w:rPr>
        <w:t xml:space="preserve"> центральна районна лікарня – 2150,9 </w:t>
      </w:r>
      <w:proofErr w:type="spellStart"/>
      <w:r w:rsidRPr="00D23633">
        <w:rPr>
          <w:sz w:val="28"/>
          <w:szCs w:val="28"/>
          <w:bdr w:val="none" w:sz="0" w:space="0" w:color="auto" w:frame="1"/>
          <w:shd w:val="clear" w:color="auto" w:fill="FFFFFF"/>
        </w:rPr>
        <w:t>тис.грн</w:t>
      </w:r>
      <w:proofErr w:type="spellEnd"/>
      <w:r w:rsidRPr="00D23633">
        <w:rPr>
          <w:sz w:val="28"/>
          <w:szCs w:val="28"/>
          <w:bdr w:val="none" w:sz="0" w:space="0" w:color="auto" w:frame="1"/>
          <w:shd w:val="clear" w:color="auto" w:fill="FFFFFF"/>
        </w:rPr>
        <w:t xml:space="preserve">., а саме: медична субвенція – 1691,1 </w:t>
      </w:r>
      <w:proofErr w:type="spellStart"/>
      <w:r w:rsidRPr="00D23633">
        <w:rPr>
          <w:sz w:val="28"/>
          <w:szCs w:val="28"/>
          <w:bdr w:val="none" w:sz="0" w:space="0" w:color="auto" w:frame="1"/>
          <w:shd w:val="clear" w:color="auto" w:fill="FFFFFF"/>
        </w:rPr>
        <w:t>тис.грн</w:t>
      </w:r>
      <w:proofErr w:type="spellEnd"/>
      <w:r w:rsidRPr="00D23633">
        <w:rPr>
          <w:sz w:val="28"/>
          <w:szCs w:val="28"/>
          <w:bdr w:val="none" w:sz="0" w:space="0" w:color="auto" w:frame="1"/>
          <w:shd w:val="clear" w:color="auto" w:fill="FFFFFF"/>
        </w:rPr>
        <w:t xml:space="preserve">., на оплату енергоносіїв – 259,8 </w:t>
      </w:r>
      <w:proofErr w:type="spellStart"/>
      <w:r w:rsidRPr="00D23633">
        <w:rPr>
          <w:sz w:val="28"/>
          <w:szCs w:val="28"/>
          <w:bdr w:val="none" w:sz="0" w:space="0" w:color="auto" w:frame="1"/>
          <w:shd w:val="clear" w:color="auto" w:fill="FFFFFF"/>
        </w:rPr>
        <w:t>тис.грн</w:t>
      </w:r>
      <w:proofErr w:type="spellEnd"/>
      <w:r w:rsidRPr="00D23633">
        <w:rPr>
          <w:sz w:val="28"/>
          <w:szCs w:val="28"/>
          <w:bdr w:val="none" w:sz="0" w:space="0" w:color="auto" w:frame="1"/>
          <w:shd w:val="clear" w:color="auto" w:fill="FFFFFF"/>
        </w:rPr>
        <w:t xml:space="preserve">., </w:t>
      </w:r>
      <w:proofErr w:type="spellStart"/>
      <w:r w:rsidRPr="00D23633">
        <w:rPr>
          <w:sz w:val="28"/>
          <w:szCs w:val="28"/>
          <w:bdr w:val="none" w:sz="0" w:space="0" w:color="auto" w:frame="1"/>
          <w:shd w:val="clear" w:color="auto" w:fill="FFFFFF"/>
        </w:rPr>
        <w:t>співфінансування</w:t>
      </w:r>
      <w:proofErr w:type="spellEnd"/>
      <w:r w:rsidRPr="00D23633">
        <w:rPr>
          <w:sz w:val="28"/>
          <w:szCs w:val="28"/>
          <w:bdr w:val="none" w:sz="0" w:space="0" w:color="auto" w:frame="1"/>
          <w:shd w:val="clear" w:color="auto" w:fill="FFFFFF"/>
        </w:rPr>
        <w:t xml:space="preserve"> на капітальний ремонт інфекційного відділення – 200,0 </w:t>
      </w:r>
      <w:proofErr w:type="spellStart"/>
      <w:r w:rsidRPr="00D23633">
        <w:rPr>
          <w:sz w:val="28"/>
          <w:szCs w:val="28"/>
          <w:bdr w:val="none" w:sz="0" w:space="0" w:color="auto" w:frame="1"/>
          <w:shd w:val="clear" w:color="auto" w:fill="FFFFFF"/>
        </w:rPr>
        <w:t>тис.грн</w:t>
      </w:r>
      <w:proofErr w:type="spellEnd"/>
      <w:r w:rsidRPr="00D23633">
        <w:rPr>
          <w:sz w:val="28"/>
          <w:szCs w:val="28"/>
          <w:bdr w:val="none" w:sz="0" w:space="0" w:color="auto" w:frame="1"/>
          <w:shd w:val="clear" w:color="auto" w:fill="FFFFFF"/>
        </w:rPr>
        <w:t>.</w:t>
      </w:r>
    </w:p>
    <w:p w:rsidR="00121BF5" w:rsidRPr="00D23633" w:rsidRDefault="00121BF5" w:rsidP="00121BF5">
      <w:pPr>
        <w:pStyle w:val="a4"/>
        <w:numPr>
          <w:ilvl w:val="0"/>
          <w:numId w:val="7"/>
        </w:numPr>
        <w:shd w:val="clear" w:color="auto" w:fill="FFFFFF"/>
        <w:tabs>
          <w:tab w:val="left" w:pos="851"/>
        </w:tabs>
        <w:suppressAutoHyphens/>
        <w:spacing w:line="276" w:lineRule="auto"/>
        <w:ind w:left="0" w:firstLine="567"/>
        <w:contextualSpacing w:val="0"/>
        <w:jc w:val="both"/>
        <w:rPr>
          <w:sz w:val="28"/>
          <w:szCs w:val="28"/>
          <w:bdr w:val="none" w:sz="0" w:space="0" w:color="auto" w:frame="1"/>
          <w:shd w:val="clear" w:color="auto" w:fill="FFFFFF"/>
        </w:rPr>
      </w:pPr>
      <w:r w:rsidRPr="00D23633">
        <w:rPr>
          <w:sz w:val="28"/>
          <w:szCs w:val="28"/>
          <w:bdr w:val="none" w:sz="0" w:space="0" w:color="auto" w:frame="1"/>
          <w:shd w:val="clear" w:color="auto" w:fill="FFFFFF"/>
        </w:rPr>
        <w:t xml:space="preserve">Відділ освіти, молоді та спорту </w:t>
      </w:r>
      <w:proofErr w:type="spellStart"/>
      <w:r w:rsidRPr="00D23633">
        <w:rPr>
          <w:sz w:val="28"/>
          <w:szCs w:val="28"/>
          <w:bdr w:val="none" w:sz="0" w:space="0" w:color="auto" w:frame="1"/>
          <w:shd w:val="clear" w:color="auto" w:fill="FFFFFF"/>
        </w:rPr>
        <w:t>Славутського</w:t>
      </w:r>
      <w:proofErr w:type="spellEnd"/>
      <w:r w:rsidRPr="00D23633">
        <w:rPr>
          <w:sz w:val="28"/>
          <w:szCs w:val="28"/>
          <w:bdr w:val="none" w:sz="0" w:space="0" w:color="auto" w:frame="1"/>
          <w:shd w:val="clear" w:color="auto" w:fill="FFFFFF"/>
        </w:rPr>
        <w:t xml:space="preserve"> району – 2234,8 </w:t>
      </w:r>
      <w:proofErr w:type="spellStart"/>
      <w:r w:rsidRPr="00D23633">
        <w:rPr>
          <w:sz w:val="28"/>
          <w:szCs w:val="28"/>
          <w:bdr w:val="none" w:sz="0" w:space="0" w:color="auto" w:frame="1"/>
          <w:shd w:val="clear" w:color="auto" w:fill="FFFFFF"/>
        </w:rPr>
        <w:t>тис.грн</w:t>
      </w:r>
      <w:proofErr w:type="spellEnd"/>
      <w:r w:rsidRPr="00D23633">
        <w:rPr>
          <w:sz w:val="28"/>
          <w:szCs w:val="28"/>
          <w:bdr w:val="none" w:sz="0" w:space="0" w:color="auto" w:frame="1"/>
          <w:shd w:val="clear" w:color="auto" w:fill="FFFFFF"/>
        </w:rPr>
        <w:t xml:space="preserve">., з них 2081,0 </w:t>
      </w:r>
      <w:proofErr w:type="spellStart"/>
      <w:r w:rsidRPr="00D23633">
        <w:rPr>
          <w:sz w:val="28"/>
          <w:szCs w:val="28"/>
          <w:bdr w:val="none" w:sz="0" w:space="0" w:color="auto" w:frame="1"/>
          <w:shd w:val="clear" w:color="auto" w:fill="FFFFFF"/>
        </w:rPr>
        <w:t>тис.грн</w:t>
      </w:r>
      <w:proofErr w:type="spellEnd"/>
      <w:r w:rsidRPr="00D23633">
        <w:rPr>
          <w:sz w:val="28"/>
          <w:szCs w:val="28"/>
          <w:bdr w:val="none" w:sz="0" w:space="0" w:color="auto" w:frame="1"/>
          <w:shd w:val="clear" w:color="auto" w:fill="FFFFFF"/>
        </w:rPr>
        <w:t xml:space="preserve">. освітньої субвенції переданої для фінансування </w:t>
      </w:r>
      <w:proofErr w:type="spellStart"/>
      <w:r w:rsidRPr="00D23633">
        <w:rPr>
          <w:sz w:val="28"/>
          <w:szCs w:val="28"/>
          <w:bdr w:val="none" w:sz="0" w:space="0" w:color="auto" w:frame="1"/>
          <w:shd w:val="clear" w:color="auto" w:fill="FFFFFF"/>
        </w:rPr>
        <w:t>Лисиченського</w:t>
      </w:r>
      <w:proofErr w:type="spellEnd"/>
      <w:r w:rsidRPr="00D23633">
        <w:rPr>
          <w:sz w:val="28"/>
          <w:szCs w:val="28"/>
          <w:bdr w:val="none" w:sz="0" w:space="0" w:color="auto" w:frame="1"/>
          <w:shd w:val="clear" w:color="auto" w:fill="FFFFFF"/>
        </w:rPr>
        <w:t xml:space="preserve"> та </w:t>
      </w:r>
      <w:proofErr w:type="spellStart"/>
      <w:r w:rsidRPr="00D23633">
        <w:rPr>
          <w:sz w:val="28"/>
          <w:szCs w:val="28"/>
          <w:bdr w:val="none" w:sz="0" w:space="0" w:color="auto" w:frame="1"/>
          <w:shd w:val="clear" w:color="auto" w:fill="FFFFFF"/>
        </w:rPr>
        <w:t>Головлівського</w:t>
      </w:r>
      <w:proofErr w:type="spellEnd"/>
      <w:r w:rsidRPr="00D23633">
        <w:rPr>
          <w:sz w:val="28"/>
          <w:szCs w:val="28"/>
          <w:bdr w:val="none" w:sz="0" w:space="0" w:color="auto" w:frame="1"/>
          <w:shd w:val="clear" w:color="auto" w:fill="FFFFFF"/>
        </w:rPr>
        <w:t xml:space="preserve"> НВК, 153,8 </w:t>
      </w:r>
      <w:proofErr w:type="spellStart"/>
      <w:r w:rsidRPr="00D23633">
        <w:rPr>
          <w:sz w:val="28"/>
          <w:szCs w:val="28"/>
          <w:bdr w:val="none" w:sz="0" w:space="0" w:color="auto" w:frame="1"/>
          <w:shd w:val="clear" w:color="auto" w:fill="FFFFFF"/>
        </w:rPr>
        <w:t>тис.грн</w:t>
      </w:r>
      <w:proofErr w:type="spellEnd"/>
      <w:r w:rsidRPr="00D23633">
        <w:rPr>
          <w:sz w:val="28"/>
          <w:szCs w:val="28"/>
          <w:bdr w:val="none" w:sz="0" w:space="0" w:color="auto" w:frame="1"/>
          <w:shd w:val="clear" w:color="auto" w:fill="FFFFFF"/>
        </w:rPr>
        <w:t xml:space="preserve">. передано на утримання ставки </w:t>
      </w:r>
      <w:proofErr w:type="spellStart"/>
      <w:r w:rsidRPr="00D23633">
        <w:rPr>
          <w:sz w:val="28"/>
          <w:szCs w:val="28"/>
          <w:bdr w:val="none" w:sz="0" w:space="0" w:color="auto" w:frame="1"/>
          <w:shd w:val="clear" w:color="auto" w:fill="FFFFFF"/>
        </w:rPr>
        <w:t>методиска</w:t>
      </w:r>
      <w:proofErr w:type="spellEnd"/>
      <w:r w:rsidRPr="00D23633">
        <w:rPr>
          <w:sz w:val="28"/>
          <w:szCs w:val="28"/>
          <w:bdr w:val="none" w:sz="0" w:space="0" w:color="auto" w:frame="1"/>
          <w:shd w:val="clear" w:color="auto" w:fill="FFFFFF"/>
        </w:rPr>
        <w:t>, вихователів БДТ та тренера ДЮСШ.</w:t>
      </w:r>
    </w:p>
    <w:p w:rsidR="00121BF5" w:rsidRPr="00D23633" w:rsidRDefault="00121BF5" w:rsidP="00121BF5">
      <w:pPr>
        <w:pStyle w:val="a4"/>
        <w:numPr>
          <w:ilvl w:val="0"/>
          <w:numId w:val="7"/>
        </w:numPr>
        <w:shd w:val="clear" w:color="auto" w:fill="FFFFFF"/>
        <w:tabs>
          <w:tab w:val="left" w:pos="851"/>
        </w:tabs>
        <w:suppressAutoHyphens/>
        <w:spacing w:line="276" w:lineRule="auto"/>
        <w:ind w:left="0" w:firstLine="567"/>
        <w:contextualSpacing w:val="0"/>
        <w:jc w:val="both"/>
        <w:rPr>
          <w:sz w:val="28"/>
          <w:szCs w:val="28"/>
          <w:bdr w:val="none" w:sz="0" w:space="0" w:color="auto" w:frame="1"/>
          <w:shd w:val="clear" w:color="auto" w:fill="FFFFFF"/>
        </w:rPr>
      </w:pPr>
      <w:r w:rsidRPr="00D23633">
        <w:rPr>
          <w:sz w:val="28"/>
          <w:szCs w:val="28"/>
          <w:bdr w:val="none" w:sz="0" w:space="0" w:color="auto" w:frame="1"/>
          <w:shd w:val="clear" w:color="auto" w:fill="FFFFFF"/>
        </w:rPr>
        <w:t xml:space="preserve">Відділ з гуманітарних питань виконавчого комітету </w:t>
      </w:r>
      <w:proofErr w:type="spellStart"/>
      <w:r w:rsidRPr="00D23633">
        <w:rPr>
          <w:sz w:val="28"/>
          <w:szCs w:val="28"/>
          <w:bdr w:val="none" w:sz="0" w:space="0" w:color="auto" w:frame="1"/>
          <w:shd w:val="clear" w:color="auto" w:fill="FFFFFF"/>
        </w:rPr>
        <w:t>Улашанівської</w:t>
      </w:r>
      <w:proofErr w:type="spellEnd"/>
      <w:r w:rsidRPr="00D23633">
        <w:rPr>
          <w:sz w:val="28"/>
          <w:szCs w:val="28"/>
          <w:bdr w:val="none" w:sz="0" w:space="0" w:color="auto" w:frame="1"/>
          <w:shd w:val="clear" w:color="auto" w:fill="FFFFFF"/>
        </w:rPr>
        <w:t xml:space="preserve"> сільської ради –70,0 </w:t>
      </w:r>
      <w:proofErr w:type="spellStart"/>
      <w:r w:rsidRPr="00D23633">
        <w:rPr>
          <w:sz w:val="28"/>
          <w:szCs w:val="28"/>
          <w:bdr w:val="none" w:sz="0" w:space="0" w:color="auto" w:frame="1"/>
          <w:shd w:val="clear" w:color="auto" w:fill="FFFFFF"/>
        </w:rPr>
        <w:t>тис.грн</w:t>
      </w:r>
      <w:proofErr w:type="spellEnd"/>
      <w:r w:rsidRPr="00D23633">
        <w:rPr>
          <w:sz w:val="28"/>
          <w:szCs w:val="28"/>
          <w:bdr w:val="none" w:sz="0" w:space="0" w:color="auto" w:frame="1"/>
          <w:shd w:val="clear" w:color="auto" w:fill="FFFFFF"/>
        </w:rPr>
        <w:t xml:space="preserve">., з них на утримання ставки тренера ДЮСШ - 23,0 </w:t>
      </w:r>
      <w:proofErr w:type="spellStart"/>
      <w:r w:rsidRPr="00D23633">
        <w:rPr>
          <w:sz w:val="28"/>
          <w:szCs w:val="28"/>
          <w:bdr w:val="none" w:sz="0" w:space="0" w:color="auto" w:frame="1"/>
          <w:shd w:val="clear" w:color="auto" w:fill="FFFFFF"/>
        </w:rPr>
        <w:t>тис.грн</w:t>
      </w:r>
      <w:proofErr w:type="spellEnd"/>
      <w:r w:rsidRPr="00D23633">
        <w:rPr>
          <w:sz w:val="28"/>
          <w:szCs w:val="28"/>
          <w:bdr w:val="none" w:sz="0" w:space="0" w:color="auto" w:frame="1"/>
          <w:shd w:val="clear" w:color="auto" w:fill="FFFFFF"/>
        </w:rPr>
        <w:t xml:space="preserve">., утримання керівника гуртка БДТ – 5,4 </w:t>
      </w:r>
      <w:proofErr w:type="spellStart"/>
      <w:r w:rsidRPr="00D23633">
        <w:rPr>
          <w:sz w:val="28"/>
          <w:szCs w:val="28"/>
          <w:bdr w:val="none" w:sz="0" w:space="0" w:color="auto" w:frame="1"/>
          <w:shd w:val="clear" w:color="auto" w:fill="FFFFFF"/>
        </w:rPr>
        <w:t>тис.грн</w:t>
      </w:r>
      <w:proofErr w:type="spellEnd"/>
      <w:r w:rsidRPr="00D23633">
        <w:rPr>
          <w:sz w:val="28"/>
          <w:szCs w:val="28"/>
          <w:bdr w:val="none" w:sz="0" w:space="0" w:color="auto" w:frame="1"/>
          <w:shd w:val="clear" w:color="auto" w:fill="FFFFFF"/>
        </w:rPr>
        <w:t xml:space="preserve">., утримання ставки методиста – 41,6 </w:t>
      </w:r>
      <w:proofErr w:type="spellStart"/>
      <w:r w:rsidRPr="00D23633">
        <w:rPr>
          <w:sz w:val="28"/>
          <w:szCs w:val="28"/>
          <w:bdr w:val="none" w:sz="0" w:space="0" w:color="auto" w:frame="1"/>
          <w:shd w:val="clear" w:color="auto" w:fill="FFFFFF"/>
        </w:rPr>
        <w:t>тис.грн</w:t>
      </w:r>
      <w:proofErr w:type="spellEnd"/>
      <w:r w:rsidRPr="00D23633">
        <w:rPr>
          <w:sz w:val="28"/>
          <w:szCs w:val="28"/>
          <w:bdr w:val="none" w:sz="0" w:space="0" w:color="auto" w:frame="1"/>
          <w:shd w:val="clear" w:color="auto" w:fill="FFFFFF"/>
        </w:rPr>
        <w:t>.</w:t>
      </w:r>
    </w:p>
    <w:p w:rsidR="00121BF5" w:rsidRDefault="00121BF5" w:rsidP="00121BF5">
      <w:pPr>
        <w:pStyle w:val="a5"/>
        <w:shd w:val="clear" w:color="auto" w:fill="FFFFFF"/>
        <w:tabs>
          <w:tab w:val="left" w:pos="709"/>
        </w:tabs>
        <w:spacing w:after="240" w:line="276" w:lineRule="auto"/>
        <w:ind w:left="0"/>
        <w:jc w:val="both"/>
        <w:rPr>
          <w:sz w:val="28"/>
          <w:szCs w:val="28"/>
          <w:bdr w:val="none" w:sz="0" w:space="0" w:color="auto" w:frame="1"/>
          <w:shd w:val="clear" w:color="auto" w:fill="FFFFFF"/>
        </w:rPr>
      </w:pPr>
      <w:r w:rsidRPr="00D23633">
        <w:rPr>
          <w:sz w:val="28"/>
          <w:szCs w:val="28"/>
          <w:bdr w:val="none" w:sz="0" w:space="0" w:color="auto" w:frame="1"/>
          <w:shd w:val="clear" w:color="auto" w:fill="FFFFFF"/>
        </w:rPr>
        <w:t> </w:t>
      </w:r>
      <w:r>
        <w:rPr>
          <w:sz w:val="28"/>
          <w:szCs w:val="28"/>
          <w:bdr w:val="none" w:sz="0" w:space="0" w:color="auto" w:frame="1"/>
          <w:shd w:val="clear" w:color="auto" w:fill="FFFFFF"/>
        </w:rPr>
        <w:t xml:space="preserve">      </w:t>
      </w:r>
      <w:r w:rsidRPr="00D23633">
        <w:rPr>
          <w:sz w:val="28"/>
          <w:szCs w:val="28"/>
          <w:bdr w:val="none" w:sz="0" w:space="0" w:color="auto" w:frame="1"/>
          <w:shd w:val="clear" w:color="auto" w:fill="FFFFFF"/>
        </w:rPr>
        <w:t xml:space="preserve">З бюджету </w:t>
      </w:r>
      <w:proofErr w:type="spellStart"/>
      <w:r w:rsidRPr="00D23633">
        <w:rPr>
          <w:sz w:val="28"/>
          <w:szCs w:val="28"/>
          <w:bdr w:val="none" w:sz="0" w:space="0" w:color="auto" w:frame="1"/>
          <w:shd w:val="clear" w:color="auto" w:fill="FFFFFF"/>
        </w:rPr>
        <w:t>Крупецької</w:t>
      </w:r>
      <w:proofErr w:type="spellEnd"/>
      <w:r w:rsidRPr="00D23633">
        <w:rPr>
          <w:sz w:val="28"/>
          <w:szCs w:val="28"/>
          <w:bdr w:val="none" w:sz="0" w:space="0" w:color="auto" w:frame="1"/>
          <w:shd w:val="clear" w:color="auto" w:fill="FFFFFF"/>
        </w:rPr>
        <w:t xml:space="preserve"> сільської ради утримано реверсну дотацію в сумі 1403,4 </w:t>
      </w:r>
      <w:proofErr w:type="spellStart"/>
      <w:r w:rsidRPr="00D23633">
        <w:rPr>
          <w:sz w:val="28"/>
          <w:szCs w:val="28"/>
          <w:bdr w:val="none" w:sz="0" w:space="0" w:color="auto" w:frame="1"/>
          <w:shd w:val="clear" w:color="auto" w:fill="FFFFFF"/>
        </w:rPr>
        <w:t>тис.грн</w:t>
      </w:r>
      <w:proofErr w:type="spellEnd"/>
      <w:r w:rsidRPr="00D23633">
        <w:rPr>
          <w:sz w:val="28"/>
          <w:szCs w:val="28"/>
          <w:bdr w:val="none" w:sz="0" w:space="0" w:color="auto" w:frame="1"/>
          <w:shd w:val="clear" w:color="auto" w:fill="FFFFFF"/>
        </w:rPr>
        <w:t>.</w:t>
      </w:r>
    </w:p>
    <w:p w:rsidR="00121BF5" w:rsidRDefault="00121BF5" w:rsidP="00121BF5">
      <w:pPr>
        <w:pStyle w:val="a5"/>
        <w:shd w:val="clear" w:color="auto" w:fill="FFFFFF"/>
        <w:tabs>
          <w:tab w:val="left" w:pos="709"/>
        </w:tabs>
        <w:spacing w:after="240" w:line="276" w:lineRule="auto"/>
        <w:ind w:left="0"/>
        <w:jc w:val="both"/>
        <w:rPr>
          <w:sz w:val="28"/>
          <w:szCs w:val="28"/>
          <w:bdr w:val="none" w:sz="0" w:space="0" w:color="auto" w:frame="1"/>
          <w:shd w:val="clear" w:color="auto" w:fill="FFFFFF"/>
        </w:rPr>
      </w:pPr>
    </w:p>
    <w:p w:rsidR="00121BF5" w:rsidRPr="009179BA" w:rsidRDefault="00121BF5" w:rsidP="00121BF5">
      <w:pPr>
        <w:pStyle w:val="a5"/>
        <w:shd w:val="clear" w:color="auto" w:fill="FFFFFF"/>
        <w:tabs>
          <w:tab w:val="left" w:pos="709"/>
        </w:tabs>
        <w:spacing w:after="240" w:line="276" w:lineRule="auto"/>
        <w:ind w:left="0"/>
        <w:jc w:val="both"/>
        <w:rPr>
          <w:sz w:val="28"/>
          <w:szCs w:val="28"/>
          <w:bdr w:val="none" w:sz="0" w:space="0" w:color="auto" w:frame="1"/>
          <w:shd w:val="clear" w:color="auto" w:fill="FFFFFF"/>
        </w:rPr>
      </w:pPr>
    </w:p>
    <w:p w:rsidR="00121BF5" w:rsidRPr="00D23633" w:rsidRDefault="00121BF5" w:rsidP="00121BF5">
      <w:pPr>
        <w:tabs>
          <w:tab w:val="left" w:pos="709"/>
        </w:tabs>
        <w:spacing w:after="24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D23633">
        <w:rPr>
          <w:rFonts w:ascii="Times New Roman" w:hAnsi="Times New Roman" w:cs="Times New Roman"/>
          <w:sz w:val="28"/>
          <w:szCs w:val="28"/>
        </w:rPr>
        <w:t xml:space="preserve">За 12 місяців 2019 року </w:t>
      </w:r>
      <w:r w:rsidRPr="004D7511">
        <w:rPr>
          <w:rFonts w:ascii="Times New Roman" w:hAnsi="Times New Roman" w:cs="Times New Roman"/>
          <w:b/>
          <w:i/>
          <w:sz w:val="28"/>
          <w:szCs w:val="28"/>
          <w:u w:val="single"/>
        </w:rPr>
        <w:t>забезпечено</w:t>
      </w:r>
      <w:r w:rsidRPr="00D23633">
        <w:rPr>
          <w:rFonts w:ascii="Times New Roman" w:hAnsi="Times New Roman" w:cs="Times New Roman"/>
          <w:sz w:val="28"/>
          <w:szCs w:val="28"/>
        </w:rPr>
        <w:t xml:space="preserve"> всі галузі бюджетної сфери коштами на виплату заробітної плати і нарахувань на неї (з врахуванням підвищення її рівня та рівня мінімальної заробітної плати), на оплату за спожиті комунальні послуги та енергоносії, на придбання продуктів харчування.</w:t>
      </w:r>
    </w:p>
    <w:p w:rsidR="00121BF5" w:rsidRPr="00D23633" w:rsidRDefault="00121BF5" w:rsidP="00121BF5">
      <w:pPr>
        <w:pStyle w:val="a5"/>
        <w:shd w:val="clear" w:color="auto" w:fill="FFFFFF"/>
        <w:spacing w:line="276" w:lineRule="auto"/>
        <w:ind w:left="0"/>
        <w:jc w:val="both"/>
        <w:rPr>
          <w:sz w:val="28"/>
          <w:szCs w:val="28"/>
        </w:rPr>
      </w:pPr>
      <w:r w:rsidRPr="00D23633">
        <w:rPr>
          <w:sz w:val="28"/>
          <w:szCs w:val="28"/>
          <w:bdr w:val="none" w:sz="0" w:space="0" w:color="auto" w:frame="1"/>
        </w:rPr>
        <w:t xml:space="preserve">          </w:t>
      </w:r>
      <w:r w:rsidRPr="00220B4D">
        <w:rPr>
          <w:sz w:val="28"/>
          <w:szCs w:val="28"/>
          <w:bdr w:val="none" w:sz="0" w:space="0" w:color="auto" w:frame="1"/>
          <w:lang w:val="ru-RU"/>
        </w:rPr>
        <w:t xml:space="preserve">Станом на 01.01.2020 року </w:t>
      </w:r>
      <w:proofErr w:type="spellStart"/>
      <w:r w:rsidRPr="00220B4D">
        <w:rPr>
          <w:i/>
          <w:sz w:val="28"/>
          <w:szCs w:val="28"/>
          <w:bdr w:val="none" w:sz="0" w:space="0" w:color="auto" w:frame="1"/>
          <w:lang w:val="ru-RU"/>
        </w:rPr>
        <w:t>заборгованість</w:t>
      </w:r>
      <w:proofErr w:type="spellEnd"/>
      <w:r w:rsidRPr="00220B4D">
        <w:rPr>
          <w:sz w:val="28"/>
          <w:szCs w:val="28"/>
          <w:bdr w:val="none" w:sz="0" w:space="0" w:color="auto" w:frame="1"/>
          <w:lang w:val="ru-RU"/>
        </w:rPr>
        <w:t xml:space="preserve"> по </w:t>
      </w:r>
      <w:proofErr w:type="spellStart"/>
      <w:r w:rsidRPr="00D23633">
        <w:rPr>
          <w:sz w:val="28"/>
          <w:szCs w:val="28"/>
          <w:bdr w:val="none" w:sz="0" w:space="0" w:color="auto" w:frame="1"/>
          <w:lang w:val="ru-RU"/>
        </w:rPr>
        <w:t>виплат</w:t>
      </w:r>
      <w:r>
        <w:rPr>
          <w:sz w:val="28"/>
          <w:szCs w:val="28"/>
          <w:bdr w:val="none" w:sz="0" w:space="0" w:color="auto" w:frame="1"/>
          <w:lang w:val="ru-RU"/>
        </w:rPr>
        <w:t>ах</w:t>
      </w:r>
      <w:proofErr w:type="spellEnd"/>
      <w:r w:rsidRPr="00D23633">
        <w:rPr>
          <w:sz w:val="28"/>
          <w:szCs w:val="28"/>
          <w:bdr w:val="none" w:sz="0" w:space="0" w:color="auto" w:frame="1"/>
          <w:lang w:val="ru-RU"/>
        </w:rPr>
        <w:t xml:space="preserve">, </w:t>
      </w:r>
      <w:proofErr w:type="spellStart"/>
      <w:r w:rsidRPr="00D23633">
        <w:rPr>
          <w:sz w:val="28"/>
          <w:szCs w:val="28"/>
          <w:bdr w:val="none" w:sz="0" w:space="0" w:color="auto" w:frame="1"/>
          <w:lang w:val="ru-RU"/>
        </w:rPr>
        <w:t>віднесен</w:t>
      </w:r>
      <w:r>
        <w:rPr>
          <w:sz w:val="28"/>
          <w:szCs w:val="28"/>
          <w:bdr w:val="none" w:sz="0" w:space="0" w:color="auto" w:frame="1"/>
          <w:lang w:val="ru-RU"/>
        </w:rPr>
        <w:t>их</w:t>
      </w:r>
      <w:proofErr w:type="spellEnd"/>
      <w:r w:rsidRPr="00D23633">
        <w:rPr>
          <w:sz w:val="28"/>
          <w:szCs w:val="28"/>
          <w:bdr w:val="none" w:sz="0" w:space="0" w:color="auto" w:frame="1"/>
          <w:lang w:val="ru-RU"/>
        </w:rPr>
        <w:t xml:space="preserve"> до </w:t>
      </w:r>
      <w:proofErr w:type="spellStart"/>
      <w:r w:rsidRPr="00D23633">
        <w:rPr>
          <w:sz w:val="28"/>
          <w:szCs w:val="28"/>
          <w:bdr w:val="none" w:sz="0" w:space="0" w:color="auto" w:frame="1"/>
          <w:lang w:val="ru-RU"/>
        </w:rPr>
        <w:t>захищених</w:t>
      </w:r>
      <w:proofErr w:type="spellEnd"/>
      <w:r w:rsidRPr="00D23633">
        <w:rPr>
          <w:sz w:val="28"/>
          <w:szCs w:val="28"/>
          <w:bdr w:val="none" w:sz="0" w:space="0" w:color="auto" w:frame="1"/>
          <w:lang w:val="ru-RU"/>
        </w:rPr>
        <w:t xml:space="preserve"> статей бюджету, </w:t>
      </w:r>
      <w:proofErr w:type="spellStart"/>
      <w:r w:rsidRPr="00D23633">
        <w:rPr>
          <w:sz w:val="28"/>
          <w:szCs w:val="28"/>
          <w:bdr w:val="none" w:sz="0" w:space="0" w:color="auto" w:frame="1"/>
          <w:lang w:val="ru-RU"/>
        </w:rPr>
        <w:t>відсутня</w:t>
      </w:r>
      <w:proofErr w:type="spellEnd"/>
      <w:r w:rsidRPr="00D23633">
        <w:rPr>
          <w:sz w:val="28"/>
          <w:szCs w:val="28"/>
          <w:bdr w:val="none" w:sz="0" w:space="0" w:color="auto" w:frame="1"/>
          <w:lang w:val="ru-RU"/>
        </w:rPr>
        <w:t>.</w:t>
      </w:r>
    </w:p>
    <w:p w:rsidR="00121BF5" w:rsidRDefault="00121BF5" w:rsidP="00121BF5">
      <w:pPr>
        <w:shd w:val="clear" w:color="auto" w:fill="FFFFFF"/>
        <w:spacing w:after="0"/>
        <w:jc w:val="both"/>
        <w:rPr>
          <w:rFonts w:ascii="Times New Roman" w:eastAsia="Times New Roman" w:hAnsi="Times New Roman" w:cs="Times New Roman"/>
          <w:color w:val="333333"/>
          <w:sz w:val="28"/>
          <w:szCs w:val="28"/>
          <w:bdr w:val="none" w:sz="0" w:space="0" w:color="auto" w:frame="1"/>
        </w:rPr>
      </w:pPr>
      <w:r w:rsidRPr="00D23633">
        <w:rPr>
          <w:rFonts w:ascii="Times New Roman" w:eastAsia="Times New Roman" w:hAnsi="Times New Roman" w:cs="Times New Roman"/>
          <w:color w:val="333333"/>
          <w:sz w:val="28"/>
          <w:szCs w:val="28"/>
          <w:bdr w:val="none" w:sz="0" w:space="0" w:color="auto" w:frame="1"/>
        </w:rPr>
        <w:t>       </w:t>
      </w:r>
    </w:p>
    <w:p w:rsidR="00121BF5" w:rsidRPr="009179BA" w:rsidRDefault="00121BF5" w:rsidP="00121BF5">
      <w:pPr>
        <w:shd w:val="clear" w:color="auto" w:fill="FFFFFF"/>
        <w:spacing w:after="0"/>
        <w:jc w:val="both"/>
        <w:rPr>
          <w:rFonts w:ascii="Times New Roman" w:eastAsia="Times New Roman" w:hAnsi="Times New Roman" w:cs="Times New Roman"/>
          <w:color w:val="333333"/>
          <w:sz w:val="28"/>
          <w:szCs w:val="28"/>
          <w:bdr w:val="none" w:sz="0" w:space="0" w:color="auto" w:frame="1"/>
        </w:rPr>
      </w:pPr>
    </w:p>
    <w:p w:rsidR="00121BF5" w:rsidRDefault="00121BF5" w:rsidP="00121BF5">
      <w:pPr>
        <w:pStyle w:val="Default"/>
        <w:spacing w:line="276" w:lineRule="auto"/>
        <w:jc w:val="both"/>
        <w:rPr>
          <w:sz w:val="28"/>
          <w:szCs w:val="28"/>
        </w:rPr>
      </w:pPr>
      <w:r>
        <w:rPr>
          <w:sz w:val="28"/>
          <w:szCs w:val="28"/>
        </w:rPr>
        <w:t xml:space="preserve">          Рада здійснює свою діяльність відкрито і гласно.</w:t>
      </w:r>
    </w:p>
    <w:p w:rsidR="00121BF5" w:rsidRDefault="00121BF5" w:rsidP="00121BF5">
      <w:pPr>
        <w:pStyle w:val="Default"/>
        <w:spacing w:line="276" w:lineRule="auto"/>
        <w:jc w:val="both"/>
        <w:rPr>
          <w:sz w:val="28"/>
          <w:szCs w:val="28"/>
        </w:rPr>
      </w:pPr>
      <w:r>
        <w:rPr>
          <w:sz w:val="28"/>
          <w:szCs w:val="28"/>
        </w:rPr>
        <w:t xml:space="preserve"> </w:t>
      </w:r>
    </w:p>
    <w:p w:rsidR="00121BF5" w:rsidRDefault="00121BF5" w:rsidP="00121BF5">
      <w:pPr>
        <w:pStyle w:val="Default"/>
        <w:spacing w:line="276" w:lineRule="auto"/>
        <w:jc w:val="both"/>
        <w:rPr>
          <w:sz w:val="28"/>
          <w:szCs w:val="28"/>
        </w:rPr>
      </w:pPr>
      <w:r>
        <w:rPr>
          <w:sz w:val="28"/>
          <w:szCs w:val="28"/>
        </w:rPr>
        <w:t xml:space="preserve">          На </w:t>
      </w:r>
      <w:r w:rsidRPr="004D7511">
        <w:rPr>
          <w:b/>
          <w:i/>
          <w:sz w:val="28"/>
          <w:szCs w:val="28"/>
          <w:u w:val="single"/>
        </w:rPr>
        <w:t>офіційному сайті</w:t>
      </w:r>
      <w:r>
        <w:rPr>
          <w:sz w:val="28"/>
          <w:szCs w:val="28"/>
        </w:rPr>
        <w:t xml:space="preserve"> </w:t>
      </w:r>
      <w:r w:rsidRPr="00D23633">
        <w:rPr>
          <w:rFonts w:eastAsia="Calibri"/>
          <w:sz w:val="28"/>
          <w:szCs w:val="28"/>
          <w:lang w:eastAsia="en-US"/>
        </w:rPr>
        <w:t>сільської</w:t>
      </w:r>
      <w:r>
        <w:rPr>
          <w:sz w:val="28"/>
          <w:szCs w:val="28"/>
        </w:rPr>
        <w:t xml:space="preserve"> ради систематично висвітлюється інформація про</w:t>
      </w:r>
      <w:r w:rsidRPr="00B30463">
        <w:rPr>
          <w:rFonts w:eastAsia="Calibri"/>
          <w:sz w:val="28"/>
          <w:szCs w:val="28"/>
          <w:lang w:eastAsia="en-US"/>
        </w:rPr>
        <w:t xml:space="preserve"> </w:t>
      </w:r>
      <w:r w:rsidRPr="00D23633">
        <w:rPr>
          <w:rFonts w:eastAsia="Calibri"/>
          <w:sz w:val="28"/>
          <w:szCs w:val="28"/>
          <w:lang w:eastAsia="en-US"/>
        </w:rPr>
        <w:t>роботу сільської ради</w:t>
      </w:r>
      <w:r>
        <w:rPr>
          <w:rFonts w:eastAsia="Calibri"/>
          <w:sz w:val="28"/>
          <w:szCs w:val="28"/>
          <w:lang w:eastAsia="en-US"/>
        </w:rPr>
        <w:t>,</w:t>
      </w:r>
      <w:r w:rsidRPr="00D23633">
        <w:rPr>
          <w:rFonts w:eastAsia="Calibri"/>
          <w:sz w:val="28"/>
          <w:szCs w:val="28"/>
          <w:lang w:eastAsia="en-US"/>
        </w:rPr>
        <w:t xml:space="preserve"> </w:t>
      </w:r>
      <w:r>
        <w:rPr>
          <w:rFonts w:eastAsia="Calibri"/>
          <w:sz w:val="28"/>
          <w:szCs w:val="28"/>
          <w:lang w:eastAsia="en-US"/>
        </w:rPr>
        <w:t xml:space="preserve">події, новини, </w:t>
      </w:r>
      <w:r>
        <w:rPr>
          <w:sz w:val="28"/>
          <w:szCs w:val="28"/>
        </w:rPr>
        <w:t xml:space="preserve">заходи, які проходять на території громади. </w:t>
      </w:r>
    </w:p>
    <w:p w:rsidR="00121BF5" w:rsidRDefault="00121BF5" w:rsidP="00121BF5">
      <w:pPr>
        <w:pStyle w:val="Default"/>
        <w:tabs>
          <w:tab w:val="left" w:pos="709"/>
        </w:tabs>
        <w:spacing w:line="276" w:lineRule="auto"/>
        <w:jc w:val="both"/>
        <w:rPr>
          <w:sz w:val="28"/>
          <w:szCs w:val="28"/>
        </w:rPr>
      </w:pPr>
      <w:r>
        <w:rPr>
          <w:sz w:val="28"/>
          <w:szCs w:val="28"/>
        </w:rPr>
        <w:t xml:space="preserve">          Крім того, інформація про діяльність ради розміщується   на сторінці у </w:t>
      </w:r>
      <w:proofErr w:type="spellStart"/>
      <w:r>
        <w:rPr>
          <w:sz w:val="28"/>
          <w:szCs w:val="28"/>
        </w:rPr>
        <w:t>фейсбуці</w:t>
      </w:r>
      <w:proofErr w:type="spellEnd"/>
      <w:r>
        <w:rPr>
          <w:sz w:val="28"/>
          <w:szCs w:val="28"/>
        </w:rPr>
        <w:t xml:space="preserve">. </w:t>
      </w:r>
    </w:p>
    <w:p w:rsidR="00121BF5" w:rsidRDefault="00121BF5" w:rsidP="00121BF5">
      <w:pPr>
        <w:shd w:val="clear" w:color="auto" w:fill="FFFFFF"/>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51066C">
        <w:rPr>
          <w:rFonts w:ascii="Times New Roman" w:hAnsi="Times New Roman" w:cs="Times New Roman"/>
          <w:sz w:val="28"/>
          <w:szCs w:val="28"/>
        </w:rPr>
        <w:t xml:space="preserve">Це дає змогу громадськості оперативно ознайомлюватися з подіями, що відбуваються за участю керівництва та депутатів </w:t>
      </w:r>
      <w:r w:rsidRPr="0051066C">
        <w:rPr>
          <w:rFonts w:ascii="Times New Roman" w:eastAsia="Calibri" w:hAnsi="Times New Roman" w:cs="Times New Roman"/>
          <w:sz w:val="28"/>
          <w:szCs w:val="28"/>
          <w:lang w:eastAsia="en-US"/>
        </w:rPr>
        <w:t>сільської</w:t>
      </w:r>
      <w:r w:rsidRPr="0051066C">
        <w:rPr>
          <w:rFonts w:ascii="Times New Roman" w:hAnsi="Times New Roman" w:cs="Times New Roman"/>
          <w:sz w:val="28"/>
          <w:szCs w:val="28"/>
        </w:rPr>
        <w:t xml:space="preserve"> ради, посадових осіб місцевого самоврядування, знайомитися з нормативними актами, що приймаються.</w:t>
      </w:r>
    </w:p>
    <w:p w:rsidR="00121BF5" w:rsidRPr="0051066C" w:rsidRDefault="00121BF5" w:rsidP="00121BF5">
      <w:pPr>
        <w:shd w:val="clear" w:color="auto" w:fill="FFFFFF"/>
        <w:spacing w:after="0"/>
        <w:jc w:val="both"/>
        <w:rPr>
          <w:rFonts w:ascii="Times New Roman" w:eastAsia="Times New Roman" w:hAnsi="Times New Roman" w:cs="Times New Roman"/>
          <w:color w:val="333333"/>
          <w:sz w:val="28"/>
          <w:szCs w:val="28"/>
          <w:bdr w:val="none" w:sz="0" w:space="0" w:color="auto" w:frame="1"/>
        </w:rPr>
      </w:pPr>
    </w:p>
    <w:p w:rsidR="00121BF5" w:rsidRPr="009179BA" w:rsidRDefault="00121BF5" w:rsidP="00121BF5">
      <w:pPr>
        <w:shd w:val="clear" w:color="auto" w:fill="FFFFFF"/>
        <w:tabs>
          <w:tab w:val="left" w:pos="709"/>
        </w:tabs>
        <w:spacing w:after="225" w:line="240" w:lineRule="auto"/>
        <w:jc w:val="both"/>
        <w:textAlignment w:val="baseline"/>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9179BA">
        <w:rPr>
          <w:rFonts w:ascii="Times New Roman" w:eastAsia="Times New Roman" w:hAnsi="Times New Roman" w:cs="Times New Roman"/>
          <w:sz w:val="28"/>
          <w:szCs w:val="28"/>
        </w:rPr>
        <w:t>Мешканці нашої громади  чекали і чекають від місцевої влади виважених рішень та позитивних результатів при вирішенні будь-яких питань життєдіяльності громади.</w:t>
      </w:r>
    </w:p>
    <w:p w:rsidR="00121BF5" w:rsidRPr="009179BA" w:rsidRDefault="00121BF5" w:rsidP="00121BF5">
      <w:pPr>
        <w:shd w:val="clear" w:color="auto" w:fill="FFFFFF"/>
        <w:tabs>
          <w:tab w:val="left" w:pos="709"/>
        </w:tabs>
        <w:spacing w:after="225" w:line="240" w:lineRule="auto"/>
        <w:jc w:val="both"/>
        <w:textAlignment w:val="baseline"/>
        <w:rPr>
          <w:rFonts w:ascii="Times New Roman" w:eastAsia="Times New Roman" w:hAnsi="Times New Roman" w:cs="Times New Roman"/>
          <w:sz w:val="28"/>
          <w:szCs w:val="28"/>
        </w:rPr>
      </w:pPr>
      <w:r w:rsidRPr="009179BA">
        <w:rPr>
          <w:rFonts w:ascii="Times New Roman" w:eastAsia="Times New Roman" w:hAnsi="Times New Roman" w:cs="Times New Roman"/>
          <w:sz w:val="28"/>
          <w:szCs w:val="28"/>
        </w:rPr>
        <w:t xml:space="preserve">          Завдяки реформі децентралізації ми створюємо сприятливі умови для праці та проживання жителів громади.</w:t>
      </w:r>
    </w:p>
    <w:p w:rsidR="00121BF5" w:rsidRPr="009179BA" w:rsidRDefault="00121BF5" w:rsidP="00121BF5">
      <w:pPr>
        <w:shd w:val="clear" w:color="auto" w:fill="FFFFFF"/>
        <w:tabs>
          <w:tab w:val="left" w:pos="709"/>
        </w:tabs>
        <w:spacing w:after="15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9179BA">
        <w:rPr>
          <w:rFonts w:ascii="Times New Roman" w:eastAsia="Times New Roman" w:hAnsi="Times New Roman" w:cs="Times New Roman"/>
          <w:sz w:val="28"/>
          <w:szCs w:val="28"/>
        </w:rPr>
        <w:t>Вся робота і моя, як голови, і виконавчого апарату у вас на очах. Я розумію свою особисту відповідальність перед громадою за кожне наше рішення, кожний наш практичний крок.  </w:t>
      </w:r>
    </w:p>
    <w:p w:rsidR="00121BF5" w:rsidRPr="009179BA" w:rsidRDefault="00121BF5" w:rsidP="00121BF5">
      <w:pPr>
        <w:shd w:val="clear" w:color="auto" w:fill="FFFFFF"/>
        <w:spacing w:after="15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Pr="009179BA">
        <w:rPr>
          <w:rFonts w:ascii="Times New Roman" w:eastAsia="Times New Roman" w:hAnsi="Times New Roman" w:cs="Times New Roman"/>
          <w:sz w:val="28"/>
          <w:szCs w:val="28"/>
        </w:rPr>
        <w:t>Я вдячний усім, хто допомагав сільській раді в цей нелегкий період розвитку практичними справами, своїм досвідом, конструктивними порадами та об’єктивними зауваженнями. Закликаю всіх і надалі трудитися з повною віддачею та благо наших мешканців і переконаний, що тільки спільними зусиллями ми зможемо створити та розбудувати процвітаючу громаду.</w:t>
      </w:r>
    </w:p>
    <w:p w:rsidR="00121BF5" w:rsidRPr="009179BA" w:rsidRDefault="00121BF5" w:rsidP="00121BF5">
      <w:pPr>
        <w:shd w:val="clear" w:color="auto" w:fill="FFFFFF"/>
        <w:jc w:val="both"/>
        <w:rPr>
          <w:rFonts w:ascii="Times New Roman" w:eastAsia="Times New Roman" w:hAnsi="Times New Roman" w:cs="Times New Roman"/>
          <w:sz w:val="28"/>
          <w:szCs w:val="28"/>
        </w:rPr>
      </w:pPr>
      <w:r>
        <w:rPr>
          <w:rFonts w:ascii="Times New Roman" w:eastAsia="Times New Roman" w:hAnsi="Times New Roman" w:cs="Times New Roman"/>
          <w:sz w:val="28"/>
          <w:szCs w:val="28"/>
          <w:bdr w:val="none" w:sz="0" w:space="0" w:color="auto" w:frame="1"/>
        </w:rPr>
        <w:t xml:space="preserve">          </w:t>
      </w:r>
      <w:r w:rsidRPr="009179BA">
        <w:rPr>
          <w:rFonts w:ascii="Times New Roman" w:eastAsia="Times New Roman" w:hAnsi="Times New Roman" w:cs="Times New Roman"/>
          <w:sz w:val="28"/>
          <w:szCs w:val="28"/>
          <w:bdr w:val="none" w:sz="0" w:space="0" w:color="auto" w:frame="1"/>
        </w:rPr>
        <w:t>З великим задоволенням буду приймати від Вас поради, пропозиції, Ваше бачення у подальшій роботі сільської ради.</w:t>
      </w:r>
    </w:p>
    <w:p w:rsidR="00121BF5" w:rsidRPr="009179BA" w:rsidRDefault="00121BF5" w:rsidP="00121BF5">
      <w:pPr>
        <w:shd w:val="clear" w:color="auto" w:fill="FFFFFF"/>
        <w:jc w:val="both"/>
        <w:rPr>
          <w:rFonts w:ascii="Times New Roman" w:eastAsia="Times New Roman" w:hAnsi="Times New Roman" w:cs="Times New Roman"/>
          <w:sz w:val="28"/>
          <w:szCs w:val="28"/>
        </w:rPr>
      </w:pPr>
      <w:r>
        <w:rPr>
          <w:rFonts w:ascii="Times New Roman" w:eastAsia="Times New Roman" w:hAnsi="Times New Roman" w:cs="Times New Roman"/>
          <w:sz w:val="28"/>
          <w:szCs w:val="28"/>
          <w:bdr w:val="none" w:sz="0" w:space="0" w:color="auto" w:frame="1"/>
        </w:rPr>
        <w:t xml:space="preserve">    </w:t>
      </w:r>
      <w:r w:rsidRPr="009179BA">
        <w:rPr>
          <w:rFonts w:ascii="Times New Roman" w:eastAsia="Times New Roman" w:hAnsi="Times New Roman" w:cs="Times New Roman"/>
          <w:sz w:val="28"/>
          <w:szCs w:val="28"/>
          <w:bdr w:val="none" w:sz="0" w:space="0" w:color="auto" w:frame="1"/>
        </w:rPr>
        <w:t xml:space="preserve">Миру та порозуміння нам усім у Великій родині  </w:t>
      </w:r>
      <w:proofErr w:type="spellStart"/>
      <w:r w:rsidRPr="009179BA">
        <w:rPr>
          <w:rFonts w:ascii="Times New Roman" w:eastAsia="Times New Roman" w:hAnsi="Times New Roman" w:cs="Times New Roman"/>
          <w:sz w:val="28"/>
          <w:szCs w:val="28"/>
          <w:bdr w:val="none" w:sz="0" w:space="0" w:color="auto" w:frame="1"/>
        </w:rPr>
        <w:t>Крупецької</w:t>
      </w:r>
      <w:proofErr w:type="spellEnd"/>
      <w:r w:rsidRPr="009179BA">
        <w:rPr>
          <w:rFonts w:ascii="Times New Roman" w:eastAsia="Times New Roman" w:hAnsi="Times New Roman" w:cs="Times New Roman"/>
          <w:sz w:val="28"/>
          <w:szCs w:val="28"/>
          <w:bdr w:val="none" w:sz="0" w:space="0" w:color="auto" w:frame="1"/>
        </w:rPr>
        <w:t xml:space="preserve"> сільської ради!</w:t>
      </w:r>
    </w:p>
    <w:p w:rsidR="00121BF5" w:rsidRPr="009179BA" w:rsidRDefault="00121BF5" w:rsidP="00121BF5">
      <w:pPr>
        <w:shd w:val="clear" w:color="auto" w:fill="FFFFFF"/>
        <w:spacing w:line="240" w:lineRule="auto"/>
        <w:jc w:val="center"/>
        <w:rPr>
          <w:rFonts w:ascii="Times New Roman" w:eastAsia="Times New Roman" w:hAnsi="Times New Roman" w:cs="Times New Roman"/>
          <w:sz w:val="28"/>
          <w:szCs w:val="28"/>
        </w:rPr>
      </w:pPr>
      <w:r w:rsidRPr="009179BA">
        <w:rPr>
          <w:rFonts w:ascii="Times New Roman" w:eastAsia="Times New Roman" w:hAnsi="Times New Roman" w:cs="Times New Roman"/>
          <w:sz w:val="28"/>
          <w:szCs w:val="28"/>
        </w:rPr>
        <w:t>Дякую за увагу!</w:t>
      </w:r>
    </w:p>
    <w:p w:rsidR="00121BF5" w:rsidRDefault="00121BF5" w:rsidP="00121BF5">
      <w:pPr>
        <w:shd w:val="clear" w:color="auto" w:fill="FFFFFF"/>
        <w:tabs>
          <w:tab w:val="left" w:pos="709"/>
        </w:tabs>
        <w:spacing w:after="225" w:line="240" w:lineRule="auto"/>
        <w:jc w:val="both"/>
        <w:textAlignment w:val="baseline"/>
        <w:rPr>
          <w:rFonts w:ascii="Times New Roman" w:eastAsia="Times New Roman" w:hAnsi="Times New Roman" w:cs="Times New Roman"/>
          <w:sz w:val="28"/>
          <w:szCs w:val="28"/>
        </w:rPr>
      </w:pPr>
    </w:p>
    <w:p w:rsidR="00121BF5" w:rsidRDefault="00121BF5" w:rsidP="00121BF5">
      <w:pPr>
        <w:shd w:val="clear" w:color="auto" w:fill="FFFFFF"/>
        <w:tabs>
          <w:tab w:val="left" w:pos="709"/>
        </w:tabs>
        <w:spacing w:after="225" w:line="240" w:lineRule="auto"/>
        <w:jc w:val="both"/>
        <w:textAlignment w:val="baseline"/>
        <w:rPr>
          <w:rFonts w:ascii="Times New Roman" w:eastAsia="Times New Roman" w:hAnsi="Times New Roman" w:cs="Times New Roman"/>
          <w:sz w:val="28"/>
          <w:szCs w:val="28"/>
        </w:rPr>
      </w:pPr>
    </w:p>
    <w:p w:rsidR="00121BF5" w:rsidRDefault="00121BF5" w:rsidP="00121BF5">
      <w:pPr>
        <w:shd w:val="clear" w:color="auto" w:fill="FFFFFF"/>
        <w:tabs>
          <w:tab w:val="left" w:pos="709"/>
        </w:tabs>
        <w:spacing w:after="225" w:line="240" w:lineRule="auto"/>
        <w:jc w:val="both"/>
        <w:textAlignment w:val="baseline"/>
        <w:rPr>
          <w:rFonts w:ascii="Times New Roman" w:eastAsia="Times New Roman" w:hAnsi="Times New Roman" w:cs="Times New Roman"/>
          <w:sz w:val="28"/>
          <w:szCs w:val="28"/>
        </w:rPr>
      </w:pPr>
    </w:p>
    <w:p w:rsidR="00121BF5" w:rsidRDefault="00121BF5" w:rsidP="00121BF5">
      <w:pPr>
        <w:shd w:val="clear" w:color="auto" w:fill="FFFFFF"/>
        <w:tabs>
          <w:tab w:val="left" w:pos="709"/>
        </w:tabs>
        <w:spacing w:after="225" w:line="240" w:lineRule="auto"/>
        <w:jc w:val="both"/>
        <w:textAlignment w:val="baseline"/>
        <w:rPr>
          <w:rFonts w:ascii="Times New Roman" w:eastAsia="Times New Roman" w:hAnsi="Times New Roman" w:cs="Times New Roman"/>
          <w:sz w:val="28"/>
          <w:szCs w:val="28"/>
        </w:rPr>
      </w:pPr>
    </w:p>
    <w:p w:rsidR="00121BF5" w:rsidRPr="00DE3C9D" w:rsidRDefault="00121BF5" w:rsidP="00121BF5">
      <w:pPr>
        <w:tabs>
          <w:tab w:val="left" w:pos="2565"/>
        </w:tabs>
        <w:rPr>
          <w:rFonts w:ascii="Times New Roman" w:eastAsia="Times New Roman" w:hAnsi="Times New Roman" w:cs="Times New Roman"/>
          <w:sz w:val="28"/>
          <w:szCs w:val="28"/>
        </w:rPr>
      </w:pPr>
    </w:p>
    <w:p w:rsidR="000942D9" w:rsidRDefault="000942D9"/>
    <w:sectPr w:rsidR="000942D9" w:rsidSect="009275FF">
      <w:pgSz w:w="11906" w:h="16838"/>
      <w:pgMar w:top="851" w:right="567"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805106"/>
    <w:multiLevelType w:val="multilevel"/>
    <w:tmpl w:val="527A8D6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nsid w:val="2D7466A7"/>
    <w:multiLevelType w:val="hybridMultilevel"/>
    <w:tmpl w:val="CBCC0A16"/>
    <w:lvl w:ilvl="0" w:tplc="04190001">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2">
    <w:nsid w:val="2F5E733C"/>
    <w:multiLevelType w:val="hybridMultilevel"/>
    <w:tmpl w:val="4D460BE0"/>
    <w:lvl w:ilvl="0" w:tplc="134CC9F4">
      <w:start w:val="1"/>
      <w:numFmt w:val="decimal"/>
      <w:lvlText w:val="%1."/>
      <w:lvlJc w:val="left"/>
      <w:pPr>
        <w:ind w:left="3662" w:hanging="1110"/>
      </w:pPr>
    </w:lvl>
    <w:lvl w:ilvl="1" w:tplc="04220019">
      <w:start w:val="1"/>
      <w:numFmt w:val="decimal"/>
      <w:lvlText w:val="%2."/>
      <w:lvlJc w:val="left"/>
      <w:pPr>
        <w:tabs>
          <w:tab w:val="num" w:pos="3284"/>
        </w:tabs>
        <w:ind w:left="3284" w:hanging="360"/>
      </w:pPr>
    </w:lvl>
    <w:lvl w:ilvl="2" w:tplc="0422001B">
      <w:start w:val="1"/>
      <w:numFmt w:val="decimal"/>
      <w:lvlText w:val="%3."/>
      <w:lvlJc w:val="left"/>
      <w:pPr>
        <w:tabs>
          <w:tab w:val="num" w:pos="4004"/>
        </w:tabs>
        <w:ind w:left="4004" w:hanging="360"/>
      </w:pPr>
    </w:lvl>
    <w:lvl w:ilvl="3" w:tplc="0422000F">
      <w:start w:val="1"/>
      <w:numFmt w:val="decimal"/>
      <w:lvlText w:val="%4."/>
      <w:lvlJc w:val="left"/>
      <w:pPr>
        <w:tabs>
          <w:tab w:val="num" w:pos="4724"/>
        </w:tabs>
        <w:ind w:left="4724" w:hanging="360"/>
      </w:pPr>
    </w:lvl>
    <w:lvl w:ilvl="4" w:tplc="04220019">
      <w:start w:val="1"/>
      <w:numFmt w:val="decimal"/>
      <w:lvlText w:val="%5."/>
      <w:lvlJc w:val="left"/>
      <w:pPr>
        <w:tabs>
          <w:tab w:val="num" w:pos="5444"/>
        </w:tabs>
        <w:ind w:left="5444" w:hanging="360"/>
      </w:pPr>
    </w:lvl>
    <w:lvl w:ilvl="5" w:tplc="0422001B">
      <w:start w:val="1"/>
      <w:numFmt w:val="decimal"/>
      <w:lvlText w:val="%6."/>
      <w:lvlJc w:val="left"/>
      <w:pPr>
        <w:tabs>
          <w:tab w:val="num" w:pos="6164"/>
        </w:tabs>
        <w:ind w:left="6164" w:hanging="360"/>
      </w:pPr>
    </w:lvl>
    <w:lvl w:ilvl="6" w:tplc="0422000F">
      <w:start w:val="1"/>
      <w:numFmt w:val="decimal"/>
      <w:lvlText w:val="%7."/>
      <w:lvlJc w:val="left"/>
      <w:pPr>
        <w:tabs>
          <w:tab w:val="num" w:pos="6884"/>
        </w:tabs>
        <w:ind w:left="6884" w:hanging="360"/>
      </w:pPr>
    </w:lvl>
    <w:lvl w:ilvl="7" w:tplc="04220019">
      <w:start w:val="1"/>
      <w:numFmt w:val="decimal"/>
      <w:lvlText w:val="%8."/>
      <w:lvlJc w:val="left"/>
      <w:pPr>
        <w:tabs>
          <w:tab w:val="num" w:pos="7604"/>
        </w:tabs>
        <w:ind w:left="7604" w:hanging="360"/>
      </w:pPr>
    </w:lvl>
    <w:lvl w:ilvl="8" w:tplc="0422001B">
      <w:start w:val="1"/>
      <w:numFmt w:val="decimal"/>
      <w:lvlText w:val="%9."/>
      <w:lvlJc w:val="left"/>
      <w:pPr>
        <w:tabs>
          <w:tab w:val="num" w:pos="8324"/>
        </w:tabs>
        <w:ind w:left="8324" w:hanging="360"/>
      </w:pPr>
    </w:lvl>
  </w:abstractNum>
  <w:abstractNum w:abstractNumId="3">
    <w:nsid w:val="4C186EDC"/>
    <w:multiLevelType w:val="hybridMultilevel"/>
    <w:tmpl w:val="B9D4A830"/>
    <w:lvl w:ilvl="0" w:tplc="13E8FC0A">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nsid w:val="4F012DDF"/>
    <w:multiLevelType w:val="hybridMultilevel"/>
    <w:tmpl w:val="B6F66ACA"/>
    <w:lvl w:ilvl="0" w:tplc="988CC27C">
      <w:numFmt w:val="bullet"/>
      <w:lvlText w:val="-"/>
      <w:lvlJc w:val="left"/>
      <w:pPr>
        <w:ind w:left="720" w:hanging="360"/>
      </w:pPr>
      <w:rPr>
        <w:rFonts w:ascii="Times New Roman" w:eastAsia="Times New Roman" w:hAnsi="Times New Roman" w:cs="Times New Roman" w:hint="default"/>
        <w:sz w:val="27"/>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5">
    <w:nsid w:val="57EE1D55"/>
    <w:multiLevelType w:val="hybridMultilevel"/>
    <w:tmpl w:val="36DCF8C0"/>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6">
    <w:nsid w:val="65AC497A"/>
    <w:multiLevelType w:val="hybridMultilevel"/>
    <w:tmpl w:val="B502BC24"/>
    <w:lvl w:ilvl="0" w:tplc="46E07804">
      <w:numFmt w:val="bullet"/>
      <w:lvlText w:val="-"/>
      <w:lvlJc w:val="left"/>
      <w:pPr>
        <w:ind w:left="72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7D5B630F"/>
    <w:multiLevelType w:val="hybridMultilevel"/>
    <w:tmpl w:val="8020AFD4"/>
    <w:lvl w:ilvl="0" w:tplc="D23A9BDA">
      <w:numFmt w:val="bullet"/>
      <w:lvlText w:val="-"/>
      <w:lvlJc w:val="left"/>
      <w:pPr>
        <w:ind w:left="927"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num>
  <w:num w:numId="5">
    <w:abstractNumId w:val="5"/>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proofState w:spelling="clean" w:grammar="clean"/>
  <w:defaultTabStop w:val="708"/>
  <w:hyphenationZone w:val="425"/>
  <w:characterSpacingControl w:val="doNotCompress"/>
  <w:compat>
    <w:useFELayout/>
  </w:compat>
  <w:rsids>
    <w:rsidRoot w:val="00121BF5"/>
    <w:rsid w:val="000942D9"/>
    <w:rsid w:val="00121BF5"/>
    <w:rsid w:val="0024092F"/>
    <w:rsid w:val="005B6CB9"/>
    <w:rsid w:val="0079275E"/>
    <w:rsid w:val="009C4628"/>
    <w:rsid w:val="00F84DC4"/>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4DC4"/>
  </w:style>
  <w:style w:type="paragraph" w:styleId="1">
    <w:name w:val="heading 1"/>
    <w:basedOn w:val="a"/>
    <w:next w:val="a"/>
    <w:link w:val="10"/>
    <w:qFormat/>
    <w:rsid w:val="00121BF5"/>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21BF5"/>
    <w:rPr>
      <w:rFonts w:ascii="Times New Roman" w:eastAsia="Times New Roman" w:hAnsi="Times New Roman" w:cs="Times New Roman"/>
      <w:b/>
      <w:color w:val="000000"/>
      <w:sz w:val="28"/>
      <w:szCs w:val="20"/>
      <w:lang w:val="ru-RU" w:eastAsia="ru-RU"/>
    </w:rPr>
  </w:style>
  <w:style w:type="character" w:customStyle="1" w:styleId="a3">
    <w:name w:val="Абзац списка Знак"/>
    <w:link w:val="a4"/>
    <w:uiPriority w:val="34"/>
    <w:locked/>
    <w:rsid w:val="00121BF5"/>
    <w:rPr>
      <w:rFonts w:ascii="Times New Roman" w:eastAsia="Times New Roman" w:hAnsi="Times New Roman" w:cs="Times New Roman"/>
      <w:lang w:eastAsia="ru-RU"/>
    </w:rPr>
  </w:style>
  <w:style w:type="paragraph" w:styleId="a4">
    <w:name w:val="List Paragraph"/>
    <w:basedOn w:val="a"/>
    <w:link w:val="a3"/>
    <w:uiPriority w:val="34"/>
    <w:qFormat/>
    <w:rsid w:val="00121BF5"/>
    <w:pPr>
      <w:spacing w:after="0" w:line="240" w:lineRule="auto"/>
      <w:ind w:left="720"/>
      <w:contextualSpacing/>
    </w:pPr>
    <w:rPr>
      <w:rFonts w:ascii="Times New Roman" w:eastAsia="Times New Roman" w:hAnsi="Times New Roman" w:cs="Times New Roman"/>
      <w:lang w:eastAsia="ru-RU"/>
    </w:rPr>
  </w:style>
  <w:style w:type="character" w:customStyle="1" w:styleId="HTML">
    <w:name w:val="Стандартный HTML Знак"/>
    <w:aliases w:val="Знак2 Знак"/>
    <w:basedOn w:val="a0"/>
    <w:link w:val="HTML0"/>
    <w:locked/>
    <w:rsid w:val="00121BF5"/>
    <w:rPr>
      <w:rFonts w:ascii="SimSun" w:eastAsia="SimSun" w:hAnsi="SimSun"/>
      <w:sz w:val="24"/>
      <w:szCs w:val="24"/>
      <w:lang w:val="en-US" w:eastAsia="zh-CN"/>
    </w:rPr>
  </w:style>
  <w:style w:type="paragraph" w:styleId="HTML0">
    <w:name w:val="HTML Preformatted"/>
    <w:aliases w:val="Знак2"/>
    <w:link w:val="HTML"/>
    <w:unhideWhenUsed/>
    <w:rsid w:val="00121B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sz w:val="24"/>
      <w:szCs w:val="24"/>
      <w:lang w:val="en-US" w:eastAsia="zh-CN"/>
    </w:rPr>
  </w:style>
  <w:style w:type="character" w:customStyle="1" w:styleId="HTML1">
    <w:name w:val="Стандартный HTML Знак1"/>
    <w:basedOn w:val="a0"/>
    <w:link w:val="HTML0"/>
    <w:uiPriority w:val="99"/>
    <w:semiHidden/>
    <w:rsid w:val="00121BF5"/>
    <w:rPr>
      <w:rFonts w:ascii="Consolas" w:hAnsi="Consolas" w:cs="Consolas"/>
      <w:sz w:val="20"/>
      <w:szCs w:val="20"/>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6"/>
    <w:uiPriority w:val="99"/>
    <w:unhideWhenUsed/>
    <w:qFormat/>
    <w:rsid w:val="00121BF5"/>
    <w:pPr>
      <w:spacing w:after="0" w:line="240" w:lineRule="auto"/>
      <w:ind w:left="720"/>
      <w:contextualSpacing/>
    </w:pPr>
    <w:rPr>
      <w:rFonts w:ascii="Times New Roman" w:eastAsia="Times New Roman" w:hAnsi="Times New Roman" w:cs="Times New Roman"/>
      <w:sz w:val="20"/>
      <w:szCs w:val="20"/>
      <w:lang w:eastAsia="ru-RU"/>
    </w:rPr>
  </w:style>
  <w:style w:type="character" w:customStyle="1" w:styleId="a6">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5"/>
    <w:uiPriority w:val="99"/>
    <w:locked/>
    <w:rsid w:val="00121BF5"/>
    <w:rPr>
      <w:rFonts w:ascii="Times New Roman" w:eastAsia="Times New Roman" w:hAnsi="Times New Roman" w:cs="Times New Roman"/>
      <w:sz w:val="20"/>
      <w:szCs w:val="20"/>
      <w:lang w:eastAsia="ru-RU"/>
    </w:rPr>
  </w:style>
  <w:style w:type="paragraph" w:styleId="a7">
    <w:name w:val="Body Text Indent"/>
    <w:basedOn w:val="a"/>
    <w:link w:val="a8"/>
    <w:uiPriority w:val="99"/>
    <w:semiHidden/>
    <w:unhideWhenUsed/>
    <w:rsid w:val="00121BF5"/>
    <w:pPr>
      <w:spacing w:after="120" w:line="240" w:lineRule="auto"/>
      <w:ind w:left="283"/>
    </w:pPr>
    <w:rPr>
      <w:rFonts w:ascii="Times New Roman" w:eastAsia="Times New Roman" w:hAnsi="Times New Roman" w:cs="Times New Roman"/>
      <w:sz w:val="24"/>
      <w:szCs w:val="24"/>
      <w:lang w:val="ru-RU" w:eastAsia="ru-RU"/>
    </w:rPr>
  </w:style>
  <w:style w:type="character" w:customStyle="1" w:styleId="a8">
    <w:name w:val="Основной текст с отступом Знак"/>
    <w:basedOn w:val="a0"/>
    <w:link w:val="a7"/>
    <w:uiPriority w:val="99"/>
    <w:semiHidden/>
    <w:rsid w:val="00121BF5"/>
    <w:rPr>
      <w:rFonts w:ascii="Times New Roman" w:eastAsia="Times New Roman" w:hAnsi="Times New Roman" w:cs="Times New Roman"/>
      <w:sz w:val="24"/>
      <w:szCs w:val="24"/>
      <w:lang w:val="ru-RU" w:eastAsia="ru-RU"/>
    </w:rPr>
  </w:style>
  <w:style w:type="paragraph" w:styleId="a9">
    <w:name w:val="Title"/>
    <w:basedOn w:val="a"/>
    <w:link w:val="aa"/>
    <w:qFormat/>
    <w:rsid w:val="00121BF5"/>
    <w:pPr>
      <w:spacing w:after="0" w:line="240" w:lineRule="auto"/>
      <w:jc w:val="center"/>
    </w:pPr>
    <w:rPr>
      <w:rFonts w:ascii="Times New Roman" w:eastAsia="Times New Roman" w:hAnsi="Times New Roman" w:cs="Times New Roman"/>
      <w:sz w:val="28"/>
      <w:szCs w:val="24"/>
      <w:lang w:eastAsia="ru-RU"/>
    </w:rPr>
  </w:style>
  <w:style w:type="character" w:customStyle="1" w:styleId="aa">
    <w:name w:val="Название Знак"/>
    <w:basedOn w:val="a0"/>
    <w:link w:val="a9"/>
    <w:rsid w:val="00121BF5"/>
    <w:rPr>
      <w:rFonts w:ascii="Times New Roman" w:eastAsia="Times New Roman" w:hAnsi="Times New Roman" w:cs="Times New Roman"/>
      <w:sz w:val="28"/>
      <w:szCs w:val="24"/>
      <w:lang w:eastAsia="ru-RU"/>
    </w:rPr>
  </w:style>
  <w:style w:type="character" w:styleId="ab">
    <w:name w:val="Strong"/>
    <w:basedOn w:val="a0"/>
    <w:uiPriority w:val="22"/>
    <w:qFormat/>
    <w:rsid w:val="00121BF5"/>
    <w:rPr>
      <w:b/>
      <w:bCs/>
    </w:rPr>
  </w:style>
  <w:style w:type="paragraph" w:customStyle="1" w:styleId="Default">
    <w:name w:val="Default"/>
    <w:rsid w:val="00121BF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29745</Words>
  <Characters>16955</Characters>
  <Application>Microsoft Office Word</Application>
  <DocSecurity>0</DocSecurity>
  <Lines>141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46607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2020-02-04T06:16:00Z</dcterms:created>
  <dcterms:modified xsi:type="dcterms:W3CDTF">2020-02-04T06:55:00Z</dcterms:modified>
</cp:coreProperties>
</file>