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99099629" r:id="rId9"/>
        </w:objec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b/>
          <w:sz w:val="24"/>
          <w:szCs w:val="24"/>
        </w:rPr>
        <w:t>НОВОМИКОЛАЇВСЬКА СІЛЬСЬКА РАДА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b/>
          <w:sz w:val="24"/>
          <w:szCs w:val="24"/>
        </w:rPr>
        <w:t>СКАДОВСЬКОГО РАЙОНУ ХЕРСОНСЬКОЇ ОБЛАСТІ</w:t>
      </w:r>
    </w:p>
    <w:p w:rsidR="00B6762D" w:rsidRPr="00B6762D" w:rsidRDefault="00B6762D" w:rsidP="00B6762D">
      <w:pPr>
        <w:spacing w:after="0" w:line="240" w:lineRule="auto"/>
        <w:ind w:right="13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B6762D" w:rsidRPr="00B6762D" w:rsidRDefault="00B6762D" w:rsidP="00B6762D">
      <w:pPr>
        <w:spacing w:after="0" w:line="240" w:lineRule="auto"/>
        <w:ind w:right="13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ind w:right="13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6762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6762D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B6762D">
        <w:rPr>
          <w:rFonts w:ascii="Times New Roman" w:hAnsi="Times New Roman" w:cs="Times New Roman"/>
          <w:sz w:val="24"/>
          <w:szCs w:val="24"/>
        </w:rPr>
        <w:t xml:space="preserve"> 2021 року</w:t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  <w:t xml:space="preserve">              с.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Новомиколаївка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  <w:t xml:space="preserve">            № </w:t>
      </w:r>
    </w:p>
    <w:p w:rsidR="00B6762D" w:rsidRPr="00B6762D" w:rsidRDefault="00B6762D" w:rsidP="00B6762D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tabs>
          <w:tab w:val="left" w:pos="3686"/>
          <w:tab w:val="left" w:pos="4111"/>
          <w:tab w:val="left" w:pos="4253"/>
        </w:tabs>
        <w:spacing w:after="0" w:line="240" w:lineRule="auto"/>
        <w:ind w:right="52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схвалення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винесення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ради проекту </w:t>
      </w:r>
      <w:proofErr w:type="spellStart"/>
      <w:proofErr w:type="gramStart"/>
      <w:r w:rsidRPr="00B6762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6762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6762D">
        <w:rPr>
          <w:rFonts w:ascii="Times New Roman" w:hAnsi="Times New Roman" w:cs="Times New Roman"/>
          <w:bCs/>
          <w:sz w:val="24"/>
          <w:szCs w:val="24"/>
        </w:rPr>
        <w:t xml:space="preserve"> «Про</w:t>
      </w:r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місцевої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на  2021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>»</w:t>
      </w:r>
    </w:p>
    <w:p w:rsidR="00B6762D" w:rsidRPr="00B6762D" w:rsidRDefault="00B6762D" w:rsidP="00B676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tab/>
      </w:r>
    </w:p>
    <w:p w:rsidR="00B6762D" w:rsidRPr="00B6762D" w:rsidRDefault="00B6762D" w:rsidP="00B676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6762D">
        <w:rPr>
          <w:rFonts w:ascii="Times New Roman" w:hAnsi="Times New Roman" w:cs="Times New Roman"/>
          <w:bCs/>
          <w:sz w:val="24"/>
          <w:szCs w:val="24"/>
        </w:rPr>
        <w:t>Керуючись</w:t>
      </w:r>
      <w:proofErr w:type="spellEnd"/>
      <w:r w:rsidRPr="00B6762D">
        <w:rPr>
          <w:rFonts w:ascii="Times New Roman" w:hAnsi="Times New Roman" w:cs="Times New Roman"/>
          <w:bCs/>
          <w:sz w:val="24"/>
          <w:szCs w:val="24"/>
        </w:rPr>
        <w:t xml:space="preserve"> п. 1 ч. 2 ст. 52, ч. 6 ст. 59 Закону </w:t>
      </w:r>
      <w:proofErr w:type="spellStart"/>
      <w:r w:rsidRPr="00B6762D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B6762D">
        <w:rPr>
          <w:rFonts w:ascii="Times New Roman" w:hAnsi="Times New Roman" w:cs="Times New Roman"/>
          <w:bCs/>
          <w:sz w:val="24"/>
          <w:szCs w:val="24"/>
        </w:rPr>
        <w:t xml:space="preserve"> «Про </w:t>
      </w:r>
      <w:proofErr w:type="spellStart"/>
      <w:r w:rsidRPr="00B6762D">
        <w:rPr>
          <w:rFonts w:ascii="Times New Roman" w:hAnsi="Times New Roman" w:cs="Times New Roman"/>
          <w:bCs/>
          <w:sz w:val="24"/>
          <w:szCs w:val="24"/>
        </w:rPr>
        <w:t>місцеве</w:t>
      </w:r>
      <w:proofErr w:type="spellEnd"/>
      <w:r w:rsidRPr="00B6762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bCs/>
          <w:sz w:val="24"/>
          <w:szCs w:val="24"/>
        </w:rPr>
        <w:t>самоврядування</w:t>
      </w:r>
      <w:proofErr w:type="spellEnd"/>
      <w:r w:rsidRPr="00B6762D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B6762D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B6762D">
        <w:rPr>
          <w:rFonts w:ascii="Times New Roman" w:hAnsi="Times New Roman" w:cs="Times New Roman"/>
          <w:bCs/>
          <w:sz w:val="24"/>
          <w:szCs w:val="24"/>
        </w:rPr>
        <w:t>»</w:t>
      </w:r>
      <w:r w:rsidRPr="00B6762D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r w:rsidRPr="00B6762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bCs/>
          <w:sz w:val="24"/>
          <w:szCs w:val="24"/>
        </w:rPr>
        <w:t>виконавчий</w:t>
      </w:r>
      <w:proofErr w:type="spellEnd"/>
      <w:r w:rsidRPr="00B6762D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B6762D">
        <w:rPr>
          <w:rFonts w:ascii="Times New Roman" w:hAnsi="Times New Roman" w:cs="Times New Roman"/>
          <w:bCs/>
          <w:sz w:val="24"/>
          <w:szCs w:val="24"/>
        </w:rPr>
        <w:t>комітет</w:t>
      </w:r>
      <w:proofErr w:type="spellEnd"/>
      <w:r w:rsidRPr="00B6762D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B6762D">
        <w:rPr>
          <w:rFonts w:ascii="Times New Roman" w:hAnsi="Times New Roman" w:cs="Times New Roman"/>
          <w:bCs/>
          <w:sz w:val="24"/>
          <w:szCs w:val="24"/>
        </w:rPr>
        <w:t>сільської</w:t>
      </w:r>
      <w:proofErr w:type="spellEnd"/>
      <w:r w:rsidRPr="00B6762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B6762D">
        <w:rPr>
          <w:rFonts w:ascii="Times New Roman" w:hAnsi="Times New Roman" w:cs="Times New Roman"/>
          <w:bCs/>
          <w:sz w:val="24"/>
          <w:szCs w:val="24"/>
        </w:rPr>
        <w:t>ради</w:t>
      </w:r>
      <w:proofErr w:type="gramEnd"/>
    </w:p>
    <w:p w:rsidR="00B6762D" w:rsidRPr="00B6762D" w:rsidRDefault="00B6762D" w:rsidP="00B6762D">
      <w:pPr>
        <w:spacing w:after="0" w:line="240" w:lineRule="auto"/>
        <w:ind w:firstLine="708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 w:rsidRPr="00B6762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6762D">
        <w:rPr>
          <w:rFonts w:ascii="Times New Roman" w:hAnsi="Times New Roman" w:cs="Times New Roman"/>
          <w:sz w:val="24"/>
          <w:szCs w:val="24"/>
        </w:rPr>
        <w:t xml:space="preserve"> І Ш И В:</w:t>
      </w:r>
    </w:p>
    <w:p w:rsidR="00B6762D" w:rsidRPr="00B6762D" w:rsidRDefault="00B6762D" w:rsidP="00B6762D">
      <w:pPr>
        <w:spacing w:after="0" w:line="240" w:lineRule="auto"/>
        <w:ind w:left="3540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B6762D" w:rsidRPr="00B6762D" w:rsidRDefault="00B6762D" w:rsidP="00B6762D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Схвалити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та внести на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ради проект </w:t>
      </w:r>
      <w:proofErr w:type="spellStart"/>
      <w:proofErr w:type="gramStart"/>
      <w:r w:rsidRPr="00B6762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6762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r w:rsidRPr="00B6762D">
        <w:rPr>
          <w:rFonts w:ascii="Times New Roman" w:hAnsi="Times New Roman" w:cs="Times New Roman"/>
          <w:bCs/>
          <w:sz w:val="24"/>
          <w:szCs w:val="24"/>
        </w:rPr>
        <w:t>«Про</w:t>
      </w:r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місцевої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на  2021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). </w:t>
      </w:r>
      <w:r w:rsidRPr="00B6762D">
        <w:rPr>
          <w:rFonts w:ascii="Times New Roman" w:hAnsi="Times New Roman" w:cs="Times New Roman"/>
          <w:sz w:val="24"/>
          <w:szCs w:val="24"/>
        </w:rPr>
        <w:tab/>
      </w:r>
    </w:p>
    <w:p w:rsidR="00B6762D" w:rsidRPr="00B6762D" w:rsidRDefault="00B6762D" w:rsidP="00B6762D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r w:rsidRPr="00B6762D">
        <w:rPr>
          <w:rFonts w:ascii="Times New Roman" w:hAnsi="Times New Roman" w:cs="Times New Roman"/>
          <w:sz w:val="24"/>
          <w:szCs w:val="24"/>
        </w:rPr>
        <w:tab/>
        <w:t xml:space="preserve">2. Контроль за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6762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6762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Бутенко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О.І. </w:t>
      </w:r>
    </w:p>
    <w:p w:rsidR="00B6762D" w:rsidRPr="00B6762D" w:rsidRDefault="00B6762D" w:rsidP="00B6762D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ind w:right="-63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Новомиколаївський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B6762D" w:rsidRPr="00B6762D" w:rsidRDefault="00B6762D" w:rsidP="00B6762D">
      <w:pPr>
        <w:spacing w:after="0" w:line="240" w:lineRule="auto"/>
        <w:ind w:right="-63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B6762D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  <w:t>П. ГУЛИЙ</w:t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tab/>
      </w:r>
      <w:r w:rsidRPr="00B6762D">
        <w:rPr>
          <w:rFonts w:ascii="Times New Roman" w:hAnsi="Times New Roman" w:cs="Times New Roman"/>
          <w:sz w:val="24"/>
          <w:szCs w:val="24"/>
        </w:rPr>
        <w:tab/>
      </w: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tabs>
          <w:tab w:val="left" w:pos="102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lastRenderedPageBreak/>
        <w:t>ПРОЕКТ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sz w:val="24"/>
          <w:szCs w:val="24"/>
        </w:rPr>
        <w:object w:dxaOrig="886" w:dyaOrig="1137">
          <v:shape id="_x0000_i1026" type="#_x0000_t75" style="width:33.75pt;height:43.5pt" o:ole="" filled="t">
            <v:fill color2="black"/>
            <v:imagedata r:id="rId8" o:title=""/>
          </v:shape>
          <o:OLEObject Type="Embed" ProgID="Word.Picture.8" ShapeID="_x0000_i1026" DrawAspect="Content" ObjectID="_1699099630" r:id="rId10"/>
        </w:object>
      </w:r>
    </w:p>
    <w:p w:rsidR="00B6762D" w:rsidRPr="00B6762D" w:rsidRDefault="00B6762D" w:rsidP="00B6762D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b/>
          <w:sz w:val="24"/>
          <w:szCs w:val="24"/>
        </w:rPr>
        <w:t>НОВОМИКОЛАЇВСЬКА СІЛЬСЬКА РАДА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b/>
          <w:sz w:val="24"/>
          <w:szCs w:val="24"/>
        </w:rPr>
        <w:t>СКАДОВСЬКОГО РАЙОНУ ХЕРСОНСЬКОЇ ОБЛАСТІ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b/>
          <w:sz w:val="24"/>
          <w:szCs w:val="24"/>
        </w:rPr>
        <w:t>_______________________ СЕСІЯ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2D">
        <w:rPr>
          <w:rFonts w:ascii="Times New Roman" w:hAnsi="Times New Roman" w:cs="Times New Roman"/>
          <w:b/>
          <w:sz w:val="24"/>
          <w:szCs w:val="24"/>
        </w:rPr>
        <w:t>ВОСЬМОГО СКЛИКАННЯ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6762D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B6762D">
        <w:rPr>
          <w:rFonts w:ascii="Times New Roman" w:hAnsi="Times New Roman" w:cs="Times New Roman"/>
          <w:b/>
          <w:bCs/>
          <w:sz w:val="24"/>
          <w:szCs w:val="24"/>
        </w:rPr>
        <w:t>ІШЕННЯ</w:t>
      </w:r>
    </w:p>
    <w:p w:rsidR="00B6762D" w:rsidRPr="00B6762D" w:rsidRDefault="00B6762D" w:rsidP="00B67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>________ 2021 року</w:t>
      </w:r>
      <w:r w:rsidRPr="00B6762D">
        <w:rPr>
          <w:rFonts w:ascii="Times New Roman" w:hAnsi="Times New Roman" w:cs="Times New Roman"/>
          <w:bCs/>
          <w:sz w:val="24"/>
          <w:szCs w:val="24"/>
        </w:rPr>
        <w:tab/>
        <w:t xml:space="preserve">    </w:t>
      </w:r>
      <w:r w:rsidRPr="00B6762D">
        <w:rPr>
          <w:rFonts w:ascii="Times New Roman" w:hAnsi="Times New Roman" w:cs="Times New Roman"/>
          <w:bCs/>
          <w:sz w:val="24"/>
          <w:szCs w:val="24"/>
        </w:rPr>
        <w:tab/>
        <w:t xml:space="preserve">                с. </w:t>
      </w:r>
      <w:proofErr w:type="spellStart"/>
      <w:r w:rsidRPr="00B6762D">
        <w:rPr>
          <w:rFonts w:ascii="Times New Roman" w:hAnsi="Times New Roman" w:cs="Times New Roman"/>
          <w:bCs/>
          <w:sz w:val="24"/>
          <w:szCs w:val="24"/>
        </w:rPr>
        <w:t>Новомиколаївка</w:t>
      </w:r>
      <w:proofErr w:type="spellEnd"/>
      <w:r w:rsidRPr="00B6762D">
        <w:rPr>
          <w:rFonts w:ascii="Times New Roman" w:hAnsi="Times New Roman" w:cs="Times New Roman"/>
          <w:bCs/>
          <w:sz w:val="24"/>
          <w:szCs w:val="24"/>
        </w:rPr>
        <w:tab/>
      </w:r>
      <w:r w:rsidRPr="00B6762D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№</w:t>
      </w:r>
    </w:p>
    <w:p w:rsidR="00B6762D" w:rsidRPr="00B6762D" w:rsidRDefault="00B6762D" w:rsidP="00B676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spacing w:after="0" w:line="240" w:lineRule="auto"/>
        <w:ind w:right="538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 xml:space="preserve">Про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місцевої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6762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 xml:space="preserve"> на  2021 </w:t>
      </w:r>
      <w:proofErr w:type="spellStart"/>
      <w:proofErr w:type="gramStart"/>
      <w:r w:rsidRPr="00B6762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6762D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B6762D">
        <w:rPr>
          <w:rFonts w:ascii="Times New Roman" w:hAnsi="Times New Roman" w:cs="Times New Roman"/>
          <w:sz w:val="24"/>
          <w:szCs w:val="24"/>
        </w:rPr>
        <w:t>»</w:t>
      </w:r>
    </w:p>
    <w:p w:rsidR="00B6762D" w:rsidRPr="00B6762D" w:rsidRDefault="00B6762D" w:rsidP="00B6762D">
      <w:pPr>
        <w:spacing w:after="0" w:line="240" w:lineRule="auto"/>
        <w:ind w:right="538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762D" w:rsidRPr="00B6762D" w:rsidRDefault="00B6762D" w:rsidP="00B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  <w:proofErr w:type="spellStart"/>
      <w:r w:rsidRPr="00B6762D">
        <w:rPr>
          <w:rFonts w:ascii="Times New Roman" w:hAnsi="Times New Roman" w:cs="Times New Roman"/>
          <w:sz w:val="24"/>
          <w:szCs w:val="24"/>
          <w:lang w:eastAsia="ar-SA"/>
        </w:rPr>
        <w:t>Заслухавши</w:t>
      </w:r>
      <w:proofErr w:type="spellEnd"/>
      <w:r w:rsidRPr="00B6762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проект  змін до місцевої  програми «Благоустрій та забезпечення  діяльності комунального господарства   2021 </w:t>
      </w:r>
      <w:proofErr w:type="gramStart"/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</w:t>
      </w:r>
      <w:proofErr w:type="gramEnd"/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ік », керуючись статтею 26, 59 Закону України «Про місцеве самоврядування в Україні,</w:t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на виконання Закону України «Про благоустрій населених пунктів», наказу Мінекономіки України від 04.12.2006 року №367 «Про затвердження Методичних рекомендацій щодо порядку розроблення регіональних цільових програм, моніторингу та звітності про їх виконання»,  Наказу міністерства будівництва, архітектури та ЖКГ України від 10.04.2006 року №105 «Про затвердження Правил утримання зелених насаджень у населених пунктах України», Бюджетного кодексу України, Законів України «Про дорожній рух», «Про автомобільні дороги»</w:t>
      </w:r>
      <w:r w:rsidRPr="00B6762D">
        <w:rPr>
          <w:rFonts w:ascii="Times New Roman" w:hAnsi="Times New Roman" w:cs="Times New Roman"/>
          <w:sz w:val="24"/>
          <w:szCs w:val="24"/>
          <w:lang w:val="uk-UA" w:eastAsia="zh-CN"/>
        </w:rPr>
        <w:t>,</w:t>
      </w:r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сільська рада</w:t>
      </w: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contextualSpacing/>
        <w:jc w:val="center"/>
        <w:rPr>
          <w:rFonts w:ascii="Times New Roman" w:hAnsi="Times New Roman" w:cs="Times New Roman"/>
          <w:sz w:val="24"/>
          <w:szCs w:val="24"/>
          <w:lang w:val="uk-UA" w:eastAsia="ar-SA"/>
        </w:rPr>
      </w:pP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contextualSpacing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>В И Р І Ш И Л А:</w:t>
      </w: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contextualSpacing/>
        <w:jc w:val="center"/>
        <w:rPr>
          <w:rFonts w:ascii="Times New Roman" w:hAnsi="Times New Roman" w:cs="Times New Roman"/>
          <w:sz w:val="24"/>
          <w:szCs w:val="24"/>
          <w:lang w:val="uk-UA" w:eastAsia="ar-SA"/>
        </w:rPr>
      </w:pPr>
    </w:p>
    <w:p w:rsidR="00B6762D" w:rsidRPr="00B6762D" w:rsidRDefault="00B6762D" w:rsidP="00B6762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ab/>
        <w:t>1.</w:t>
      </w:r>
      <w:r w:rsidRPr="00B676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Внести зміни до рішення двадцять другої сесії </w:t>
      </w:r>
      <w:proofErr w:type="spellStart"/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>Новомиколаївської</w:t>
      </w:r>
      <w:proofErr w:type="spellEnd"/>
      <w:r w:rsidRPr="00B6762D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сільської  ради восьмого скликання від </w:t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22 жовтня 2021 року № 354 «Про внесення змін до місцевої програми «Благоустрій та забезпечення діяльності комунального господарства на  2021 рік» та викласти розділ 1 Паспорту програми та додатки 1, 2 до програми у новій редакції   (додаються).</w:t>
      </w:r>
      <w:r w:rsidR="00F577D0" w:rsidRPr="00B6762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</w:t>
      </w:r>
    </w:p>
    <w:p w:rsidR="00B6762D" w:rsidRPr="00B6762D" w:rsidRDefault="00F577D0" w:rsidP="00B6762D">
      <w:pPr>
        <w:shd w:val="clear" w:color="auto" w:fill="FFFFFF"/>
        <w:suppressAutoHyphens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>2.</w:t>
      </w:r>
      <w:r w:rsid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Контроль </w:t>
      </w:r>
      <w:r w:rsidR="00B6762D"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="00B6762D"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Бутенко</w:t>
      </w:r>
      <w:proofErr w:type="spellEnd"/>
      <w:r w:rsidR="00B6762D"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О.І.  та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B6762D" w:rsidRPr="00B6762D" w:rsidRDefault="00B6762D" w:rsidP="00B6762D">
      <w:pPr>
        <w:shd w:val="clear" w:color="auto" w:fill="FFFFFF"/>
        <w:suppressAutoHyphens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proofErr w:type="spellStart"/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Новомиколаївський</w:t>
      </w:r>
      <w:proofErr w:type="spellEnd"/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</w:p>
    <w:p w:rsidR="00F577D0" w:rsidRPr="00F577D0" w:rsidRDefault="00B6762D" w:rsidP="00B6762D">
      <w:pPr>
        <w:shd w:val="clear" w:color="auto" w:fill="FFFFFF"/>
        <w:suppressAutoHyphens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сільський голова</w:t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67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>П. ГУЛИЙ</w:t>
      </w:r>
    </w:p>
    <w:p w:rsidR="00F577D0" w:rsidRPr="00F577D0" w:rsidRDefault="00F577D0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F577D0" w:rsidRPr="00F577D0" w:rsidRDefault="00F577D0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F577D0" w:rsidRPr="00F577D0" w:rsidRDefault="00F577D0" w:rsidP="00774D41">
      <w:pPr>
        <w:shd w:val="clear" w:color="auto" w:fill="FFFFFF" w:themeFill="background1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F577D0" w:rsidRPr="00F577D0" w:rsidRDefault="00F577D0" w:rsidP="00774D41">
      <w:pPr>
        <w:shd w:val="clear" w:color="auto" w:fill="FFFFFF" w:themeFill="background1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774D41">
      <w:pPr>
        <w:shd w:val="clear" w:color="auto" w:fill="FFFFFF" w:themeFill="background1"/>
        <w:spacing w:before="225" w:after="225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:rsidR="00B6762D" w:rsidRDefault="00B6762D" w:rsidP="00774D41">
      <w:pPr>
        <w:shd w:val="clear" w:color="auto" w:fill="FFFFFF" w:themeFill="background1"/>
        <w:spacing w:before="225" w:after="225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Додаток 1  </w:t>
      </w: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до рішення _____   сесії </w:t>
      </w: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proofErr w:type="spellStart"/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Новомиколаївської</w:t>
      </w:r>
      <w:proofErr w:type="spellEnd"/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сільської ради </w:t>
      </w: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восьмого скликання    </w:t>
      </w: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ab/>
      </w:r>
      <w:r w:rsidRPr="00774D4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від  _____ 2021   року №____</w:t>
      </w:r>
    </w:p>
    <w:p w:rsid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774D41" w:rsidRPr="00774D41" w:rsidRDefault="00774D41" w:rsidP="00774D41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AB4F26" w:rsidRPr="00532322" w:rsidRDefault="00AB4F26" w:rsidP="00AB4F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ПАСПОРТ</w:t>
      </w:r>
    </w:p>
    <w:p w:rsidR="00AB4F26" w:rsidRPr="00532322" w:rsidRDefault="00AB4F26" w:rsidP="00AB4F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ПРОГРАМА</w:t>
      </w: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bookmarkStart w:id="0" w:name="_Hlk69212769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«Благоустрій та забезпечення  діяльності комунального господарства  на </w:t>
      </w: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2021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рік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»</w:t>
      </w:r>
    </w:p>
    <w:bookmarkEnd w:id="0"/>
    <w:p w:rsidR="00AB4F26" w:rsidRPr="00532322" w:rsidRDefault="00AB4F26" w:rsidP="00AB4F26">
      <w:pPr>
        <w:suppressAutoHyphens/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І. Загальна характеристика програми</w:t>
      </w:r>
    </w:p>
    <w:p w:rsidR="00AB4F26" w:rsidRPr="00532322" w:rsidRDefault="00AB4F26" w:rsidP="00AB4F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652"/>
        <w:gridCol w:w="5561"/>
      </w:tblGrid>
      <w:tr w:rsidR="00AB4F26" w:rsidRPr="00532322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Ініціатор розроблення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сільської ради</w:t>
            </w:r>
          </w:p>
        </w:tc>
      </w:tr>
      <w:tr w:rsidR="00AB4F26" w:rsidRPr="00532322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AB4F26" w:rsidRPr="00532322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Розробник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AB4F26" w:rsidRPr="00532322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Відповідальний виконавець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Виконавчий комітет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сільської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6616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Відділ земельних  відносин, житлово-комунального господарства та правових відносин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Новомиколаъвське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Джерело»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</w:tc>
      </w:tr>
      <w:tr w:rsidR="00AB4F26" w:rsidRPr="00F577D0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Учасники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ar-SA"/>
              </w:rPr>
            </w:pPr>
            <w:r w:rsidRPr="006616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Відділ земельних  відносин, житлово-комунального господарства та правових відносин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Новомиколаъвське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Джерело»</w:t>
            </w:r>
          </w:p>
        </w:tc>
      </w:tr>
      <w:tr w:rsidR="00AB4F26" w:rsidRPr="00532322" w:rsidTr="00706D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Термін реалізації програми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2021рік</w:t>
            </w:r>
          </w:p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AB4F26" w:rsidRPr="00532322" w:rsidTr="00706D06">
        <w:trPr>
          <w:trHeight w:val="4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8.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202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рік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–</w:t>
            </w:r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939700</w:t>
            </w:r>
            <w:r w:rsid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,00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гривень</w:t>
            </w:r>
          </w:p>
        </w:tc>
      </w:tr>
    </w:tbl>
    <w:p w:rsidR="00F577D0" w:rsidRDefault="00F577D0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B6762D" w:rsidRDefault="00B6762D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B6762D" w:rsidRDefault="00B6762D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Pr="00F577D0" w:rsidRDefault="00AB4F26" w:rsidP="00F577D0">
      <w:pPr>
        <w:shd w:val="clear" w:color="auto" w:fill="FFFFFF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ind w:left="8079" w:firstLine="143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lastRenderedPageBreak/>
        <w:t xml:space="preserve">Додаток 1 </w:t>
      </w:r>
    </w:p>
    <w:p w:rsidR="00AB4F26" w:rsidRPr="00532322" w:rsidRDefault="00AB4F26" w:rsidP="00AB4F26">
      <w:pPr>
        <w:suppressAutoHyphens/>
        <w:spacing w:after="0" w:line="228" w:lineRule="auto"/>
        <w:ind w:left="7662" w:firstLine="417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до Програми</w:t>
      </w: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661684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Ресурсне забезпечення програми </w:t>
      </w:r>
      <w:r w:rsidRPr="006616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ПРОГРАМА</w:t>
      </w:r>
    </w:p>
    <w:p w:rsidR="00AB4F26" w:rsidRPr="00532322" w:rsidRDefault="00AB4F26" w:rsidP="00AB4F26">
      <w:pPr>
        <w:suppressAutoHyphens/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ar-SA"/>
        </w:rPr>
      </w:pPr>
      <w:r w:rsidRPr="006616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«Благоустрій та забезпечення  діяльності комунального господарства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на </w:t>
      </w:r>
      <w:r w:rsidRPr="006616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2021 рік »</w:t>
      </w:r>
    </w:p>
    <w:p w:rsidR="00AB4F26" w:rsidRPr="00532322" w:rsidRDefault="00AB4F26" w:rsidP="00AB4F26">
      <w:pPr>
        <w:suppressAutoHyphens/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                                    (грн)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81"/>
        <w:gridCol w:w="2977"/>
        <w:gridCol w:w="2239"/>
      </w:tblGrid>
      <w:tr w:rsidR="00AB4F26" w:rsidRPr="00532322" w:rsidTr="00706D06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:rsidR="00AB4F26" w:rsidRPr="00532322" w:rsidRDefault="00AB4F26" w:rsidP="00706D06">
            <w:pPr>
              <w:suppressAutoHyphens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Обсяг коштів, які пропонуєт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ься залучити на виконання місцев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ої програми </w:t>
            </w:r>
          </w:p>
        </w:tc>
        <w:tc>
          <w:tcPr>
            <w:tcW w:w="2977" w:type="dxa"/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Рік виконання програми</w:t>
            </w:r>
          </w:p>
        </w:tc>
        <w:tc>
          <w:tcPr>
            <w:tcW w:w="2239" w:type="dxa"/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Усього затрат на виконання програми</w:t>
            </w:r>
          </w:p>
        </w:tc>
      </w:tr>
      <w:tr w:rsidR="00AB4F26" w:rsidRPr="00532322" w:rsidTr="00706D06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Обсяг ресурсів, усього тис. грн</w:t>
            </w:r>
          </w:p>
        </w:tc>
        <w:tc>
          <w:tcPr>
            <w:tcW w:w="2977" w:type="dxa"/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ar-SA"/>
              </w:rPr>
            </w:pPr>
            <w:r w:rsidRPr="006A7D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2021</w:t>
            </w:r>
          </w:p>
        </w:tc>
        <w:tc>
          <w:tcPr>
            <w:tcW w:w="2239" w:type="dxa"/>
          </w:tcPr>
          <w:p w:rsidR="00AB4F26" w:rsidRPr="004E32A1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939700,00</w:t>
            </w:r>
          </w:p>
          <w:p w:rsidR="00AB4F26" w:rsidRPr="004E32A1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B4F26" w:rsidRPr="004E32A1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ar-SA"/>
              </w:rPr>
            </w:pPr>
          </w:p>
        </w:tc>
      </w:tr>
      <w:tr w:rsidR="00AB4F26" w:rsidRPr="00532322" w:rsidTr="00706D06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</w:p>
        </w:tc>
        <w:tc>
          <w:tcPr>
            <w:tcW w:w="2977" w:type="dxa"/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39" w:type="dxa"/>
          </w:tcPr>
          <w:p w:rsidR="00AB4F26" w:rsidRPr="004E32A1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859800,00</w:t>
            </w:r>
          </w:p>
        </w:tc>
      </w:tr>
      <w:tr w:rsidR="00AB4F26" w:rsidRPr="00532322" w:rsidTr="00706D06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Спеціальний фонд</w:t>
            </w:r>
          </w:p>
        </w:tc>
        <w:tc>
          <w:tcPr>
            <w:tcW w:w="2977" w:type="dxa"/>
          </w:tcPr>
          <w:p w:rsidR="00AB4F26" w:rsidRPr="00532322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39" w:type="dxa"/>
          </w:tcPr>
          <w:p w:rsidR="00AB4F26" w:rsidRPr="004E32A1" w:rsidRDefault="00AB4F26" w:rsidP="00706D06">
            <w:pPr>
              <w:widowControl w:val="0"/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79900,00</w:t>
            </w:r>
          </w:p>
        </w:tc>
      </w:tr>
    </w:tbl>
    <w:p w:rsidR="00AB4F26" w:rsidRDefault="00AB4F26" w:rsidP="00AB4F26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74D41" w:rsidRDefault="00774D41" w:rsidP="00AB4F26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74D41" w:rsidRPr="00532322" w:rsidRDefault="00774D41" w:rsidP="00AB4F26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AB4F26" w:rsidRPr="00532322" w:rsidRDefault="00AB4F26" w:rsidP="00AB4F26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F577D0" w:rsidRPr="00F577D0" w:rsidRDefault="00774D41" w:rsidP="00774D41">
      <w:pPr>
        <w:shd w:val="clear" w:color="auto" w:fill="FFFFFF" w:themeFill="background1"/>
        <w:suppressAutoHyphens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74D4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Секретар сільської ради</w:t>
      </w:r>
      <w:r w:rsidRPr="00774D4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774D4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                                                                  Т. БЕРЕГОВА</w:t>
      </w:r>
    </w:p>
    <w:p w:rsidR="00532322" w:rsidRPr="0046240B" w:rsidRDefault="00532322" w:rsidP="00774D41">
      <w:pPr>
        <w:shd w:val="clear" w:color="auto" w:fill="FFFFFF" w:themeFill="background1"/>
        <w:spacing w:before="225" w:after="225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Default="00532322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B3E39" w:rsidRPr="00532322" w:rsidRDefault="007B3E39" w:rsidP="00532322">
      <w:pPr>
        <w:suppressAutoHyphens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sectPr w:rsidR="007B3E39" w:rsidRPr="00532322" w:rsidSect="00F673AC">
          <w:headerReference w:type="even" r:id="rId11"/>
          <w:headerReference w:type="default" r:id="rId12"/>
          <w:footnotePr>
            <w:pos w:val="beneathText"/>
          </w:footnotePr>
          <w:pgSz w:w="11905" w:h="16837"/>
          <w:pgMar w:top="1304" w:right="567" w:bottom="851" w:left="1701" w:header="720" w:footer="720" w:gutter="0"/>
          <w:cols w:space="720"/>
          <w:docGrid w:linePitch="360"/>
        </w:sectPr>
      </w:pPr>
    </w:p>
    <w:p w:rsidR="00A0756C" w:rsidRDefault="00A0756C" w:rsidP="007B3E39">
      <w:pPr>
        <w:suppressAutoHyphens/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411017" w:rsidRPr="00896564" w:rsidRDefault="00661684" w:rsidP="00411017">
      <w:pPr>
        <w:widowControl w:val="0"/>
        <w:suppressAutoHyphens/>
        <w:spacing w:after="0" w:line="240" w:lineRule="auto"/>
        <w:ind w:left="11328"/>
        <w:jc w:val="both"/>
        <w:rPr>
          <w:rFonts w:ascii="Times New Roman" w:eastAsia="Lucida Sans Unicode" w:hAnsi="Times New Roman" w:cs="Times New Roman"/>
          <w:bCs/>
          <w:sz w:val="24"/>
          <w:szCs w:val="24"/>
          <w:lang w:val="uk-UA"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</w:t>
      </w:r>
      <w:r w:rsidR="00532322"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411017" w:rsidRPr="00896564">
        <w:rPr>
          <w:rFonts w:ascii="Times New Roman" w:eastAsia="Lucida Sans Unicode" w:hAnsi="Times New Roman" w:cs="Times New Roman"/>
          <w:bCs/>
          <w:sz w:val="24"/>
          <w:szCs w:val="24"/>
          <w:lang w:val="uk-UA" w:eastAsia="ru-RU" w:bidi="ru-RU"/>
        </w:rPr>
        <w:t xml:space="preserve">                                    </w:t>
      </w:r>
      <w:r w:rsidR="00411017">
        <w:rPr>
          <w:rFonts w:ascii="Times New Roman" w:eastAsia="Lucida Sans Unicode" w:hAnsi="Times New Roman" w:cs="Times New Roman"/>
          <w:bCs/>
          <w:sz w:val="24"/>
          <w:szCs w:val="24"/>
          <w:lang w:val="uk-UA" w:eastAsia="ru-RU" w:bidi="ru-RU"/>
        </w:rPr>
        <w:t xml:space="preserve">       Додаток 2</w:t>
      </w:r>
    </w:p>
    <w:p w:rsidR="00411017" w:rsidRPr="00896564" w:rsidRDefault="00411017" w:rsidP="00411017">
      <w:pPr>
        <w:widowControl w:val="0"/>
        <w:suppressAutoHyphens/>
        <w:spacing w:after="0" w:line="240" w:lineRule="auto"/>
        <w:ind w:left="10620"/>
        <w:jc w:val="both"/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</w:pPr>
      <w:r w:rsidRPr="00896564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           до рішення </w:t>
      </w:r>
      <w:r w:rsidR="00774D41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>_________ сесії</w:t>
      </w:r>
    </w:p>
    <w:p w:rsidR="00411017" w:rsidRPr="00896564" w:rsidRDefault="00411017" w:rsidP="00774D41">
      <w:pPr>
        <w:widowControl w:val="0"/>
        <w:suppressAutoHyphens/>
        <w:spacing w:after="0" w:line="240" w:lineRule="auto"/>
        <w:ind w:left="11328" w:right="-598"/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</w:pPr>
      <w:proofErr w:type="spellStart"/>
      <w:r w:rsidRPr="00896564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>Новомиколаївської</w:t>
      </w:r>
      <w:proofErr w:type="spellEnd"/>
      <w:r w:rsidRPr="00896564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</w:t>
      </w:r>
      <w:r w:rsidR="00774D41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сільської ради</w:t>
      </w:r>
      <w:r w:rsidRPr="00896564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                    восьмого скликання </w:t>
      </w:r>
    </w:p>
    <w:p w:rsidR="00411017" w:rsidRPr="00896564" w:rsidRDefault="00411017" w:rsidP="00774D41">
      <w:pPr>
        <w:widowControl w:val="0"/>
        <w:suppressAutoHyphens/>
        <w:spacing w:after="0" w:line="240" w:lineRule="auto"/>
        <w:ind w:left="9204"/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</w:pPr>
      <w:r w:rsidRPr="00896564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                                  </w:t>
      </w:r>
      <w:proofErr w:type="spellStart"/>
      <w:r w:rsidRPr="00896564">
        <w:rPr>
          <w:rFonts w:ascii="Times New Roman" w:eastAsia="Lucida Sans Unicode" w:hAnsi="Times New Roman" w:cs="Times New Roman"/>
          <w:sz w:val="24"/>
          <w:szCs w:val="24"/>
          <w:lang w:eastAsia="ru-RU" w:bidi="ru-RU"/>
        </w:rPr>
        <w:t>від</w:t>
      </w:r>
      <w:proofErr w:type="spellEnd"/>
      <w:r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</w:t>
      </w:r>
      <w:r w:rsidR="00774D41"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>_______ 2021</w:t>
      </w:r>
      <w:r w:rsidRPr="00896564">
        <w:rPr>
          <w:rFonts w:ascii="Times New Roman" w:eastAsia="Lucida Sans Unicode" w:hAnsi="Times New Roman" w:cs="Times New Roman"/>
          <w:sz w:val="24"/>
          <w:szCs w:val="24"/>
          <w:lang w:eastAsia="ru-RU" w:bidi="ru-RU"/>
        </w:rPr>
        <w:t xml:space="preserve"> року №</w:t>
      </w:r>
      <w:r>
        <w:rPr>
          <w:rFonts w:ascii="Times New Roman" w:eastAsia="Lucida Sans Unicode" w:hAnsi="Times New Roman" w:cs="Times New Roman"/>
          <w:sz w:val="24"/>
          <w:szCs w:val="24"/>
          <w:lang w:val="uk-UA" w:eastAsia="ru-RU" w:bidi="ru-RU"/>
        </w:rPr>
        <w:t xml:space="preserve"> </w:t>
      </w:r>
    </w:p>
    <w:p w:rsidR="00532322" w:rsidRPr="00532322" w:rsidRDefault="00532322" w:rsidP="00411017">
      <w:pPr>
        <w:suppressAutoHyphens/>
        <w:spacing w:after="0" w:line="230" w:lineRule="auto"/>
        <w:ind w:left="7788" w:firstLine="708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32322" w:rsidRPr="00532322" w:rsidRDefault="00532322" w:rsidP="00532322">
      <w:pPr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32322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  <w:lang w:eastAsia="uk-UA"/>
        </w:rPr>
        <w:t>НАПРЯМИ ДІЯЛЬНОСТІ ТА ЗАХОДИ</w:t>
      </w:r>
      <w:r w:rsidRPr="0053232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</w:p>
    <w:p w:rsidR="00532322" w:rsidRPr="00532322" w:rsidRDefault="00A0756C" w:rsidP="00661684">
      <w:pPr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програми </w:t>
      </w:r>
      <w:r>
        <w:t xml:space="preserve"> </w:t>
      </w:r>
      <w:r w:rsidR="00661684" w:rsidRPr="006616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«Благоустрій та забезпечення  діяльності комунального господарства  </w:t>
      </w:r>
      <w:r w:rsidR="00A80DD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на</w:t>
      </w:r>
      <w:r w:rsidR="00661684" w:rsidRPr="006616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2021 рік » </w:t>
      </w:r>
    </w:p>
    <w:p w:rsidR="00532322" w:rsidRPr="00532322" w:rsidRDefault="00532322" w:rsidP="00532322">
      <w:pPr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tbl>
      <w:tblPr>
        <w:tblW w:w="155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4394"/>
        <w:gridCol w:w="1440"/>
        <w:gridCol w:w="2319"/>
        <w:gridCol w:w="1944"/>
        <w:gridCol w:w="1352"/>
        <w:gridCol w:w="3535"/>
      </w:tblGrid>
      <w:tr w:rsidR="00532322" w:rsidRPr="00532322" w:rsidTr="00774D41">
        <w:tc>
          <w:tcPr>
            <w:tcW w:w="534" w:type="dxa"/>
          </w:tcPr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№</w:t>
            </w:r>
          </w:p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з/п</w:t>
            </w:r>
          </w:p>
        </w:tc>
        <w:tc>
          <w:tcPr>
            <w:tcW w:w="4394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440" w:type="dxa"/>
          </w:tcPr>
          <w:p w:rsidR="00532322" w:rsidRPr="00532322" w:rsidRDefault="00B74A25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  <w:t>Строк виконання заходу, рік</w:t>
            </w:r>
          </w:p>
        </w:tc>
        <w:tc>
          <w:tcPr>
            <w:tcW w:w="2319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1944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  <w:t xml:space="preserve">Джерела </w:t>
            </w:r>
            <w:proofErr w:type="spellStart"/>
            <w:r w:rsidRPr="00532322"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  <w:lang w:val="uk-UA" w:eastAsia="ru-RU"/>
              </w:rPr>
              <w:t>фінансуван-ня</w:t>
            </w:r>
            <w:proofErr w:type="spellEnd"/>
          </w:p>
        </w:tc>
        <w:tc>
          <w:tcPr>
            <w:tcW w:w="1352" w:type="dxa"/>
          </w:tcPr>
          <w:p w:rsidR="00532322" w:rsidRPr="00532322" w:rsidRDefault="00532322" w:rsidP="00532322">
            <w:pPr>
              <w:suppressAutoHyphens/>
              <w:spacing w:after="0" w:line="23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Орієнтовні обсяги фінансування (вартість),  грн, у тому числі:</w:t>
            </w:r>
          </w:p>
        </w:tc>
        <w:tc>
          <w:tcPr>
            <w:tcW w:w="3535" w:type="dxa"/>
          </w:tcPr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Очікуваний результат</w:t>
            </w:r>
          </w:p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532322" w:rsidRPr="00532322" w:rsidTr="00774D41">
        <w:tc>
          <w:tcPr>
            <w:tcW w:w="534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4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40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319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44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352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535" w:type="dxa"/>
          </w:tcPr>
          <w:p w:rsidR="00532322" w:rsidRPr="00532322" w:rsidRDefault="00532322" w:rsidP="0053232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</w:pPr>
            <w:r w:rsidRPr="00532322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uk-UA" w:eastAsia="ru-RU"/>
              </w:rPr>
              <w:t>7</w:t>
            </w:r>
          </w:p>
        </w:tc>
      </w:tr>
      <w:tr w:rsidR="00532322" w:rsidRPr="00532322" w:rsidTr="00774D41">
        <w:tc>
          <w:tcPr>
            <w:tcW w:w="534" w:type="dxa"/>
          </w:tcPr>
          <w:p w:rsidR="00532322" w:rsidRPr="00532322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4394" w:type="dxa"/>
          </w:tcPr>
          <w:p w:rsidR="00F5266E" w:rsidRPr="00B74A25" w:rsidRDefault="00F5266E" w:rsidP="00532322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Забезпечення належного санітарного стану та естетичного вигляду  території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СТГ  та комфортного проживання, відпочинку населення громади</w:t>
            </w:r>
            <w:r w:rsidR="004A2F9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. 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Прибирання вулиць,</w:t>
            </w:r>
            <w:r w:rsidR="004A2F9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громадських місць та 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чи</w:t>
            </w:r>
            <w:r w:rsidR="004A2F9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щення доріг </w:t>
            </w:r>
          </w:p>
        </w:tc>
        <w:tc>
          <w:tcPr>
            <w:tcW w:w="1440" w:type="dxa"/>
          </w:tcPr>
          <w:p w:rsidR="00532322" w:rsidRPr="00B74A25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Протягом 2021 року </w:t>
            </w:r>
          </w:p>
          <w:p w:rsidR="00532322" w:rsidRPr="00B74A25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319" w:type="dxa"/>
          </w:tcPr>
          <w:p w:rsidR="00B74A25" w:rsidRPr="00B74A25" w:rsidRDefault="009306AA" w:rsidP="00B74A25">
            <w:pPr>
              <w:suppressAutoHyphens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сільської ради</w:t>
            </w:r>
            <w:r w:rsidR="00532322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«</w:t>
            </w:r>
            <w:proofErr w:type="spellStart"/>
            <w:r w:rsid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</w:t>
            </w:r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вське</w:t>
            </w:r>
            <w:proofErr w:type="spellEnd"/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</w:t>
            </w:r>
            <w:r w:rsidR="00B74A25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жерело»</w:t>
            </w:r>
          </w:p>
          <w:p w:rsidR="00532322" w:rsidRPr="00B74A25" w:rsidRDefault="00532322" w:rsidP="00532322">
            <w:pPr>
              <w:suppressAutoHyphens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</w:tc>
        <w:tc>
          <w:tcPr>
            <w:tcW w:w="1944" w:type="dxa"/>
          </w:tcPr>
          <w:p w:rsidR="00532322" w:rsidRPr="00B74A25" w:rsidRDefault="00532322" w:rsidP="00774D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Фінансування за рахунок коштів сільського бюджету</w:t>
            </w:r>
            <w:r w:rsidR="006A255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загальний фонд</w:t>
            </w:r>
          </w:p>
        </w:tc>
        <w:tc>
          <w:tcPr>
            <w:tcW w:w="1352" w:type="dxa"/>
          </w:tcPr>
          <w:p w:rsidR="00532322" w:rsidRPr="00B74A25" w:rsidRDefault="00532322" w:rsidP="00532322">
            <w:pPr>
              <w:suppressAutoHyphens/>
              <w:spacing w:after="0" w:line="23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</w:p>
          <w:p w:rsidR="00532322" w:rsidRPr="00B74A25" w:rsidRDefault="009E2537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  <w:r w:rsidR="006A255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5000,00</w:t>
            </w:r>
          </w:p>
          <w:p w:rsidR="006A2550" w:rsidRPr="00B74A25" w:rsidRDefault="006A2550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35" w:type="dxa"/>
          </w:tcPr>
          <w:p w:rsidR="009306AA" w:rsidRPr="00B74A25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Забезпечення належного санітарного стану та естетичного вигляду  території   та комфортного проживання, відпочинку населення громади  </w:t>
            </w:r>
          </w:p>
          <w:p w:rsidR="00532322" w:rsidRPr="00B74A25" w:rsidRDefault="00532322" w:rsidP="00532322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9306AA" w:rsidRPr="009306AA" w:rsidTr="00774D41"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4394" w:type="dxa"/>
          </w:tcPr>
          <w:p w:rsidR="009306AA" w:rsidRPr="00F5266E" w:rsidRDefault="00A80DD3" w:rsidP="009306AA">
            <w:pPr>
              <w:spacing w:after="0" w:line="230" w:lineRule="auto"/>
              <w:ind w:lef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Збирання та вивезення</w:t>
            </w:r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сміття, яке знаходиться на території </w:t>
            </w:r>
            <w:r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</w:t>
            </w:r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ТГ підгортання та </w:t>
            </w:r>
            <w:proofErr w:type="spellStart"/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обваловка</w:t>
            </w:r>
            <w:proofErr w:type="spellEnd"/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сміттєзвалищ</w:t>
            </w:r>
            <w:proofErr w:type="spellEnd"/>
            <w:r w:rsidR="009306AA" w:rsidRPr="000467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та ліквідація стихійних сміттєзвалищ</w:t>
            </w: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Протягом 2021 року </w:t>
            </w:r>
          </w:p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ьської ради,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Фінансуван-ня</w:t>
            </w:r>
            <w:proofErr w:type="spellEnd"/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в межах наявних коштів сільського  бюджету</w:t>
            </w:r>
            <w:r w:rsid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загальний фонд</w:t>
            </w:r>
          </w:p>
        </w:tc>
        <w:tc>
          <w:tcPr>
            <w:tcW w:w="1352" w:type="dxa"/>
          </w:tcPr>
          <w:p w:rsidR="009306AA" w:rsidRPr="00532322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23000,00</w:t>
            </w:r>
          </w:p>
        </w:tc>
        <w:tc>
          <w:tcPr>
            <w:tcW w:w="3535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9306AA" w:rsidRPr="00C1213A" w:rsidTr="00774D41"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4394" w:type="dxa"/>
          </w:tcPr>
          <w:p w:rsidR="009306AA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4A2F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Благоустрій</w:t>
            </w:r>
            <w:r w:rsidRPr="00EB0A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кладовищ, та вивезення   з них сміття</w:t>
            </w:r>
            <w:r w:rsidR="00A80D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 w:rsidRPr="00EB0A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упорядкування місць захоронень.</w:t>
            </w:r>
          </w:p>
          <w:p w:rsidR="009306AA" w:rsidRPr="00532322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ar-SA"/>
              </w:rPr>
            </w:pP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 xml:space="preserve">Протягом 2021року </w:t>
            </w:r>
          </w:p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ьської ради,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д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 xml:space="preserve">Фінансування за рахунок коштів сільського </w:t>
            </w: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бюджету</w:t>
            </w:r>
            <w:r w:rsid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  <w:p w:rsidR="009306AA" w:rsidRPr="00532322" w:rsidRDefault="009306AA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6A2550" w:rsidP="00774D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</w:p>
        </w:tc>
        <w:tc>
          <w:tcPr>
            <w:tcW w:w="1352" w:type="dxa"/>
          </w:tcPr>
          <w:p w:rsidR="009306AA" w:rsidRDefault="009306AA" w:rsidP="009306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A2F90" w:rsidRDefault="004A2F90" w:rsidP="009306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15000,00</w:t>
            </w:r>
          </w:p>
          <w:p w:rsidR="004A2F90" w:rsidRPr="00532322" w:rsidRDefault="004A2F90" w:rsidP="009306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9306AA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9306AA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9306AA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35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 xml:space="preserve">Забезпечення належного санітарного стану та естетичного вигляду  території   </w:t>
            </w: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 xml:space="preserve">та комфортного проживання, відпочинку населення громади </w:t>
            </w:r>
          </w:p>
        </w:tc>
      </w:tr>
      <w:tr w:rsidR="009306AA" w:rsidRPr="00C1213A" w:rsidTr="00774D41">
        <w:trPr>
          <w:trHeight w:val="1424"/>
        </w:trPr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4</w:t>
            </w:r>
          </w:p>
        </w:tc>
        <w:tc>
          <w:tcPr>
            <w:tcW w:w="4394" w:type="dxa"/>
          </w:tcPr>
          <w:p w:rsidR="009306AA" w:rsidRPr="00B74A25" w:rsidRDefault="009306AA" w:rsidP="009306AA">
            <w:pPr>
              <w:shd w:val="clear" w:color="auto" w:fill="FFFFFF"/>
              <w:suppressAutoHyphens/>
              <w:spacing w:after="0" w:line="230" w:lineRule="exact"/>
              <w:ind w:righ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Утримання та поточний ремонт мереж зов</w:t>
            </w:r>
            <w:r w:rsidR="00A80DD3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нішнього вуличного освітлення </w:t>
            </w:r>
          </w:p>
          <w:p w:rsidR="009306AA" w:rsidRPr="00B74A25" w:rsidRDefault="009306AA" w:rsidP="009306AA">
            <w:pPr>
              <w:shd w:val="clear" w:color="auto" w:fill="FFFFFF"/>
              <w:suppressAutoHyphens/>
              <w:spacing w:after="0" w:line="230" w:lineRule="exact"/>
              <w:ind w:righ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440" w:type="dxa"/>
          </w:tcPr>
          <w:p w:rsidR="009306AA" w:rsidRPr="00B74A25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Протягом 2021 року </w:t>
            </w:r>
          </w:p>
          <w:p w:rsidR="009306AA" w:rsidRPr="00B74A25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319" w:type="dxa"/>
          </w:tcPr>
          <w:p w:rsidR="009306AA" w:rsidRPr="00B74A25" w:rsidRDefault="00B74A25" w:rsidP="00774D41">
            <w:pPr>
              <w:suppressAutoHyphens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сільської ради,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B74A25" w:rsidRDefault="009306AA" w:rsidP="00774D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Фінансування за рахунок коштів сільського бюджету</w:t>
            </w:r>
            <w:r w:rsidR="006A255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загальний фонд</w:t>
            </w:r>
          </w:p>
        </w:tc>
        <w:tc>
          <w:tcPr>
            <w:tcW w:w="1352" w:type="dxa"/>
          </w:tcPr>
          <w:p w:rsidR="009306AA" w:rsidRPr="00B74A25" w:rsidRDefault="009E2537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9</w:t>
            </w:r>
            <w:r w:rsidR="004A2F90"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0000,00</w:t>
            </w:r>
          </w:p>
        </w:tc>
        <w:tc>
          <w:tcPr>
            <w:tcW w:w="3535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9306AA" w:rsidRPr="00532322" w:rsidTr="00774D41">
        <w:trPr>
          <w:trHeight w:val="1402"/>
        </w:trPr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4394" w:type="dxa"/>
          </w:tcPr>
          <w:p w:rsidR="009306AA" w:rsidRPr="00532322" w:rsidRDefault="009306AA" w:rsidP="009306AA">
            <w:pPr>
              <w:shd w:val="clear" w:color="auto" w:fill="FFFFFF"/>
              <w:suppressAutoHyphens/>
              <w:spacing w:after="0" w:line="230" w:lineRule="exact"/>
              <w:ind w:righ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F75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Утримання та поточний ремонт тротуарів та сільської території</w:t>
            </w: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2021 року</w:t>
            </w: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ьської ради,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23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Фінансування за рахунок коштів сільського бюджету</w:t>
            </w:r>
            <w:r w:rsidR="006A2550">
              <w:t xml:space="preserve"> </w:t>
            </w:r>
            <w:r w:rsidR="006A2550"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  <w:r w:rsid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</w:tc>
        <w:tc>
          <w:tcPr>
            <w:tcW w:w="1352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4A2F9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30000,00</w:t>
            </w:r>
          </w:p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35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9306AA" w:rsidRPr="00532322" w:rsidTr="00774D41">
        <w:trPr>
          <w:trHeight w:val="983"/>
        </w:trPr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8</w:t>
            </w:r>
          </w:p>
        </w:tc>
        <w:tc>
          <w:tcPr>
            <w:tcW w:w="4394" w:type="dxa"/>
          </w:tcPr>
          <w:p w:rsidR="009306AA" w:rsidRPr="004F7516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F75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Придбання предметів,</w:t>
            </w:r>
            <w:r w:rsidR="00A80D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4F75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матеріалів,</w:t>
            </w:r>
          </w:p>
          <w:p w:rsidR="009306AA" w:rsidRPr="004F7516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F75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господарських товарів та обладнання для виконання заходів з благоустрою території громади</w:t>
            </w: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2021 року</w:t>
            </w: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сіл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ьської ради,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774D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Фінансування в межах наявних коштів сільського  бюджету </w:t>
            </w:r>
            <w:r w:rsidR="006A2550"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</w:p>
        </w:tc>
        <w:tc>
          <w:tcPr>
            <w:tcW w:w="1352" w:type="dxa"/>
          </w:tcPr>
          <w:p w:rsidR="009306AA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67000,00</w:t>
            </w:r>
          </w:p>
          <w:p w:rsidR="006A2550" w:rsidRPr="00532322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35" w:type="dxa"/>
          </w:tcPr>
          <w:p w:rsidR="009306AA" w:rsidRPr="004F7516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9306AA" w:rsidRPr="00532322" w:rsidTr="00774D41">
        <w:trPr>
          <w:trHeight w:val="983"/>
        </w:trPr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9</w:t>
            </w:r>
          </w:p>
        </w:tc>
        <w:tc>
          <w:tcPr>
            <w:tcW w:w="4394" w:type="dxa"/>
          </w:tcPr>
          <w:p w:rsidR="009306AA" w:rsidRPr="004F7516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F75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Освітлення вулиць та місць загального користування на території громади (електроенергія)</w:t>
            </w: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2021 року</w:t>
            </w: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сільської ради,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КП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774D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Фінансування в межах наявних коштів сільського  бюджету </w:t>
            </w:r>
            <w:r w:rsidR="006A2550"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</w:p>
        </w:tc>
        <w:tc>
          <w:tcPr>
            <w:tcW w:w="1352" w:type="dxa"/>
          </w:tcPr>
          <w:p w:rsidR="009306AA" w:rsidRPr="00532322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389800,00</w:t>
            </w:r>
          </w:p>
        </w:tc>
        <w:tc>
          <w:tcPr>
            <w:tcW w:w="3535" w:type="dxa"/>
          </w:tcPr>
          <w:p w:rsidR="009306AA" w:rsidRPr="004F7516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9306AA" w:rsidRPr="00532322" w:rsidTr="00774D41">
        <w:trPr>
          <w:trHeight w:val="983"/>
        </w:trPr>
        <w:tc>
          <w:tcPr>
            <w:tcW w:w="534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</w:t>
            </w:r>
          </w:p>
        </w:tc>
        <w:tc>
          <w:tcPr>
            <w:tcW w:w="4394" w:type="dxa"/>
          </w:tcPr>
          <w:p w:rsidR="009306AA" w:rsidRDefault="009306AA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Облаштування та утримання окремих територій</w:t>
            </w:r>
          </w:p>
          <w:p w:rsidR="006A2550" w:rsidRDefault="006A2550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Pr="004F7516" w:rsidRDefault="006A2550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40" w:type="dxa"/>
          </w:tcPr>
          <w:p w:rsidR="009306AA" w:rsidRPr="00532322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2021 року</w:t>
            </w:r>
          </w:p>
        </w:tc>
        <w:tc>
          <w:tcPr>
            <w:tcW w:w="2319" w:type="dxa"/>
          </w:tcPr>
          <w:p w:rsidR="009306AA" w:rsidRPr="00532322" w:rsidRDefault="00B74A25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сільської ради,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КП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9306AA" w:rsidP="00774D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Фінансування в межах наявних коштів сільського  бюджету </w:t>
            </w:r>
            <w:r w:rsidR="006A2550"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</w:p>
        </w:tc>
        <w:tc>
          <w:tcPr>
            <w:tcW w:w="1352" w:type="dxa"/>
          </w:tcPr>
          <w:p w:rsidR="009306AA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3100</w:t>
            </w:r>
          </w:p>
          <w:p w:rsidR="006A2550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Default="006A2550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A2550" w:rsidRPr="00532322" w:rsidRDefault="006A2550" w:rsidP="006A2550">
            <w:pPr>
              <w:suppressAutoHyphens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35" w:type="dxa"/>
          </w:tcPr>
          <w:p w:rsidR="009306AA" w:rsidRPr="004F7516" w:rsidRDefault="009306AA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3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A10841" w:rsidRPr="00532322" w:rsidTr="00774D41">
        <w:trPr>
          <w:trHeight w:val="983"/>
        </w:trPr>
        <w:tc>
          <w:tcPr>
            <w:tcW w:w="534" w:type="dxa"/>
          </w:tcPr>
          <w:p w:rsidR="00A10841" w:rsidRDefault="00A10841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11</w:t>
            </w:r>
          </w:p>
        </w:tc>
        <w:tc>
          <w:tcPr>
            <w:tcW w:w="4394" w:type="dxa"/>
          </w:tcPr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Забезпечення діяльності водопровідно-каналізаційного господарства. </w:t>
            </w: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11.1.Поточний ремонт водопровідної мережі (ремонт артезіанської свердловини №16-139  </w:t>
            </w:r>
            <w:proofErr w:type="spellStart"/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с.Михайлівка</w:t>
            </w:r>
            <w:proofErr w:type="spellEnd"/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)</w:t>
            </w:r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11.2.Поточний ремонт водопровідної мережі (ремонт артезіанської свердловини с. </w:t>
            </w:r>
            <w:proofErr w:type="spellStart"/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Новомиколаївка</w:t>
            </w:r>
            <w:proofErr w:type="spellEnd"/>
          </w:p>
          <w:p w:rsidR="00A10841" w:rsidRPr="00774D41" w:rsidRDefault="00A10841" w:rsidP="00A10841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11.3.Придбання, ремонт  насосів та іншого обладнання на артезіанські свердловини с. Михайлівка</w:t>
            </w:r>
          </w:p>
          <w:p w:rsidR="00A10841" w:rsidRPr="00774D41" w:rsidRDefault="00A10841" w:rsidP="003A5E76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11.4.Придбання, ремонт  насосів та іншого обладнання на артезіанські свердловини с. </w:t>
            </w:r>
            <w:proofErr w:type="spellStart"/>
            <w:r w:rsidRPr="00774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Новомиколаївка</w:t>
            </w:r>
            <w:proofErr w:type="spellEnd"/>
          </w:p>
        </w:tc>
        <w:tc>
          <w:tcPr>
            <w:tcW w:w="1440" w:type="dxa"/>
          </w:tcPr>
          <w:p w:rsidR="00A10841" w:rsidRPr="00532322" w:rsidRDefault="00A10841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10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2021 року</w:t>
            </w:r>
          </w:p>
        </w:tc>
        <w:tc>
          <w:tcPr>
            <w:tcW w:w="2319" w:type="dxa"/>
          </w:tcPr>
          <w:p w:rsidR="00A10841" w:rsidRPr="00532322" w:rsidRDefault="00B74A25" w:rsidP="00774D41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сільської ради,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КП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774D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A10841" w:rsidRPr="00A10841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10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Фінансування в межах наявних коштів сільського  бюджету загальний фонд</w:t>
            </w:r>
          </w:p>
          <w:p w:rsidR="00A10841" w:rsidRPr="00A10841" w:rsidRDefault="00A10841" w:rsidP="003A5E7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A10841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10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Спеціальний фонд, в тому числі за рахунок залишків цільового фонду та бюджету розвитку</w:t>
            </w:r>
          </w:p>
          <w:p w:rsidR="00AB4F26" w:rsidRDefault="00AB4F26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Загальний фонд</w:t>
            </w:r>
          </w:p>
          <w:p w:rsidR="00AB4F26" w:rsidRPr="006A2550" w:rsidRDefault="00AB4F26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Спеціальний фонд</w:t>
            </w:r>
          </w:p>
        </w:tc>
        <w:tc>
          <w:tcPr>
            <w:tcW w:w="1352" w:type="dxa"/>
          </w:tcPr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25000,00</w:t>
            </w: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4E32A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59000,00</w:t>
            </w: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4E32A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39950</w:t>
            </w:r>
            <w:r w:rsidR="00A10841"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,00</w:t>
            </w: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A1084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4E32A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71000,00</w:t>
            </w:r>
          </w:p>
          <w:p w:rsidR="00AB4F26" w:rsidRPr="003A5E76" w:rsidRDefault="00AB4F26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10841" w:rsidRPr="003A5E76" w:rsidRDefault="004E32A1" w:rsidP="003A5E7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5E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39950,00</w:t>
            </w:r>
          </w:p>
        </w:tc>
        <w:tc>
          <w:tcPr>
            <w:tcW w:w="3535" w:type="dxa"/>
          </w:tcPr>
          <w:p w:rsidR="00A10841" w:rsidRPr="00A6421F" w:rsidRDefault="00A10841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10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Забезпечення діяльності водопровідно-каналізаційного господарства з сільського бюджету  </w:t>
            </w:r>
          </w:p>
        </w:tc>
      </w:tr>
      <w:tr w:rsidR="009306AA" w:rsidRPr="00532322" w:rsidTr="00774D41">
        <w:trPr>
          <w:trHeight w:val="983"/>
        </w:trPr>
        <w:tc>
          <w:tcPr>
            <w:tcW w:w="534" w:type="dxa"/>
          </w:tcPr>
          <w:p w:rsidR="009306AA" w:rsidRPr="00532322" w:rsidRDefault="00A6421F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12</w:t>
            </w:r>
          </w:p>
        </w:tc>
        <w:tc>
          <w:tcPr>
            <w:tcW w:w="4394" w:type="dxa"/>
          </w:tcPr>
          <w:p w:rsidR="009306AA" w:rsidRPr="004F7516" w:rsidRDefault="00A6421F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642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збору та вивезення сміття та відходів</w:t>
            </w:r>
          </w:p>
        </w:tc>
        <w:tc>
          <w:tcPr>
            <w:tcW w:w="1440" w:type="dxa"/>
          </w:tcPr>
          <w:p w:rsidR="009306AA" w:rsidRPr="00532322" w:rsidRDefault="00B74A25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Протягом 2021 року</w:t>
            </w:r>
          </w:p>
        </w:tc>
        <w:tc>
          <w:tcPr>
            <w:tcW w:w="2319" w:type="dxa"/>
          </w:tcPr>
          <w:p w:rsidR="009306AA" w:rsidRPr="00532322" w:rsidRDefault="00B74A25" w:rsidP="003A5E76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Виконавчий комітет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Новомиколаївської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сільської ради, 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КП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«</w:t>
            </w:r>
            <w:proofErr w:type="spellStart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Новомиколаївське</w:t>
            </w:r>
            <w:proofErr w:type="spellEnd"/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3A5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д</w:t>
            </w:r>
            <w:r w:rsidRPr="00B7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жерело»</w:t>
            </w:r>
          </w:p>
        </w:tc>
        <w:tc>
          <w:tcPr>
            <w:tcW w:w="1944" w:type="dxa"/>
          </w:tcPr>
          <w:p w:rsidR="009306AA" w:rsidRPr="00532322" w:rsidRDefault="006A2550" w:rsidP="003A5E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Фінансування в межах наявних коштів сільського  бюджету загальний фонд</w:t>
            </w:r>
          </w:p>
        </w:tc>
        <w:tc>
          <w:tcPr>
            <w:tcW w:w="1352" w:type="dxa"/>
          </w:tcPr>
          <w:p w:rsidR="009306AA" w:rsidRPr="00532322" w:rsidRDefault="00113369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  <w:r w:rsidR="00A642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</w:t>
            </w:r>
            <w:r w:rsidR="006A25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000,00</w:t>
            </w:r>
          </w:p>
        </w:tc>
        <w:tc>
          <w:tcPr>
            <w:tcW w:w="3535" w:type="dxa"/>
          </w:tcPr>
          <w:p w:rsidR="009306AA" w:rsidRPr="004F7516" w:rsidRDefault="00A6421F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642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збору та вивезення сміття та відходів</w:t>
            </w:r>
          </w:p>
        </w:tc>
      </w:tr>
      <w:tr w:rsidR="00382FFB" w:rsidRPr="00532322" w:rsidTr="00774D41">
        <w:trPr>
          <w:trHeight w:val="398"/>
        </w:trPr>
        <w:tc>
          <w:tcPr>
            <w:tcW w:w="534" w:type="dxa"/>
          </w:tcPr>
          <w:p w:rsidR="00382FFB" w:rsidRDefault="00382FFB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4394" w:type="dxa"/>
          </w:tcPr>
          <w:p w:rsidR="00382FFB" w:rsidRPr="00A6421F" w:rsidRDefault="00382FFB" w:rsidP="009306AA">
            <w:pPr>
              <w:suppressAutoHyphens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Разом</w:t>
            </w:r>
            <w:r w:rsidR="009E25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:</w:t>
            </w:r>
          </w:p>
        </w:tc>
        <w:tc>
          <w:tcPr>
            <w:tcW w:w="1440" w:type="dxa"/>
          </w:tcPr>
          <w:p w:rsidR="00382FFB" w:rsidRPr="00532322" w:rsidRDefault="00382FFB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319" w:type="dxa"/>
          </w:tcPr>
          <w:p w:rsidR="00382FFB" w:rsidRPr="00532322" w:rsidRDefault="00382FFB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944" w:type="dxa"/>
          </w:tcPr>
          <w:p w:rsidR="00382FFB" w:rsidRPr="006A2550" w:rsidRDefault="00382FFB" w:rsidP="009306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52" w:type="dxa"/>
          </w:tcPr>
          <w:p w:rsidR="00382FFB" w:rsidRDefault="00AB4F26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bookmarkStart w:id="1" w:name="_GoBack"/>
            <w:bookmarkEnd w:id="1"/>
            <w:r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939</w:t>
            </w:r>
            <w:r w:rsidR="00CC582E" w:rsidRPr="004E3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700,00</w:t>
            </w:r>
          </w:p>
        </w:tc>
        <w:tc>
          <w:tcPr>
            <w:tcW w:w="3535" w:type="dxa"/>
          </w:tcPr>
          <w:p w:rsidR="00382FFB" w:rsidRPr="00A6421F" w:rsidRDefault="00382FFB" w:rsidP="009306AA">
            <w:pPr>
              <w:suppressAutoHyphens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532322" w:rsidRDefault="00532322"/>
    <w:p w:rsidR="00532322" w:rsidRPr="00A80DD3" w:rsidRDefault="00A80DD3">
      <w:pP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A80DD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</w:t>
      </w:r>
      <w:r w:rsidR="004A2F9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</w:t>
      </w:r>
      <w:r w:rsidRPr="00A80DD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Секретар </w:t>
      </w:r>
      <w:r w:rsidR="003A5E7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сільської </w:t>
      </w:r>
      <w:r w:rsidRPr="00A80DD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ради</w:t>
      </w:r>
      <w:r w:rsidR="009E25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Т</w:t>
      </w:r>
      <w:r w:rsidR="003A5E7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. </w:t>
      </w:r>
      <w:r w:rsidR="009E25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БЕРЕГОВА</w:t>
      </w:r>
    </w:p>
    <w:sectPr w:rsidR="00532322" w:rsidRPr="00A80DD3" w:rsidSect="00774D41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C1A" w:rsidRDefault="009B2C1A">
      <w:pPr>
        <w:spacing w:after="0" w:line="240" w:lineRule="auto"/>
      </w:pPr>
      <w:r>
        <w:separator/>
      </w:r>
    </w:p>
  </w:endnote>
  <w:endnote w:type="continuationSeparator" w:id="0">
    <w:p w:rsidR="009B2C1A" w:rsidRDefault="009B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C1A" w:rsidRDefault="009B2C1A">
      <w:pPr>
        <w:spacing w:after="0" w:line="240" w:lineRule="auto"/>
      </w:pPr>
      <w:r>
        <w:separator/>
      </w:r>
    </w:p>
  </w:footnote>
  <w:footnote w:type="continuationSeparator" w:id="0">
    <w:p w:rsidR="009B2C1A" w:rsidRDefault="009B2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65" w:rsidRDefault="00295C23" w:rsidP="00F76D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3232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7465" w:rsidRDefault="009B2C1A">
    <w:pPr>
      <w:pStyle w:val="a4"/>
    </w:pPr>
  </w:p>
  <w:p w:rsidR="004D7465" w:rsidRDefault="009B2C1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65" w:rsidRDefault="009B2C1A" w:rsidP="009A50B6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2250" w:hanging="360"/>
      </w:pPr>
      <w:rPr>
        <w:b/>
        <w:sz w:val="28"/>
        <w:szCs w:val="28"/>
        <w:lang w:val="uk-UA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-501"/>
        </w:tabs>
        <w:ind w:left="928" w:hanging="360"/>
      </w:pPr>
      <w:rPr>
        <w:rFonts w:ascii="Symbol" w:hAnsi="Symbol" w:cs="Wingdings"/>
      </w:rPr>
    </w:lvl>
  </w:abstractNum>
  <w:abstractNum w:abstractNumId="2">
    <w:nsid w:val="020829C3"/>
    <w:multiLevelType w:val="multilevel"/>
    <w:tmpl w:val="D1C87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621B4C"/>
    <w:multiLevelType w:val="hybridMultilevel"/>
    <w:tmpl w:val="A9EAE610"/>
    <w:lvl w:ilvl="0" w:tplc="1A5202E6">
      <w:start w:val="1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abstractNum w:abstractNumId="5">
    <w:nsid w:val="34462AA0"/>
    <w:multiLevelType w:val="multilevel"/>
    <w:tmpl w:val="13FCF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BB15B4"/>
    <w:multiLevelType w:val="multilevel"/>
    <w:tmpl w:val="8274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B836ED"/>
    <w:multiLevelType w:val="multilevel"/>
    <w:tmpl w:val="C9680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904783"/>
    <w:multiLevelType w:val="multilevel"/>
    <w:tmpl w:val="8068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836C87"/>
    <w:multiLevelType w:val="multilevel"/>
    <w:tmpl w:val="80CA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C66069"/>
    <w:multiLevelType w:val="multilevel"/>
    <w:tmpl w:val="C598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0"/>
    <w:lvlOverride w:ilvl="0">
      <w:startOverride w:val="3"/>
    </w:lvlOverride>
  </w:num>
  <w:num w:numId="10">
    <w:abstractNumId w:val="1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B131D"/>
    <w:rsid w:val="00046752"/>
    <w:rsid w:val="00113369"/>
    <w:rsid w:val="00295C23"/>
    <w:rsid w:val="00382FFB"/>
    <w:rsid w:val="003A5E76"/>
    <w:rsid w:val="003F5DF0"/>
    <w:rsid w:val="00411017"/>
    <w:rsid w:val="004519CA"/>
    <w:rsid w:val="0046240B"/>
    <w:rsid w:val="00477E84"/>
    <w:rsid w:val="0049586C"/>
    <w:rsid w:val="004A2F90"/>
    <w:rsid w:val="004E32A1"/>
    <w:rsid w:val="004F7516"/>
    <w:rsid w:val="00532322"/>
    <w:rsid w:val="005C4E3C"/>
    <w:rsid w:val="0062280B"/>
    <w:rsid w:val="00661684"/>
    <w:rsid w:val="00667D50"/>
    <w:rsid w:val="006A2550"/>
    <w:rsid w:val="006A7DCD"/>
    <w:rsid w:val="006B65F4"/>
    <w:rsid w:val="006E1628"/>
    <w:rsid w:val="007227F4"/>
    <w:rsid w:val="00774D41"/>
    <w:rsid w:val="007B3E39"/>
    <w:rsid w:val="007C58C0"/>
    <w:rsid w:val="00834AEE"/>
    <w:rsid w:val="00866387"/>
    <w:rsid w:val="008B131D"/>
    <w:rsid w:val="008D1023"/>
    <w:rsid w:val="00915C8E"/>
    <w:rsid w:val="009306AA"/>
    <w:rsid w:val="00951408"/>
    <w:rsid w:val="00973F9E"/>
    <w:rsid w:val="00976C92"/>
    <w:rsid w:val="009B2C1A"/>
    <w:rsid w:val="009D6129"/>
    <w:rsid w:val="009E2537"/>
    <w:rsid w:val="00A0756C"/>
    <w:rsid w:val="00A10841"/>
    <w:rsid w:val="00A566FC"/>
    <w:rsid w:val="00A63C52"/>
    <w:rsid w:val="00A6421F"/>
    <w:rsid w:val="00A80DD3"/>
    <w:rsid w:val="00AB4F26"/>
    <w:rsid w:val="00B6762D"/>
    <w:rsid w:val="00B74A25"/>
    <w:rsid w:val="00B9029C"/>
    <w:rsid w:val="00BB0ED7"/>
    <w:rsid w:val="00BE0A74"/>
    <w:rsid w:val="00C1213A"/>
    <w:rsid w:val="00C468C7"/>
    <w:rsid w:val="00CC582E"/>
    <w:rsid w:val="00CF4613"/>
    <w:rsid w:val="00D77454"/>
    <w:rsid w:val="00DA28BF"/>
    <w:rsid w:val="00EB0A2B"/>
    <w:rsid w:val="00EC0492"/>
    <w:rsid w:val="00F5266E"/>
    <w:rsid w:val="00F53094"/>
    <w:rsid w:val="00F577D0"/>
    <w:rsid w:val="00FF4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F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1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323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5323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532322"/>
  </w:style>
  <w:style w:type="paragraph" w:styleId="a7">
    <w:name w:val="footer"/>
    <w:basedOn w:val="a"/>
    <w:link w:val="a8"/>
    <w:uiPriority w:val="99"/>
    <w:semiHidden/>
    <w:unhideWhenUsed/>
    <w:rsid w:val="00B67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76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5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30A6C-FB5B-42EC-91CB-BE0D08791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7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PRUYMALNA</cp:lastModifiedBy>
  <cp:revision>26</cp:revision>
  <dcterms:created xsi:type="dcterms:W3CDTF">2021-04-28T10:07:00Z</dcterms:created>
  <dcterms:modified xsi:type="dcterms:W3CDTF">2021-11-22T13:21:00Z</dcterms:modified>
</cp:coreProperties>
</file>