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83" w:rsidRPr="00E53E83" w:rsidRDefault="00E53E83" w:rsidP="00E53E83">
      <w:pPr>
        <w:jc w:val="right"/>
      </w:pPr>
      <w:r w:rsidRPr="00E53E83">
        <w:t>ПРОЄКТ</w:t>
      </w:r>
    </w:p>
    <w:p w:rsidR="00E53E83" w:rsidRPr="00E53E83" w:rsidRDefault="00E53E83" w:rsidP="00E53E83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6424312" r:id="rId6"/>
        </w:object>
      </w:r>
    </w:p>
    <w:p w:rsidR="00E53E83" w:rsidRPr="00E53E83" w:rsidRDefault="00E53E83" w:rsidP="00E53E83">
      <w:pPr>
        <w:jc w:val="center"/>
        <w:rPr>
          <w:b/>
        </w:rPr>
      </w:pPr>
    </w:p>
    <w:p w:rsidR="00E53E83" w:rsidRPr="00E53E83" w:rsidRDefault="00E53E83" w:rsidP="00E53E83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E53E83" w:rsidRPr="00E53E83" w:rsidRDefault="00E53E83" w:rsidP="00E53E83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E53E83" w:rsidRPr="00E53E83" w:rsidRDefault="00E53E83" w:rsidP="00E53E83">
      <w:pPr>
        <w:ind w:right="139"/>
        <w:jc w:val="center"/>
      </w:pPr>
      <w:r w:rsidRPr="00E53E83">
        <w:rPr>
          <w:b/>
        </w:rPr>
        <w:t>ВИКОНАВЧИЙ КОМІТЕТ</w:t>
      </w:r>
    </w:p>
    <w:p w:rsidR="00E53E83" w:rsidRPr="00CC2BA5" w:rsidRDefault="00E53E83" w:rsidP="00E53E83">
      <w:pPr>
        <w:ind w:right="139"/>
        <w:jc w:val="center"/>
        <w:rPr>
          <w:b/>
          <w:sz w:val="16"/>
          <w:szCs w:val="16"/>
        </w:rPr>
      </w:pPr>
    </w:p>
    <w:p w:rsidR="00E53E83" w:rsidRPr="00E53E83" w:rsidRDefault="00E53E83" w:rsidP="00E53E83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E53E83" w:rsidRPr="00CC2BA5" w:rsidRDefault="00E53E83" w:rsidP="00E53E83">
      <w:pPr>
        <w:rPr>
          <w:sz w:val="16"/>
          <w:szCs w:val="16"/>
        </w:rPr>
      </w:pPr>
    </w:p>
    <w:p w:rsidR="00E53E83" w:rsidRPr="00E53E83" w:rsidRDefault="009964EA" w:rsidP="00E53E83">
      <w:pPr>
        <w:ind w:right="-284"/>
      </w:pPr>
      <w:r>
        <w:t>__________ 2022 року</w:t>
      </w:r>
      <w:r>
        <w:tab/>
        <w:t xml:space="preserve">              с. </w:t>
      </w:r>
      <w:proofErr w:type="spellStart"/>
      <w:r>
        <w:t>Новомиколаївка</w:t>
      </w:r>
      <w:proofErr w:type="spellEnd"/>
      <w:r>
        <w:tab/>
      </w:r>
      <w:r>
        <w:tab/>
      </w:r>
      <w:r>
        <w:tab/>
        <w:t xml:space="preserve">                            №</w:t>
      </w:r>
      <w:r w:rsidR="00E53E83" w:rsidRPr="00E53E83">
        <w:t xml:space="preserve"> </w:t>
      </w:r>
    </w:p>
    <w:p w:rsidR="00E53E83" w:rsidRPr="00CC2BA5" w:rsidRDefault="00E53E83" w:rsidP="00E53E83">
      <w:pPr>
        <w:ind w:right="-284"/>
        <w:rPr>
          <w:sz w:val="16"/>
          <w:szCs w:val="16"/>
        </w:rPr>
      </w:pPr>
    </w:p>
    <w:p w:rsidR="005112A2" w:rsidRDefault="00E53E83" w:rsidP="005112A2">
      <w:pPr>
        <w:ind w:right="5385"/>
        <w:jc w:val="both"/>
        <w:rPr>
          <w:sz w:val="16"/>
          <w:szCs w:val="16"/>
        </w:rPr>
      </w:pPr>
      <w:r w:rsidRPr="00E53E83">
        <w:t>Про</w:t>
      </w:r>
      <w:r w:rsidR="00CD2EB6" w:rsidRPr="00E53E83">
        <w:t xml:space="preserve"> </w:t>
      </w:r>
      <w:proofErr w:type="spellStart"/>
      <w:r w:rsidR="005112A2">
        <w:t>втановлення</w:t>
      </w:r>
      <w:proofErr w:type="spellEnd"/>
      <w:r w:rsidR="005112A2">
        <w:t xml:space="preserve"> опіки над малолітнім </w:t>
      </w:r>
      <w:proofErr w:type="spellStart"/>
      <w:r w:rsidR="005112A2">
        <w:t>Якущенком</w:t>
      </w:r>
      <w:proofErr w:type="spellEnd"/>
      <w:r w:rsidR="005112A2">
        <w:t xml:space="preserve"> М.О., 10.03.2019 року народження та призначення опікуном </w:t>
      </w:r>
      <w:proofErr w:type="spellStart"/>
      <w:r w:rsidR="005112A2">
        <w:t>Якущенко</w:t>
      </w:r>
      <w:proofErr w:type="spellEnd"/>
      <w:r w:rsidR="005112A2">
        <w:t xml:space="preserve"> Т.М.</w:t>
      </w:r>
    </w:p>
    <w:p w:rsidR="005112A2" w:rsidRDefault="005112A2" w:rsidP="005112A2">
      <w:pPr>
        <w:spacing w:line="200" w:lineRule="atLeast"/>
        <w:jc w:val="both"/>
      </w:pPr>
    </w:p>
    <w:p w:rsidR="005112A2" w:rsidRDefault="005112A2" w:rsidP="005112A2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Розглянувши заяву </w:t>
      </w:r>
      <w:proofErr w:type="spellStart"/>
      <w:r>
        <w:rPr>
          <w:color w:val="000000"/>
        </w:rPr>
        <w:t>Якущенко</w:t>
      </w:r>
      <w:proofErr w:type="spellEnd"/>
      <w:r>
        <w:rPr>
          <w:color w:val="000000"/>
        </w:rPr>
        <w:t xml:space="preserve"> Тетяни Миколаївни щодо призначення її опікуном над онуком </w:t>
      </w:r>
      <w:proofErr w:type="spellStart"/>
      <w:r>
        <w:rPr>
          <w:color w:val="000000"/>
        </w:rPr>
        <w:t>Якущенком</w:t>
      </w:r>
      <w:proofErr w:type="spellEnd"/>
      <w:r>
        <w:rPr>
          <w:color w:val="000000"/>
        </w:rPr>
        <w:t xml:space="preserve"> М.О., відповідно до Законів України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постанови Кабінету Міністрів України від                        24.09.2008 року № 866 «Питання діяльності органів опіки та піклування, пов’язаної із захистом прав дитини», рішення виконавчого комітету </w:t>
      </w:r>
      <w:proofErr w:type="spellStart"/>
      <w:r>
        <w:rPr>
          <w:color w:val="000000"/>
        </w:rPr>
        <w:t>Новомиколаївської</w:t>
      </w:r>
      <w:proofErr w:type="spellEnd"/>
      <w:r>
        <w:rPr>
          <w:color w:val="000000"/>
        </w:rPr>
        <w:t xml:space="preserve"> сільської ради від 10.02.2022 року № 3 «Про встановлення юридичного статусу малолітньому </w:t>
      </w:r>
      <w:proofErr w:type="spellStart"/>
      <w:r>
        <w:rPr>
          <w:color w:val="000000"/>
        </w:rPr>
        <w:t>Якущенку</w:t>
      </w:r>
      <w:proofErr w:type="spellEnd"/>
      <w:r>
        <w:rPr>
          <w:color w:val="000000"/>
        </w:rPr>
        <w:t xml:space="preserve"> М.О., 10.03.2019 року народження», керуючись ст. 34 Закону України «Про місцеве самоврядування в Україні», виконавчий комітет сільської ради </w:t>
      </w:r>
    </w:p>
    <w:p w:rsidR="005112A2" w:rsidRDefault="005112A2" w:rsidP="005112A2">
      <w:pPr>
        <w:spacing w:line="200" w:lineRule="atLeast"/>
        <w:jc w:val="both"/>
      </w:pPr>
    </w:p>
    <w:p w:rsidR="005112A2" w:rsidRDefault="005112A2" w:rsidP="005112A2">
      <w:pPr>
        <w:spacing w:line="200" w:lineRule="atLeast"/>
      </w:pPr>
      <w:r>
        <w:t>В И Р І Ш И В:</w:t>
      </w:r>
    </w:p>
    <w:p w:rsidR="005112A2" w:rsidRDefault="005112A2" w:rsidP="005112A2">
      <w:pPr>
        <w:spacing w:line="200" w:lineRule="atLeast"/>
        <w:ind w:firstLine="567"/>
        <w:rPr>
          <w:b/>
        </w:rPr>
      </w:pP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1. Встановити опіку над малолітнім </w:t>
      </w:r>
      <w:proofErr w:type="spellStart"/>
      <w:r>
        <w:t>Якущенком</w:t>
      </w:r>
      <w:proofErr w:type="spellEnd"/>
      <w:r>
        <w:t xml:space="preserve"> Максимом Олександровичем,                                  </w:t>
      </w:r>
      <w:bookmarkStart w:id="0" w:name="_GoBack"/>
      <w:bookmarkEnd w:id="0"/>
      <w:r>
        <w:t>10.03.2019 року народження.</w:t>
      </w:r>
    </w:p>
    <w:p w:rsidR="005112A2" w:rsidRDefault="005112A2" w:rsidP="005112A2">
      <w:pPr>
        <w:ind w:firstLine="709"/>
        <w:jc w:val="both"/>
      </w:pPr>
      <w:r>
        <w:t xml:space="preserve">2. Призначити </w:t>
      </w:r>
      <w:proofErr w:type="spellStart"/>
      <w:r>
        <w:t>Якущенко</w:t>
      </w:r>
      <w:proofErr w:type="spellEnd"/>
      <w:r>
        <w:t xml:space="preserve"> Тетяну Миколаївну, 21.01.1980 року народження, опікуном над малолітнім </w:t>
      </w:r>
      <w:proofErr w:type="spellStart"/>
      <w:r>
        <w:t>Якущенком</w:t>
      </w:r>
      <w:proofErr w:type="spellEnd"/>
      <w:r>
        <w:t xml:space="preserve"> Максимом Олександровичем, 10.03.2019 року народження.</w:t>
      </w: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2.1. Покласти на </w:t>
      </w:r>
      <w:proofErr w:type="spellStart"/>
      <w:r>
        <w:t>Якущенко</w:t>
      </w:r>
      <w:proofErr w:type="spellEnd"/>
      <w:r>
        <w:t xml:space="preserve"> Т.М. персональну відповідальність за життя, здоров</w:t>
      </w:r>
      <w:r w:rsidRPr="005112A2">
        <w:rPr>
          <w:lang w:val="ru-RU"/>
        </w:rPr>
        <w:t>’</w:t>
      </w:r>
      <w:r>
        <w:t xml:space="preserve">я, фізичний, психічний, духовний та моральний розвиток малолітнього </w:t>
      </w:r>
      <w:proofErr w:type="spellStart"/>
      <w:r>
        <w:t>Якущенка</w:t>
      </w:r>
      <w:proofErr w:type="spellEnd"/>
      <w:r>
        <w:t xml:space="preserve"> М.О., 10.03.2019 року народження.</w:t>
      </w: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2.2. Громадянці </w:t>
      </w:r>
      <w:proofErr w:type="spellStart"/>
      <w:r>
        <w:t>Якущенко</w:t>
      </w:r>
      <w:proofErr w:type="spellEnd"/>
      <w:r>
        <w:t xml:space="preserve"> Т.М. подавати Службі у справах дітей виконавчого комітету </w:t>
      </w:r>
      <w:proofErr w:type="spellStart"/>
      <w:r>
        <w:t>Новомиколаївської</w:t>
      </w:r>
      <w:proofErr w:type="spellEnd"/>
      <w:r>
        <w:t xml:space="preserve"> сільської ради двічі на рік висновок про стан здоров</w:t>
      </w:r>
      <w:r w:rsidRPr="005112A2">
        <w:rPr>
          <w:lang w:val="ru-RU"/>
        </w:rPr>
        <w:t>’</w:t>
      </w:r>
      <w:r>
        <w:t xml:space="preserve">я, фізичний та розумовий розвиток дитини, </w:t>
      </w:r>
      <w:proofErr w:type="spellStart"/>
      <w:r>
        <w:t>Якущенка</w:t>
      </w:r>
      <w:proofErr w:type="spellEnd"/>
      <w:r>
        <w:t xml:space="preserve"> М.О., 10.03.2019 року народження, один раз на рік - висновок про стан здоров</w:t>
      </w:r>
      <w:r>
        <w:rPr>
          <w:lang w:val="ru-RU"/>
        </w:rPr>
        <w:t>`</w:t>
      </w:r>
      <w:r>
        <w:t>я опікуна та до 1 лютого -  звіт опікуна про цільове використання коштів держаної соціальної допомоги, призначеної на утримання підопічного.</w:t>
      </w: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3. Визначити місце проживання </w:t>
      </w:r>
      <w:proofErr w:type="spellStart"/>
      <w:r>
        <w:t>Якущенка</w:t>
      </w:r>
      <w:proofErr w:type="spellEnd"/>
      <w:r>
        <w:t xml:space="preserve"> М.О. за адресою опікуна: Херсонська область, </w:t>
      </w:r>
      <w:proofErr w:type="spellStart"/>
      <w:r>
        <w:t>Скадовський</w:t>
      </w:r>
      <w:proofErr w:type="spellEnd"/>
      <w:r>
        <w:t xml:space="preserve"> район, село </w:t>
      </w:r>
      <w:proofErr w:type="spellStart"/>
      <w:r>
        <w:t>Новомиколаївка</w:t>
      </w:r>
      <w:proofErr w:type="spellEnd"/>
      <w:r>
        <w:t>, вулиця Вишнева, 11.</w:t>
      </w: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4. Начальнику Служби у справах дітей виконавчого комітету </w:t>
      </w:r>
      <w:proofErr w:type="spellStart"/>
      <w:r>
        <w:t>Новомиколаївської</w:t>
      </w:r>
      <w:proofErr w:type="spellEnd"/>
      <w:r>
        <w:t xml:space="preserve"> сільської ради Бабенко С.О.:</w:t>
      </w:r>
    </w:p>
    <w:p w:rsidR="005112A2" w:rsidRDefault="005112A2" w:rsidP="005112A2">
      <w:pPr>
        <w:spacing w:line="200" w:lineRule="atLeast"/>
        <w:ind w:firstLine="709"/>
        <w:jc w:val="both"/>
      </w:pPr>
      <w:r>
        <w:t>4.1. Здійснювати контроль за умовами проживання та виховання дитини, яка знаходиться під опікою.</w:t>
      </w:r>
    </w:p>
    <w:p w:rsidR="005112A2" w:rsidRDefault="005112A2" w:rsidP="005112A2">
      <w:pPr>
        <w:spacing w:line="200" w:lineRule="atLeast"/>
        <w:ind w:firstLine="709"/>
        <w:jc w:val="both"/>
      </w:pPr>
      <w:r>
        <w:t xml:space="preserve">4.2. Щорічно готувати висновок про стан утримання, навчання та виховання </w:t>
      </w:r>
      <w:proofErr w:type="spellStart"/>
      <w:r>
        <w:t>Якущенка</w:t>
      </w:r>
      <w:proofErr w:type="spellEnd"/>
      <w:r>
        <w:t xml:space="preserve"> М.О. у сім</w:t>
      </w:r>
      <w:r w:rsidRPr="005112A2">
        <w:rPr>
          <w:lang w:val="ru-RU"/>
        </w:rPr>
        <w:t>’</w:t>
      </w:r>
      <w:r>
        <w:t>ї опікуна.</w:t>
      </w:r>
    </w:p>
    <w:p w:rsidR="005112A2" w:rsidRDefault="005112A2" w:rsidP="005112A2">
      <w:pPr>
        <w:ind w:firstLine="708"/>
        <w:jc w:val="both"/>
        <w:rPr>
          <w:rFonts w:eastAsia="Calibri"/>
          <w:lang w:eastAsia="en-US"/>
        </w:rPr>
      </w:pPr>
      <w:r>
        <w:t xml:space="preserve">5. </w:t>
      </w:r>
      <w:r>
        <w:rPr>
          <w:rFonts w:eastAsia="Calibri"/>
          <w:lang w:eastAsia="en-US"/>
        </w:rPr>
        <w:t xml:space="preserve">Контроль за виконанням даного рішення покласти на заступника сільського голови з питань діяльності виконавчих органів сільської ради </w:t>
      </w:r>
      <w:proofErr w:type="spellStart"/>
      <w:r>
        <w:rPr>
          <w:rFonts w:eastAsia="Calibri"/>
          <w:lang w:eastAsia="en-US"/>
        </w:rPr>
        <w:t>Бутенко</w:t>
      </w:r>
      <w:proofErr w:type="spellEnd"/>
      <w:r>
        <w:rPr>
          <w:rFonts w:eastAsia="Calibri"/>
          <w:lang w:eastAsia="en-US"/>
        </w:rPr>
        <w:t xml:space="preserve"> О.І.</w:t>
      </w:r>
    </w:p>
    <w:p w:rsidR="005112A2" w:rsidRDefault="005112A2" w:rsidP="005112A2"/>
    <w:p w:rsidR="005112A2" w:rsidRDefault="005112A2" w:rsidP="005112A2">
      <w:proofErr w:type="spellStart"/>
      <w:r>
        <w:lastRenderedPageBreak/>
        <w:t>Новомиколаївський</w:t>
      </w:r>
      <w:proofErr w:type="spellEnd"/>
      <w:r>
        <w:t xml:space="preserve"> </w:t>
      </w:r>
    </w:p>
    <w:p w:rsidR="00CD2EB6" w:rsidRPr="00E53E83" w:rsidRDefault="005112A2" w:rsidP="005112A2">
      <w:pPr>
        <w:shd w:val="clear" w:color="auto" w:fill="FFFFFF"/>
        <w:ind w:right="-1"/>
        <w:jc w:val="both"/>
      </w:pPr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 ГУЛИЙ</w:t>
      </w:r>
    </w:p>
    <w:sectPr w:rsidR="00CD2EB6" w:rsidRPr="00E53E83" w:rsidSect="00E53E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66C38"/>
    <w:multiLevelType w:val="hybridMultilevel"/>
    <w:tmpl w:val="01D811C0"/>
    <w:lvl w:ilvl="0" w:tplc="A2F2BBD8">
      <w:start w:val="3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71A214B3"/>
    <w:multiLevelType w:val="hybridMultilevel"/>
    <w:tmpl w:val="5E463918"/>
    <w:lvl w:ilvl="0" w:tplc="7F1E25A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20263"/>
    <w:rsid w:val="0007379D"/>
    <w:rsid w:val="000C0E36"/>
    <w:rsid w:val="000D684F"/>
    <w:rsid w:val="001447F3"/>
    <w:rsid w:val="00196B11"/>
    <w:rsid w:val="001D1DAD"/>
    <w:rsid w:val="002E2247"/>
    <w:rsid w:val="00323557"/>
    <w:rsid w:val="003A75A5"/>
    <w:rsid w:val="003B5C57"/>
    <w:rsid w:val="004867F4"/>
    <w:rsid w:val="004D5C1A"/>
    <w:rsid w:val="005112A2"/>
    <w:rsid w:val="00667681"/>
    <w:rsid w:val="00744F95"/>
    <w:rsid w:val="00756F39"/>
    <w:rsid w:val="00772F6D"/>
    <w:rsid w:val="00774475"/>
    <w:rsid w:val="007C2AF9"/>
    <w:rsid w:val="007D5441"/>
    <w:rsid w:val="007E5173"/>
    <w:rsid w:val="007E61AE"/>
    <w:rsid w:val="00887FB8"/>
    <w:rsid w:val="009815A2"/>
    <w:rsid w:val="009964EA"/>
    <w:rsid w:val="009D002B"/>
    <w:rsid w:val="009D49DB"/>
    <w:rsid w:val="00A229DD"/>
    <w:rsid w:val="00A27274"/>
    <w:rsid w:val="00A52541"/>
    <w:rsid w:val="00A65EFF"/>
    <w:rsid w:val="00AD52ED"/>
    <w:rsid w:val="00AE7D07"/>
    <w:rsid w:val="00C75437"/>
    <w:rsid w:val="00CC2BA5"/>
    <w:rsid w:val="00CD2EB6"/>
    <w:rsid w:val="00D21F66"/>
    <w:rsid w:val="00D64DAF"/>
    <w:rsid w:val="00D77774"/>
    <w:rsid w:val="00DD121C"/>
    <w:rsid w:val="00E53E83"/>
    <w:rsid w:val="00EE090B"/>
    <w:rsid w:val="00F0439E"/>
    <w:rsid w:val="00F51988"/>
    <w:rsid w:val="00F714FF"/>
    <w:rsid w:val="00F85E54"/>
    <w:rsid w:val="00F9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34</cp:revision>
  <dcterms:created xsi:type="dcterms:W3CDTF">2021-04-01T10:29:00Z</dcterms:created>
  <dcterms:modified xsi:type="dcterms:W3CDTF">2022-02-15T07:59:00Z</dcterms:modified>
</cp:coreProperties>
</file>