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7FC73" w14:textId="77777777" w:rsidR="00576F57" w:rsidRDefault="00576F57" w:rsidP="00576F57">
      <w:pPr>
        <w:jc w:val="right"/>
        <w:rPr>
          <w:sz w:val="26"/>
          <w:szCs w:val="26"/>
        </w:rPr>
      </w:pPr>
      <w:r>
        <w:rPr>
          <w:sz w:val="26"/>
          <w:szCs w:val="26"/>
        </w:rPr>
        <w:t>ПРОЄКТ</w:t>
      </w:r>
    </w:p>
    <w:p w14:paraId="66BCA570" w14:textId="77777777" w:rsidR="00576F57" w:rsidRDefault="00576F57" w:rsidP="00576F57">
      <w:pPr>
        <w:jc w:val="center"/>
        <w:rPr>
          <w:b/>
          <w:sz w:val="26"/>
          <w:szCs w:val="26"/>
        </w:rPr>
      </w:pPr>
      <w:r>
        <w:rPr>
          <w:sz w:val="26"/>
          <w:szCs w:val="26"/>
        </w:rPr>
        <w:object w:dxaOrig="675" w:dyaOrig="870" w14:anchorId="215B6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75pt;height:43.5pt" o:ole="" filled="t">
            <v:fill color2="black"/>
            <v:imagedata r:id="rId6" o:title=""/>
          </v:shape>
          <o:OLEObject Type="Embed" ProgID="Word.Picture.8" ShapeID="_x0000_i1027" DrawAspect="Content" ObjectID="_1685446895" r:id="rId7"/>
        </w:object>
      </w:r>
    </w:p>
    <w:p w14:paraId="6E239579" w14:textId="77777777" w:rsidR="00576F57" w:rsidRDefault="00576F57" w:rsidP="00576F57">
      <w:pPr>
        <w:jc w:val="center"/>
        <w:outlineLvl w:val="0"/>
        <w:rPr>
          <w:b/>
          <w:sz w:val="26"/>
          <w:szCs w:val="26"/>
        </w:rPr>
      </w:pPr>
      <w:r>
        <w:rPr>
          <w:b/>
          <w:sz w:val="26"/>
          <w:szCs w:val="26"/>
        </w:rPr>
        <w:t>НОВОМИКОЛАЇВСЬКА СІЛЬСЬКА РАДА</w:t>
      </w:r>
    </w:p>
    <w:p w14:paraId="662A305A" w14:textId="77777777" w:rsidR="00576F57" w:rsidRDefault="00576F57" w:rsidP="00576F57">
      <w:pPr>
        <w:jc w:val="center"/>
        <w:rPr>
          <w:b/>
          <w:sz w:val="26"/>
          <w:szCs w:val="26"/>
        </w:rPr>
      </w:pPr>
      <w:r>
        <w:rPr>
          <w:b/>
          <w:sz w:val="26"/>
          <w:szCs w:val="26"/>
        </w:rPr>
        <w:t>СКАДОВСЬКОГО РАЙОНУ ХЕРСОНСЬКОЇ ОБЛАСТІ</w:t>
      </w:r>
    </w:p>
    <w:p w14:paraId="7B8DCE06" w14:textId="77777777" w:rsidR="00576F57" w:rsidRDefault="00576F57" w:rsidP="00576F57">
      <w:pPr>
        <w:jc w:val="center"/>
        <w:rPr>
          <w:b/>
          <w:sz w:val="26"/>
          <w:szCs w:val="26"/>
        </w:rPr>
      </w:pPr>
      <w:r>
        <w:rPr>
          <w:b/>
          <w:sz w:val="26"/>
          <w:szCs w:val="26"/>
        </w:rPr>
        <w:t xml:space="preserve"> ___________________ СЕСІЯ</w:t>
      </w:r>
    </w:p>
    <w:p w14:paraId="0A25BA83" w14:textId="77777777" w:rsidR="00576F57" w:rsidRDefault="00576F57" w:rsidP="00576F57">
      <w:pPr>
        <w:jc w:val="center"/>
        <w:rPr>
          <w:b/>
          <w:sz w:val="26"/>
          <w:szCs w:val="26"/>
        </w:rPr>
      </w:pPr>
      <w:r>
        <w:rPr>
          <w:b/>
          <w:sz w:val="26"/>
          <w:szCs w:val="26"/>
        </w:rPr>
        <w:t>ВОСЬМОГО СКЛИКАННЯ</w:t>
      </w:r>
    </w:p>
    <w:p w14:paraId="6470F0A8" w14:textId="77777777" w:rsidR="00576F57" w:rsidRDefault="00576F57" w:rsidP="00576F57">
      <w:pPr>
        <w:jc w:val="center"/>
        <w:rPr>
          <w:sz w:val="26"/>
          <w:szCs w:val="26"/>
        </w:rPr>
      </w:pPr>
    </w:p>
    <w:p w14:paraId="5BCD384B" w14:textId="77777777" w:rsidR="00576F57" w:rsidRDefault="00576F57" w:rsidP="00576F57">
      <w:pPr>
        <w:jc w:val="center"/>
        <w:rPr>
          <w:b/>
          <w:bCs/>
          <w:sz w:val="26"/>
          <w:szCs w:val="26"/>
        </w:rPr>
      </w:pPr>
      <w:r>
        <w:rPr>
          <w:b/>
          <w:bCs/>
          <w:sz w:val="26"/>
          <w:szCs w:val="26"/>
        </w:rPr>
        <w:t>РІШЕННЯ</w:t>
      </w:r>
    </w:p>
    <w:p w14:paraId="6AF57839" w14:textId="77777777" w:rsidR="00576F57" w:rsidRDefault="00576F57" w:rsidP="00576F57">
      <w:pPr>
        <w:jc w:val="center"/>
        <w:rPr>
          <w:b/>
          <w:bCs/>
          <w:sz w:val="26"/>
          <w:szCs w:val="26"/>
        </w:rPr>
      </w:pPr>
    </w:p>
    <w:p w14:paraId="661220E2" w14:textId="77777777" w:rsidR="00576F57" w:rsidRDefault="00576F57" w:rsidP="00576F57">
      <w:pPr>
        <w:rPr>
          <w:bCs/>
          <w:sz w:val="26"/>
          <w:szCs w:val="26"/>
        </w:rPr>
      </w:pPr>
      <w:r>
        <w:rPr>
          <w:bCs/>
          <w:sz w:val="26"/>
          <w:szCs w:val="26"/>
          <w:lang w:val="ru-RU"/>
        </w:rPr>
        <w:t xml:space="preserve"> ___________</w:t>
      </w:r>
      <w:r>
        <w:rPr>
          <w:bCs/>
          <w:sz w:val="26"/>
          <w:szCs w:val="26"/>
        </w:rPr>
        <w:t xml:space="preserve">  2021 року</w:t>
      </w:r>
      <w:r>
        <w:rPr>
          <w:bCs/>
          <w:sz w:val="26"/>
          <w:szCs w:val="26"/>
        </w:rPr>
        <w:tab/>
        <w:t xml:space="preserve">    </w:t>
      </w:r>
      <w:r>
        <w:rPr>
          <w:bCs/>
          <w:sz w:val="26"/>
          <w:szCs w:val="26"/>
        </w:rPr>
        <w:tab/>
        <w:t xml:space="preserve">        </w:t>
      </w:r>
      <w:proofErr w:type="spellStart"/>
      <w:r>
        <w:rPr>
          <w:bCs/>
          <w:sz w:val="26"/>
          <w:szCs w:val="26"/>
        </w:rPr>
        <w:t>с.Новомиколаївка</w:t>
      </w:r>
      <w:proofErr w:type="spellEnd"/>
      <w:r>
        <w:rPr>
          <w:bCs/>
          <w:sz w:val="26"/>
          <w:szCs w:val="26"/>
        </w:rPr>
        <w:tab/>
        <w:t xml:space="preserve">                                  </w:t>
      </w:r>
    </w:p>
    <w:p w14:paraId="4D8600D3" w14:textId="77777777" w:rsidR="005B67AE" w:rsidRDefault="005B67AE" w:rsidP="005B67AE">
      <w:pPr>
        <w:outlineLvl w:val="0"/>
        <w:rPr>
          <w:sz w:val="26"/>
          <w:szCs w:val="26"/>
        </w:rPr>
      </w:pPr>
      <w:bookmarkStart w:id="0" w:name="_GoBack"/>
      <w:bookmarkEnd w:id="0"/>
    </w:p>
    <w:p w14:paraId="28DA6EE7" w14:textId="02EA0DF3" w:rsidR="005B67AE" w:rsidRDefault="005B67AE" w:rsidP="005B67AE">
      <w:pPr>
        <w:tabs>
          <w:tab w:val="left" w:pos="3600"/>
        </w:tabs>
        <w:spacing w:line="200" w:lineRule="atLeast"/>
        <w:ind w:right="5669"/>
        <w:jc w:val="both"/>
      </w:pPr>
      <w:r>
        <w:t xml:space="preserve">Про затвердження </w:t>
      </w:r>
      <w:proofErr w:type="spellStart"/>
      <w:r>
        <w:t>акта</w:t>
      </w:r>
      <w:proofErr w:type="spellEnd"/>
      <w:r>
        <w:t xml:space="preserve"> приймання-передачі </w:t>
      </w:r>
      <w:r>
        <w:rPr>
          <w:rFonts w:eastAsia="Calibri"/>
        </w:rPr>
        <w:t xml:space="preserve">майна </w:t>
      </w:r>
      <w:r w:rsidR="006264B1">
        <w:rPr>
          <w:rFonts w:eastAsia="Calibri"/>
        </w:rPr>
        <w:t xml:space="preserve">комунального  </w:t>
      </w:r>
      <w:r w:rsidR="00A51C5A">
        <w:rPr>
          <w:rFonts w:eastAsia="Calibri"/>
        </w:rPr>
        <w:t xml:space="preserve">некомерційного </w:t>
      </w:r>
      <w:r w:rsidR="00C64477">
        <w:rPr>
          <w:rFonts w:eastAsia="Calibri"/>
        </w:rPr>
        <w:t>підприємства «Скадовськ</w:t>
      </w:r>
      <w:r w:rsidR="00F51FD0">
        <w:rPr>
          <w:rFonts w:eastAsia="Calibri"/>
        </w:rPr>
        <w:t>ий центр первинної медико-санітарної допомоги</w:t>
      </w:r>
      <w:r w:rsidR="00C64477">
        <w:rPr>
          <w:rFonts w:eastAsia="Calibri"/>
        </w:rPr>
        <w:t>»</w:t>
      </w:r>
      <w:r w:rsidR="00F51FD0">
        <w:rPr>
          <w:rFonts w:eastAsia="Calibri"/>
        </w:rPr>
        <w:t xml:space="preserve"> </w:t>
      </w:r>
      <w:r w:rsidR="006264B1">
        <w:rPr>
          <w:rFonts w:eastAsia="Calibri"/>
        </w:rPr>
        <w:t>із</w:t>
      </w:r>
      <w:r>
        <w:t xml:space="preserve"> спільної власності </w:t>
      </w:r>
      <w:bookmarkStart w:id="1" w:name="_Hlk72927910"/>
      <w:r>
        <w:t>територіальних громад міста, селища, сіл Скадовського району у комунальну власність Новомиколаївської сільської ради Скадовського району Херсонської області</w:t>
      </w:r>
    </w:p>
    <w:bookmarkEnd w:id="1"/>
    <w:p w14:paraId="5EDD5BFF" w14:textId="77777777" w:rsidR="005B67AE" w:rsidRDefault="005B67AE" w:rsidP="005B67AE">
      <w:pPr>
        <w:jc w:val="both"/>
        <w:rPr>
          <w:sz w:val="26"/>
          <w:szCs w:val="26"/>
        </w:rPr>
      </w:pPr>
    </w:p>
    <w:p w14:paraId="6D1F3BCC" w14:textId="78A732C5" w:rsidR="005B67AE" w:rsidRPr="002B71DE" w:rsidRDefault="005B67AE" w:rsidP="005B67AE">
      <w:pPr>
        <w:jc w:val="both"/>
      </w:pPr>
      <w:r>
        <w:rPr>
          <w:sz w:val="26"/>
          <w:szCs w:val="26"/>
        </w:rPr>
        <w:tab/>
      </w:r>
      <w:r>
        <w:t xml:space="preserve">  </w:t>
      </w:r>
      <w:r w:rsidRPr="002B71DE">
        <w:t xml:space="preserve">Відповідно до </w:t>
      </w:r>
      <w:r w:rsidRPr="002B71DE">
        <w:rPr>
          <w:rFonts w:cs="Arial"/>
        </w:rPr>
        <w:t xml:space="preserve">Закону України «Про передачу об'єктів права державної та комунальної власності», пункту 10 Положення про порядок передачі об'єктів права державної та комунальної власності, затвердженого постановою Кабінету Міністрів України від  21 вересня 1998 року №1482, рішення </w:t>
      </w:r>
      <w:r w:rsidR="006264B1">
        <w:rPr>
          <w:rFonts w:cs="Arial"/>
        </w:rPr>
        <w:t>4</w:t>
      </w:r>
      <w:r w:rsidRPr="002B71DE">
        <w:rPr>
          <w:rFonts w:cs="Arial"/>
        </w:rPr>
        <w:t xml:space="preserve"> сесії Скадовської районної ради 8 скликання від </w:t>
      </w:r>
      <w:r w:rsidR="006264B1">
        <w:rPr>
          <w:rFonts w:cs="Arial"/>
        </w:rPr>
        <w:t>25 лютого</w:t>
      </w:r>
      <w:r w:rsidRPr="002B71DE">
        <w:rPr>
          <w:rFonts w:cs="Arial"/>
        </w:rPr>
        <w:t xml:space="preserve"> 202</w:t>
      </w:r>
      <w:r w:rsidR="006264B1">
        <w:rPr>
          <w:rFonts w:cs="Arial"/>
        </w:rPr>
        <w:t>1</w:t>
      </w:r>
      <w:r w:rsidRPr="002B71DE">
        <w:rPr>
          <w:rFonts w:cs="Arial"/>
        </w:rPr>
        <w:t xml:space="preserve"> року </w:t>
      </w:r>
      <w:r w:rsidRPr="002B71DE">
        <w:t>№</w:t>
      </w:r>
      <w:r w:rsidR="006C3FC9" w:rsidRPr="002B71DE">
        <w:t xml:space="preserve"> </w:t>
      </w:r>
      <w:r w:rsidR="006264B1">
        <w:t>6</w:t>
      </w:r>
      <w:r w:rsidR="00F51FD0">
        <w:t>7</w:t>
      </w:r>
      <w:r w:rsidRPr="002B71DE">
        <w:t xml:space="preserve"> «Про </w:t>
      </w:r>
      <w:r w:rsidR="00F51FD0">
        <w:t>безоплатну</w:t>
      </w:r>
      <w:r w:rsidRPr="002B71DE">
        <w:t xml:space="preserve"> </w:t>
      </w:r>
      <w:r w:rsidR="006264B1">
        <w:t xml:space="preserve"> </w:t>
      </w:r>
      <w:r w:rsidRPr="002B71DE">
        <w:t xml:space="preserve">передачу </w:t>
      </w:r>
      <w:r w:rsidR="006264B1">
        <w:t xml:space="preserve"> </w:t>
      </w:r>
      <w:r w:rsidR="00F51FD0">
        <w:t>індивідуально визначеного</w:t>
      </w:r>
      <w:r w:rsidR="006264B1">
        <w:t xml:space="preserve"> майна</w:t>
      </w:r>
      <w:r w:rsidR="00F51FD0">
        <w:t xml:space="preserve"> спільної власності територіальних громад міста, селища, сіл Скадовського району</w:t>
      </w:r>
      <w:r w:rsidR="00497A05" w:rsidRPr="002B71DE">
        <w:t xml:space="preserve"> в комунальну власність Новомиколаївської сільської ради</w:t>
      </w:r>
      <w:r w:rsidR="00C64477">
        <w:t xml:space="preserve"> </w:t>
      </w:r>
      <w:r w:rsidRPr="002B71DE">
        <w:t>»,</w:t>
      </w:r>
      <w:r w:rsidR="006264B1">
        <w:t xml:space="preserve"> рішення </w:t>
      </w:r>
      <w:r w:rsidRPr="002B71DE">
        <w:rPr>
          <w:rFonts w:cs="Arial"/>
        </w:rPr>
        <w:t xml:space="preserve"> 5 сесії Скадовської районної ради 8 скликання від 29 квітня 2021 року</w:t>
      </w:r>
      <w:r w:rsidR="006264B1">
        <w:rPr>
          <w:rFonts w:cs="Arial"/>
        </w:rPr>
        <w:t xml:space="preserve"> №12</w:t>
      </w:r>
      <w:r w:rsidR="00F51FD0">
        <w:rPr>
          <w:rFonts w:cs="Arial"/>
        </w:rPr>
        <w:t>4</w:t>
      </w:r>
      <w:r w:rsidR="006264B1">
        <w:rPr>
          <w:rFonts w:cs="Arial"/>
        </w:rPr>
        <w:t xml:space="preserve"> «Про затвердження </w:t>
      </w:r>
      <w:proofErr w:type="spellStart"/>
      <w:r w:rsidR="006264B1">
        <w:rPr>
          <w:rFonts w:cs="Arial"/>
        </w:rPr>
        <w:t>акта</w:t>
      </w:r>
      <w:proofErr w:type="spellEnd"/>
      <w:r w:rsidR="006264B1">
        <w:rPr>
          <w:rFonts w:cs="Arial"/>
        </w:rPr>
        <w:t xml:space="preserve"> приймання-передачі майна </w:t>
      </w:r>
      <w:bookmarkStart w:id="2" w:name="_Hlk74830175"/>
      <w:r w:rsidR="006264B1">
        <w:rPr>
          <w:rFonts w:cs="Arial"/>
        </w:rPr>
        <w:t xml:space="preserve">комунального </w:t>
      </w:r>
      <w:r w:rsidR="00C64477">
        <w:rPr>
          <w:rFonts w:cs="Arial"/>
        </w:rPr>
        <w:t>некомерційного підприємства «Скадовськ</w:t>
      </w:r>
      <w:r w:rsidR="00F51FD0">
        <w:rPr>
          <w:rFonts w:cs="Arial"/>
        </w:rPr>
        <w:t>ий</w:t>
      </w:r>
      <w:r w:rsidR="00C64477">
        <w:rPr>
          <w:rFonts w:cs="Arial"/>
        </w:rPr>
        <w:t xml:space="preserve"> центр</w:t>
      </w:r>
      <w:r w:rsidR="00F51FD0">
        <w:rPr>
          <w:rFonts w:cs="Arial"/>
        </w:rPr>
        <w:t xml:space="preserve"> первинної медико</w:t>
      </w:r>
      <w:r w:rsidR="00F43998">
        <w:rPr>
          <w:rFonts w:cs="Arial"/>
        </w:rPr>
        <w:t>-</w:t>
      </w:r>
      <w:r w:rsidR="00F51FD0">
        <w:rPr>
          <w:rFonts w:cs="Arial"/>
        </w:rPr>
        <w:t>санітарної допомоги</w:t>
      </w:r>
      <w:r w:rsidR="00C64477">
        <w:rPr>
          <w:rFonts w:cs="Arial"/>
        </w:rPr>
        <w:t xml:space="preserve">»  </w:t>
      </w:r>
      <w:bookmarkEnd w:id="2"/>
      <w:r w:rsidR="007B2F94" w:rsidRPr="002B71DE">
        <w:t xml:space="preserve">із спільної власності територіальних громад міста, селища, сіл Скадовського району </w:t>
      </w:r>
      <w:r w:rsidR="00C64477">
        <w:t>у</w:t>
      </w:r>
      <w:r w:rsidR="007B2F94" w:rsidRPr="002B71DE">
        <w:t xml:space="preserve"> комунальну власність Новомиколаївської сільської ради</w:t>
      </w:r>
      <w:r w:rsidR="007B2F94" w:rsidRPr="002B71DE">
        <w:rPr>
          <w:rFonts w:eastAsia="Calibri"/>
        </w:rPr>
        <w:t xml:space="preserve"> Скадовського району Херсонської області</w:t>
      </w:r>
      <w:r w:rsidR="007B2F94">
        <w:rPr>
          <w:rFonts w:eastAsia="Calibri"/>
        </w:rPr>
        <w:t>»</w:t>
      </w:r>
      <w:r w:rsidR="00FC54F4">
        <w:rPr>
          <w:rFonts w:eastAsia="Calibri"/>
        </w:rPr>
        <w:t xml:space="preserve">, </w:t>
      </w:r>
      <w:r w:rsidR="00FC54F4" w:rsidRPr="0097135D">
        <w:rPr>
          <w:rFonts w:eastAsia="Calibri"/>
        </w:rPr>
        <w:t>розглянувши лист</w:t>
      </w:r>
      <w:r w:rsidR="00FC54F4" w:rsidRPr="0097135D">
        <w:rPr>
          <w:rFonts w:cs="Arial"/>
        </w:rPr>
        <w:t xml:space="preserve"> </w:t>
      </w:r>
      <w:bookmarkStart w:id="3" w:name="_Hlk74830368"/>
      <w:r w:rsidR="00FC54F4" w:rsidRPr="0097135D">
        <w:rPr>
          <w:rFonts w:cs="Arial"/>
        </w:rPr>
        <w:t>комунального некомерційного підприємства «Скадовський центр первинної медико-санітарної допомоги»</w:t>
      </w:r>
      <w:bookmarkEnd w:id="3"/>
      <w:r w:rsidR="00FC54F4" w:rsidRPr="0097135D">
        <w:rPr>
          <w:rFonts w:cs="Arial"/>
        </w:rPr>
        <w:t xml:space="preserve"> від 17 червня 2021року №</w:t>
      </w:r>
      <w:r w:rsidR="0097135D" w:rsidRPr="0097135D">
        <w:rPr>
          <w:rFonts w:cs="Arial"/>
        </w:rPr>
        <w:t xml:space="preserve"> 17-11/984</w:t>
      </w:r>
      <w:r w:rsidR="00FC54F4" w:rsidRPr="0097135D">
        <w:rPr>
          <w:rFonts w:cs="Arial"/>
        </w:rPr>
        <w:t xml:space="preserve"> </w:t>
      </w:r>
      <w:r w:rsidR="00FC54F4" w:rsidRPr="0097135D">
        <w:t xml:space="preserve">, </w:t>
      </w:r>
      <w:r w:rsidR="00CD2B8B" w:rsidRPr="0097135D">
        <w:t xml:space="preserve">ураховуючи висновки </w:t>
      </w:r>
      <w:r w:rsidR="00CD2B8B" w:rsidRPr="002B71DE">
        <w:t>та рекомендації постійних комісій сільської ради, керуючись ст.</w:t>
      </w:r>
      <w:r w:rsidR="006C3FC9" w:rsidRPr="002B71DE">
        <w:t xml:space="preserve"> </w:t>
      </w:r>
      <w:r w:rsidR="00CD2B8B" w:rsidRPr="002B71DE">
        <w:t>ст.</w:t>
      </w:r>
      <w:r w:rsidR="006C3FC9" w:rsidRPr="002B71DE">
        <w:t>25;</w:t>
      </w:r>
      <w:r w:rsidR="00CD2B8B" w:rsidRPr="002B71DE">
        <w:t xml:space="preserve"> 26; 59;</w:t>
      </w:r>
      <w:r w:rsidR="008C72AB" w:rsidRPr="002B71DE">
        <w:t xml:space="preserve"> </w:t>
      </w:r>
      <w:r w:rsidR="00CD2B8B" w:rsidRPr="002B71DE">
        <w:t>6</w:t>
      </w:r>
      <w:r w:rsidR="008C72AB" w:rsidRPr="002B71DE">
        <w:t>0</w:t>
      </w:r>
      <w:r w:rsidR="00CD2B8B" w:rsidRPr="002B71DE">
        <w:t xml:space="preserve"> Закону України « Про місцеве самоврядування в Україні</w:t>
      </w:r>
      <w:r w:rsidR="00D946BB" w:rsidRPr="002B71DE">
        <w:t>»</w:t>
      </w:r>
      <w:r w:rsidR="00CD2B8B" w:rsidRPr="002B71DE">
        <w:t>,</w:t>
      </w:r>
      <w:r w:rsidR="00C87C60">
        <w:t xml:space="preserve"> </w:t>
      </w:r>
      <w:r w:rsidR="00CD2B8B" w:rsidRPr="002B71DE">
        <w:t>сільська рада</w:t>
      </w:r>
    </w:p>
    <w:p w14:paraId="2F7FB056" w14:textId="2A70EFA2" w:rsidR="005B67AE" w:rsidRPr="002B71DE" w:rsidRDefault="005B67AE" w:rsidP="005B67AE">
      <w:pPr>
        <w:jc w:val="both"/>
      </w:pPr>
      <w:r w:rsidRPr="002B71DE">
        <w:t xml:space="preserve"> </w:t>
      </w:r>
      <w:r w:rsidR="006C3FC9" w:rsidRPr="002B71DE">
        <w:t xml:space="preserve">                                                      </w:t>
      </w:r>
      <w:r w:rsidRPr="002B71DE">
        <w:t>В И Р І Ш И Л А:</w:t>
      </w:r>
    </w:p>
    <w:p w14:paraId="509C95A1" w14:textId="7183511B" w:rsidR="00CD2B8B" w:rsidRPr="002B71DE" w:rsidRDefault="00CD2B8B" w:rsidP="00CD2B8B">
      <w:pPr>
        <w:widowControl w:val="0"/>
        <w:numPr>
          <w:ilvl w:val="0"/>
          <w:numId w:val="1"/>
        </w:numPr>
        <w:tabs>
          <w:tab w:val="left" w:pos="-2340"/>
          <w:tab w:val="left" w:pos="993"/>
        </w:tabs>
        <w:ind w:left="0" w:firstLine="709"/>
        <w:jc w:val="both"/>
      </w:pPr>
      <w:r w:rsidRPr="002B71DE">
        <w:rPr>
          <w:rFonts w:eastAsia="Calibri"/>
        </w:rPr>
        <w:t xml:space="preserve"> Затвердити акт приймання-передачі майна </w:t>
      </w:r>
      <w:r w:rsidR="007B2F94">
        <w:rPr>
          <w:rFonts w:cs="Arial"/>
        </w:rPr>
        <w:t xml:space="preserve">комунального </w:t>
      </w:r>
      <w:r w:rsidR="009A325B">
        <w:rPr>
          <w:rFonts w:cs="Arial"/>
        </w:rPr>
        <w:t>некомерційного підприємства «Скадовськ</w:t>
      </w:r>
      <w:r w:rsidR="00F51FD0">
        <w:rPr>
          <w:rFonts w:cs="Arial"/>
        </w:rPr>
        <w:t>ий центр первинної медико-санітарної допомоги</w:t>
      </w:r>
      <w:r w:rsidR="009A325B">
        <w:rPr>
          <w:rFonts w:cs="Arial"/>
        </w:rPr>
        <w:t xml:space="preserve">»  </w:t>
      </w:r>
      <w:r w:rsidRPr="002B71DE">
        <w:rPr>
          <w:rFonts w:eastAsia="Calibri"/>
        </w:rPr>
        <w:t xml:space="preserve">із спільної власності територіальних громад </w:t>
      </w:r>
      <w:r w:rsidRPr="002B71DE">
        <w:t>міста, селища, сіл</w:t>
      </w:r>
      <w:r w:rsidRPr="002B71DE">
        <w:rPr>
          <w:rFonts w:eastAsia="Calibri"/>
        </w:rPr>
        <w:t xml:space="preserve"> Скадовського району у комунальну власність Новомиколаївської сільської ради </w:t>
      </w:r>
      <w:r w:rsidR="00D946BB" w:rsidRPr="002B71DE">
        <w:rPr>
          <w:rFonts w:eastAsia="Calibri"/>
        </w:rPr>
        <w:t>Скадовського району Херсонської області</w:t>
      </w:r>
      <w:r w:rsidR="00D946BB" w:rsidRPr="002B71DE">
        <w:t xml:space="preserve"> </w:t>
      </w:r>
      <w:r w:rsidRPr="002B71DE">
        <w:t>(додається).</w:t>
      </w:r>
    </w:p>
    <w:p w14:paraId="222518C8" w14:textId="77777777" w:rsidR="008C72AB" w:rsidRPr="002B71DE" w:rsidRDefault="008C72AB" w:rsidP="008C72AB">
      <w:pPr>
        <w:widowControl w:val="0"/>
        <w:tabs>
          <w:tab w:val="left" w:pos="-2340"/>
          <w:tab w:val="left" w:pos="993"/>
        </w:tabs>
        <w:jc w:val="both"/>
      </w:pPr>
    </w:p>
    <w:p w14:paraId="23BA542D" w14:textId="1EF187A4" w:rsidR="00D946BB" w:rsidRDefault="004B4F6A" w:rsidP="00CD2B8B">
      <w:pPr>
        <w:jc w:val="both"/>
        <w:rPr>
          <w:rFonts w:cs="Arial"/>
        </w:rPr>
      </w:pPr>
      <w:r w:rsidRPr="002B71DE">
        <w:rPr>
          <w:rFonts w:eastAsia="Calibri"/>
        </w:rPr>
        <w:t xml:space="preserve">        2. </w:t>
      </w:r>
      <w:r w:rsidR="00CD2B8B" w:rsidRPr="002B71DE">
        <w:rPr>
          <w:rFonts w:eastAsia="Calibri"/>
        </w:rPr>
        <w:t>Прийняти у комунальну власність Новомиколаївської територіальної громади в особі</w:t>
      </w:r>
      <w:r w:rsidR="00CD2B8B" w:rsidRPr="002B71DE">
        <w:t xml:space="preserve"> Новомиколаївської сільської ради Скадовського району Херсонської області (ідентифікаційний код  юридичної особи в ЄДРПОУ : 04402221, місцезнаходження:  </w:t>
      </w:r>
      <w:r w:rsidR="00CD2B8B" w:rsidRPr="002B71DE">
        <w:lastRenderedPageBreak/>
        <w:t>Україна, 75712, Херсонська область, Скадовський район, село Новомиколаївка, проспект Миру,</w:t>
      </w:r>
      <w:r w:rsidRPr="002B71DE">
        <w:t xml:space="preserve"> будинок </w:t>
      </w:r>
      <w:r w:rsidR="00CD2B8B" w:rsidRPr="002B71DE">
        <w:t xml:space="preserve">26) </w:t>
      </w:r>
      <w:r w:rsidR="00FC54F4">
        <w:t>майно</w:t>
      </w:r>
      <w:r w:rsidR="00FC54F4" w:rsidRPr="00FC54F4">
        <w:rPr>
          <w:rFonts w:cs="Arial"/>
          <w:color w:val="FF0000"/>
        </w:rPr>
        <w:t xml:space="preserve"> </w:t>
      </w:r>
      <w:r w:rsidR="00FC54F4" w:rsidRPr="00FC54F4">
        <w:rPr>
          <w:rFonts w:cs="Arial"/>
        </w:rPr>
        <w:t>комунального некомерційного підприємства «Скадовський центр первинної медико-санітарної допомоги»</w:t>
      </w:r>
      <w:r w:rsidR="00FC54F4">
        <w:rPr>
          <w:rFonts w:cs="Arial"/>
        </w:rPr>
        <w:t xml:space="preserve"> згідно акту</w:t>
      </w:r>
      <w:r w:rsidR="00C543B1">
        <w:rPr>
          <w:rFonts w:cs="Arial"/>
        </w:rPr>
        <w:t xml:space="preserve"> приймання-передачі.</w:t>
      </w:r>
    </w:p>
    <w:p w14:paraId="32ED72CC" w14:textId="77777777" w:rsidR="00C543B1" w:rsidRDefault="00C543B1" w:rsidP="00CD2B8B">
      <w:pPr>
        <w:jc w:val="both"/>
        <w:rPr>
          <w:rFonts w:cs="Arial"/>
        </w:rPr>
      </w:pPr>
    </w:p>
    <w:p w14:paraId="6E0A1B6E" w14:textId="07A34DEF" w:rsidR="002B71DE" w:rsidRPr="00FC54F4" w:rsidRDefault="00C543B1" w:rsidP="009A325B">
      <w:pPr>
        <w:jc w:val="both"/>
      </w:pPr>
      <w:r>
        <w:t xml:space="preserve">        3.</w:t>
      </w:r>
      <w:r w:rsidRPr="00C543B1">
        <w:rPr>
          <w:rFonts w:eastAsia="Calibri"/>
          <w:lang w:eastAsia="zh-CN"/>
        </w:rPr>
        <w:t xml:space="preserve"> </w:t>
      </w:r>
      <w:r>
        <w:rPr>
          <w:rFonts w:eastAsia="Calibri"/>
          <w:lang w:eastAsia="zh-CN"/>
        </w:rPr>
        <w:t>П</w:t>
      </w:r>
      <w:r w:rsidRPr="002B71DE">
        <w:rPr>
          <w:rFonts w:eastAsia="Calibri"/>
          <w:lang w:eastAsia="zh-CN"/>
        </w:rPr>
        <w:t>ередати на баланс з правом оперативного управління</w:t>
      </w:r>
      <w:r>
        <w:rPr>
          <w:rFonts w:eastAsia="Calibri"/>
          <w:lang w:eastAsia="zh-CN"/>
        </w:rPr>
        <w:t xml:space="preserve"> </w:t>
      </w:r>
      <w:r>
        <w:t>майно</w:t>
      </w:r>
      <w:r w:rsidRPr="00FC54F4">
        <w:rPr>
          <w:rFonts w:cs="Arial"/>
          <w:color w:val="FF0000"/>
        </w:rPr>
        <w:t xml:space="preserve"> </w:t>
      </w:r>
      <w:r w:rsidRPr="00FC54F4">
        <w:rPr>
          <w:rFonts w:cs="Arial"/>
        </w:rPr>
        <w:t>комунально</w:t>
      </w:r>
      <w:r>
        <w:rPr>
          <w:rFonts w:cs="Arial"/>
        </w:rPr>
        <w:t>му</w:t>
      </w:r>
      <w:r w:rsidRPr="00FC54F4">
        <w:rPr>
          <w:rFonts w:cs="Arial"/>
        </w:rPr>
        <w:t xml:space="preserve"> некомерційно</w:t>
      </w:r>
      <w:r>
        <w:rPr>
          <w:rFonts w:cs="Arial"/>
        </w:rPr>
        <w:t>му</w:t>
      </w:r>
      <w:r w:rsidRPr="00FC54F4">
        <w:rPr>
          <w:rFonts w:cs="Arial"/>
        </w:rPr>
        <w:t xml:space="preserve"> підприємств</w:t>
      </w:r>
      <w:r>
        <w:rPr>
          <w:rFonts w:cs="Arial"/>
        </w:rPr>
        <w:t>у</w:t>
      </w:r>
      <w:r w:rsidRPr="00FC54F4">
        <w:rPr>
          <w:rFonts w:cs="Arial"/>
        </w:rPr>
        <w:t xml:space="preserve"> «Скадовський центр первинної медико-санітарної допомоги»</w:t>
      </w:r>
      <w:r>
        <w:rPr>
          <w:rFonts w:cs="Arial"/>
        </w:rPr>
        <w:t xml:space="preserve"> згідно акту приймання-передачі.</w:t>
      </w:r>
      <w:r w:rsidR="00D946BB" w:rsidRPr="00FC54F4">
        <w:rPr>
          <w:rFonts w:eastAsia="Calibri"/>
          <w:lang w:eastAsia="zh-CN"/>
        </w:rPr>
        <w:t xml:space="preserve">     </w:t>
      </w:r>
    </w:p>
    <w:p w14:paraId="2FC8F75B" w14:textId="77777777" w:rsidR="00E85B6F" w:rsidRPr="002B71DE" w:rsidRDefault="00E85B6F" w:rsidP="00E85B6F">
      <w:pPr>
        <w:jc w:val="both"/>
      </w:pPr>
    </w:p>
    <w:p w14:paraId="0350CEB2" w14:textId="582E6A1C" w:rsidR="005B67AE" w:rsidRPr="002B71DE" w:rsidRDefault="004B4F6A" w:rsidP="005B67AE">
      <w:pPr>
        <w:jc w:val="both"/>
      </w:pPr>
      <w:r w:rsidRPr="002B71DE">
        <w:t xml:space="preserve">   </w:t>
      </w:r>
      <w:r w:rsidR="00B93583">
        <w:t xml:space="preserve">    </w:t>
      </w:r>
      <w:r w:rsidR="008C72AB" w:rsidRPr="002B71DE">
        <w:t xml:space="preserve"> </w:t>
      </w:r>
      <w:r w:rsidR="00C543B1">
        <w:t>4</w:t>
      </w:r>
      <w:r w:rsidR="005B67AE" w:rsidRPr="002B71DE">
        <w:t>.</w:t>
      </w:r>
      <w:r w:rsidR="002B71DE" w:rsidRPr="002B71DE">
        <w:t xml:space="preserve"> </w:t>
      </w:r>
      <w:r w:rsidR="005B67AE" w:rsidRPr="002B71DE">
        <w:t xml:space="preserve">Контроль 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w:t>
      </w:r>
      <w:r w:rsidR="005B67AE" w:rsidRPr="002B71DE">
        <w:rPr>
          <w:w w:val="105"/>
        </w:rPr>
        <w:t xml:space="preserve">постійної комісії - </w:t>
      </w:r>
      <w:r w:rsidR="005B67AE" w:rsidRPr="002B71DE">
        <w:t>Бурячок В.А.)</w:t>
      </w:r>
      <w:r w:rsidRPr="002B71DE">
        <w:t xml:space="preserve"> та постійну комісію з питань освіти, культури, молоді, фізкультури і спорту, туризму, охорони здоров’я, соціального захисту населення та національних відносин</w:t>
      </w:r>
      <w:r w:rsidR="009A325B">
        <w:t xml:space="preserve"> </w:t>
      </w:r>
      <w:r w:rsidRPr="002B71DE">
        <w:t xml:space="preserve"> (Голова </w:t>
      </w:r>
      <w:r w:rsidRPr="002B71DE">
        <w:rPr>
          <w:w w:val="105"/>
        </w:rPr>
        <w:t>постійної комісії – Губка І.М.</w:t>
      </w:r>
      <w:r w:rsidRPr="002B71DE">
        <w:t>)</w:t>
      </w:r>
    </w:p>
    <w:p w14:paraId="4E1641FB" w14:textId="77777777" w:rsidR="005B67AE" w:rsidRPr="002B71DE" w:rsidRDefault="005B67AE" w:rsidP="005B67AE">
      <w:pPr>
        <w:jc w:val="both"/>
      </w:pPr>
    </w:p>
    <w:p w14:paraId="46EE1751" w14:textId="77777777" w:rsidR="005B67AE" w:rsidRPr="002B71DE" w:rsidRDefault="005B67AE" w:rsidP="005B67AE">
      <w:pPr>
        <w:jc w:val="both"/>
      </w:pPr>
    </w:p>
    <w:p w14:paraId="37014828" w14:textId="77777777" w:rsidR="005B67AE" w:rsidRPr="002B71DE" w:rsidRDefault="005B67AE" w:rsidP="005B67AE">
      <w:pPr>
        <w:jc w:val="both"/>
      </w:pPr>
    </w:p>
    <w:p w14:paraId="4739F62E" w14:textId="77777777" w:rsidR="005B67AE" w:rsidRPr="002B71DE" w:rsidRDefault="005B67AE" w:rsidP="005B67AE">
      <w:pPr>
        <w:ind w:right="-2"/>
        <w:jc w:val="both"/>
      </w:pPr>
      <w:r w:rsidRPr="002B71DE">
        <w:t xml:space="preserve">Новомиколаївський </w:t>
      </w:r>
    </w:p>
    <w:p w14:paraId="15A61FC6" w14:textId="77777777" w:rsidR="005B67AE" w:rsidRPr="002B71DE" w:rsidRDefault="005B67AE" w:rsidP="005B67AE">
      <w:pPr>
        <w:ind w:right="-2"/>
        <w:jc w:val="both"/>
      </w:pPr>
      <w:r w:rsidRPr="002B71DE">
        <w:t>сільський голова</w:t>
      </w:r>
      <w:r w:rsidRPr="002B71DE">
        <w:tab/>
      </w:r>
      <w:r w:rsidRPr="002B71DE">
        <w:tab/>
      </w:r>
      <w:r w:rsidRPr="002B71DE">
        <w:tab/>
      </w:r>
      <w:r w:rsidRPr="002B71DE">
        <w:tab/>
      </w:r>
      <w:r w:rsidRPr="002B71DE">
        <w:tab/>
      </w:r>
      <w:r w:rsidRPr="002B71DE">
        <w:tab/>
      </w:r>
      <w:r w:rsidRPr="002B71DE">
        <w:tab/>
      </w:r>
      <w:r w:rsidRPr="002B71DE">
        <w:tab/>
        <w:t>П.ГУЛИЙ</w:t>
      </w:r>
    </w:p>
    <w:p w14:paraId="211DB956" w14:textId="77777777" w:rsidR="005B67AE" w:rsidRPr="002B71DE" w:rsidRDefault="005B67AE" w:rsidP="005B67AE">
      <w:pPr>
        <w:jc w:val="center"/>
      </w:pPr>
    </w:p>
    <w:p w14:paraId="0C5BD9E2" w14:textId="72C878C0" w:rsidR="00A63B83" w:rsidRDefault="00A63B83"/>
    <w:p w14:paraId="16A3EED4" w14:textId="2A0DF1CA" w:rsidR="007F1D61" w:rsidRDefault="007F1D61"/>
    <w:p w14:paraId="7401A3C1" w14:textId="7DF406FD" w:rsidR="007F1D61" w:rsidRDefault="007F1D61"/>
    <w:p w14:paraId="15BD1D10" w14:textId="131099C0" w:rsidR="007F1D61" w:rsidRDefault="007F1D61"/>
    <w:p w14:paraId="7EE7114B" w14:textId="018F7372" w:rsidR="007F1D61" w:rsidRDefault="007F1D61"/>
    <w:p w14:paraId="774C8001" w14:textId="4CD78AEB" w:rsidR="007F1D61" w:rsidRDefault="007F1D61"/>
    <w:p w14:paraId="03F9359D" w14:textId="0A8A6C27" w:rsidR="007F1D61" w:rsidRDefault="007F1D61"/>
    <w:p w14:paraId="7B63DCC5" w14:textId="41197225" w:rsidR="007F1D61" w:rsidRDefault="007F1D61"/>
    <w:p w14:paraId="083CC398" w14:textId="1E286301" w:rsidR="007F1D61" w:rsidRDefault="007F1D61"/>
    <w:p w14:paraId="0E6AED77" w14:textId="3724A860" w:rsidR="007F1D61" w:rsidRDefault="007F1D61"/>
    <w:p w14:paraId="145C42EB" w14:textId="327FF542" w:rsidR="007F1D61" w:rsidRDefault="007F1D61"/>
    <w:p w14:paraId="71F0AE2E" w14:textId="3957064F" w:rsidR="007F1D61" w:rsidRDefault="007F1D61"/>
    <w:p w14:paraId="5A99D83E" w14:textId="5B09B0AB" w:rsidR="007F1D61" w:rsidRDefault="007F1D61"/>
    <w:p w14:paraId="1DCB6A69" w14:textId="1FBE1344" w:rsidR="007F1D61" w:rsidRDefault="007F1D61"/>
    <w:p w14:paraId="59F5D85D" w14:textId="477A5E9F" w:rsidR="007F1D61" w:rsidRDefault="007F1D61"/>
    <w:p w14:paraId="3C8CD6C0" w14:textId="02174731" w:rsidR="007F1D61" w:rsidRDefault="007F1D61"/>
    <w:p w14:paraId="5212C232" w14:textId="77777777" w:rsidR="007F1D61" w:rsidRPr="002B71DE" w:rsidRDefault="007F1D61"/>
    <w:sectPr w:rsidR="007F1D61" w:rsidRPr="002B71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ED6EF5"/>
    <w:multiLevelType w:val="hybridMultilevel"/>
    <w:tmpl w:val="23FE1CFC"/>
    <w:lvl w:ilvl="0" w:tplc="BF0CBFBA">
      <w:start w:val="1"/>
      <w:numFmt w:val="decimal"/>
      <w:lvlText w:val="%1."/>
      <w:lvlJc w:val="left"/>
      <w:pPr>
        <w:ind w:left="3479" w:hanging="360"/>
      </w:pPr>
      <w:rPr>
        <w:rFonts w:cs="Times New Roman"/>
        <w:color w:val="000000"/>
      </w:rPr>
    </w:lvl>
    <w:lvl w:ilvl="1" w:tplc="04190019">
      <w:start w:val="1"/>
      <w:numFmt w:val="lowerLetter"/>
      <w:lvlText w:val="%2."/>
      <w:lvlJc w:val="left"/>
      <w:pPr>
        <w:ind w:left="4199" w:hanging="360"/>
      </w:pPr>
    </w:lvl>
    <w:lvl w:ilvl="2" w:tplc="0419001B">
      <w:start w:val="1"/>
      <w:numFmt w:val="lowerRoman"/>
      <w:lvlText w:val="%3."/>
      <w:lvlJc w:val="right"/>
      <w:pPr>
        <w:ind w:left="4919" w:hanging="180"/>
      </w:pPr>
    </w:lvl>
    <w:lvl w:ilvl="3" w:tplc="0419000F">
      <w:start w:val="1"/>
      <w:numFmt w:val="decimal"/>
      <w:lvlText w:val="%4."/>
      <w:lvlJc w:val="left"/>
      <w:pPr>
        <w:ind w:left="5639" w:hanging="360"/>
      </w:pPr>
    </w:lvl>
    <w:lvl w:ilvl="4" w:tplc="04190019">
      <w:start w:val="1"/>
      <w:numFmt w:val="lowerLetter"/>
      <w:lvlText w:val="%5."/>
      <w:lvlJc w:val="left"/>
      <w:pPr>
        <w:ind w:left="6359" w:hanging="360"/>
      </w:pPr>
    </w:lvl>
    <w:lvl w:ilvl="5" w:tplc="0419001B">
      <w:start w:val="1"/>
      <w:numFmt w:val="lowerRoman"/>
      <w:lvlText w:val="%6."/>
      <w:lvlJc w:val="right"/>
      <w:pPr>
        <w:ind w:left="7079" w:hanging="180"/>
      </w:pPr>
    </w:lvl>
    <w:lvl w:ilvl="6" w:tplc="0419000F">
      <w:start w:val="1"/>
      <w:numFmt w:val="decimal"/>
      <w:lvlText w:val="%7."/>
      <w:lvlJc w:val="left"/>
      <w:pPr>
        <w:ind w:left="7799" w:hanging="360"/>
      </w:pPr>
    </w:lvl>
    <w:lvl w:ilvl="7" w:tplc="04190019">
      <w:start w:val="1"/>
      <w:numFmt w:val="lowerLetter"/>
      <w:lvlText w:val="%8."/>
      <w:lvlJc w:val="left"/>
      <w:pPr>
        <w:ind w:left="8519" w:hanging="360"/>
      </w:pPr>
    </w:lvl>
    <w:lvl w:ilvl="8" w:tplc="0419001B">
      <w:start w:val="1"/>
      <w:numFmt w:val="lowerRoman"/>
      <w:lvlText w:val="%9."/>
      <w:lvlJc w:val="right"/>
      <w:pPr>
        <w:ind w:left="923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7AE"/>
    <w:rsid w:val="001F0321"/>
    <w:rsid w:val="002B71DE"/>
    <w:rsid w:val="003C51E4"/>
    <w:rsid w:val="00497A05"/>
    <w:rsid w:val="004B4F6A"/>
    <w:rsid w:val="00576F57"/>
    <w:rsid w:val="00583EB5"/>
    <w:rsid w:val="005B4E6F"/>
    <w:rsid w:val="005B67AE"/>
    <w:rsid w:val="006264B1"/>
    <w:rsid w:val="006C3FC9"/>
    <w:rsid w:val="00736C4B"/>
    <w:rsid w:val="007B2F94"/>
    <w:rsid w:val="007F1D61"/>
    <w:rsid w:val="00803DA5"/>
    <w:rsid w:val="008C72AB"/>
    <w:rsid w:val="0097135D"/>
    <w:rsid w:val="009A325B"/>
    <w:rsid w:val="00A51C5A"/>
    <w:rsid w:val="00A63B83"/>
    <w:rsid w:val="00B93583"/>
    <w:rsid w:val="00BC59AA"/>
    <w:rsid w:val="00C543B1"/>
    <w:rsid w:val="00C64477"/>
    <w:rsid w:val="00C87C60"/>
    <w:rsid w:val="00CD2B8B"/>
    <w:rsid w:val="00D06ED2"/>
    <w:rsid w:val="00D946BB"/>
    <w:rsid w:val="00E85B6F"/>
    <w:rsid w:val="00F43998"/>
    <w:rsid w:val="00F51FD0"/>
    <w:rsid w:val="00FC5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F2C84"/>
  <w15:chartTrackingRefBased/>
  <w15:docId w15:val="{634FAD53-5855-418B-ADB9-5CCB67FFD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7A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4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6538">
      <w:bodyDiv w:val="1"/>
      <w:marLeft w:val="0"/>
      <w:marRight w:val="0"/>
      <w:marTop w:val="0"/>
      <w:marBottom w:val="0"/>
      <w:divBdr>
        <w:top w:val="none" w:sz="0" w:space="0" w:color="auto"/>
        <w:left w:val="none" w:sz="0" w:space="0" w:color="auto"/>
        <w:bottom w:val="none" w:sz="0" w:space="0" w:color="auto"/>
        <w:right w:val="none" w:sz="0" w:space="0" w:color="auto"/>
      </w:divBdr>
    </w:div>
    <w:div w:id="254168070">
      <w:bodyDiv w:val="1"/>
      <w:marLeft w:val="0"/>
      <w:marRight w:val="0"/>
      <w:marTop w:val="0"/>
      <w:marBottom w:val="0"/>
      <w:divBdr>
        <w:top w:val="none" w:sz="0" w:space="0" w:color="auto"/>
        <w:left w:val="none" w:sz="0" w:space="0" w:color="auto"/>
        <w:bottom w:val="none" w:sz="0" w:space="0" w:color="auto"/>
        <w:right w:val="none" w:sz="0" w:space="0" w:color="auto"/>
      </w:divBdr>
    </w:div>
    <w:div w:id="628979374">
      <w:bodyDiv w:val="1"/>
      <w:marLeft w:val="0"/>
      <w:marRight w:val="0"/>
      <w:marTop w:val="0"/>
      <w:marBottom w:val="0"/>
      <w:divBdr>
        <w:top w:val="none" w:sz="0" w:space="0" w:color="auto"/>
        <w:left w:val="none" w:sz="0" w:space="0" w:color="auto"/>
        <w:bottom w:val="none" w:sz="0" w:space="0" w:color="auto"/>
        <w:right w:val="none" w:sz="0" w:space="0" w:color="auto"/>
      </w:divBdr>
    </w:div>
    <w:div w:id="752318090">
      <w:bodyDiv w:val="1"/>
      <w:marLeft w:val="0"/>
      <w:marRight w:val="0"/>
      <w:marTop w:val="0"/>
      <w:marBottom w:val="0"/>
      <w:divBdr>
        <w:top w:val="none" w:sz="0" w:space="0" w:color="auto"/>
        <w:left w:val="none" w:sz="0" w:space="0" w:color="auto"/>
        <w:bottom w:val="none" w:sz="0" w:space="0" w:color="auto"/>
        <w:right w:val="none" w:sz="0" w:space="0" w:color="auto"/>
      </w:divBdr>
    </w:div>
    <w:div w:id="100702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85374-036F-4E39-B347-AC9B7E0BB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542</Words>
  <Characters>3094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24</cp:revision>
  <cp:lastPrinted>2021-06-17T11:05:00Z</cp:lastPrinted>
  <dcterms:created xsi:type="dcterms:W3CDTF">2021-05-13T09:48:00Z</dcterms:created>
  <dcterms:modified xsi:type="dcterms:W3CDTF">2021-06-17T11:55:00Z</dcterms:modified>
</cp:coreProperties>
</file>