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313" w:rsidRDefault="00411313" w:rsidP="00411313">
      <w:pPr>
        <w:jc w:val="right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411313" w:rsidRPr="00247B76" w:rsidRDefault="00411313" w:rsidP="00411313">
      <w:pPr>
        <w:jc w:val="center"/>
        <w:rPr>
          <w:b/>
          <w:sz w:val="26"/>
          <w:szCs w:val="26"/>
        </w:rPr>
      </w:pPr>
      <w:r w:rsidRPr="00247B76">
        <w:rPr>
          <w:sz w:val="26"/>
          <w:szCs w:val="26"/>
        </w:rPr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8" o:title=""/>
          </v:shape>
          <o:OLEObject Type="Embed" ProgID="Word.Picture.8" ShapeID="_x0000_i1025" DrawAspect="Content" ObjectID="_1704887845" r:id="rId9"/>
        </w:object>
      </w:r>
    </w:p>
    <w:p w:rsidR="00411313" w:rsidRPr="00E96C05" w:rsidRDefault="00411313" w:rsidP="00411313">
      <w:pPr>
        <w:jc w:val="center"/>
        <w:outlineLvl w:val="0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НОВОМИКОЛАЇВСЬКА СІЛЬСЬКА РАДА</w:t>
      </w:r>
    </w:p>
    <w:p w:rsidR="00411313" w:rsidRPr="00E96C05" w:rsidRDefault="00411313" w:rsidP="00411313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СКАДОВСЬКОГО РАЙОНУ ХЕРСОНСЬКОЇ ОБЛАСТІ</w:t>
      </w:r>
    </w:p>
    <w:p w:rsidR="00411313" w:rsidRPr="0034687C" w:rsidRDefault="00411313" w:rsidP="00411313">
      <w:pPr>
        <w:jc w:val="center"/>
        <w:rPr>
          <w:b/>
          <w:color w:val="FF0000"/>
          <w:sz w:val="26"/>
          <w:szCs w:val="26"/>
        </w:rPr>
      </w:pPr>
      <w:r>
        <w:rPr>
          <w:b/>
          <w:color w:val="FF0000"/>
          <w:sz w:val="26"/>
          <w:szCs w:val="26"/>
        </w:rPr>
        <w:t>____________________________</w:t>
      </w:r>
      <w:r w:rsidRPr="0034687C">
        <w:rPr>
          <w:b/>
          <w:color w:val="FF0000"/>
          <w:sz w:val="26"/>
          <w:szCs w:val="26"/>
        </w:rPr>
        <w:t>СЕСІЯ</w:t>
      </w:r>
    </w:p>
    <w:p w:rsidR="00411313" w:rsidRPr="00E96C05" w:rsidRDefault="00411313" w:rsidP="00411313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ВОСЬМОГО СКЛИКАННЯ</w:t>
      </w:r>
    </w:p>
    <w:p w:rsidR="00411313" w:rsidRPr="00C81AB2" w:rsidRDefault="00411313" w:rsidP="00411313">
      <w:pPr>
        <w:jc w:val="center"/>
        <w:rPr>
          <w:sz w:val="16"/>
          <w:szCs w:val="16"/>
        </w:rPr>
      </w:pPr>
    </w:p>
    <w:p w:rsidR="00411313" w:rsidRPr="00311DFC" w:rsidRDefault="00411313" w:rsidP="00411313">
      <w:pPr>
        <w:jc w:val="center"/>
        <w:rPr>
          <w:b/>
          <w:bCs/>
          <w:sz w:val="26"/>
          <w:szCs w:val="26"/>
        </w:rPr>
      </w:pPr>
      <w:r w:rsidRPr="00247B76">
        <w:rPr>
          <w:b/>
          <w:bCs/>
          <w:sz w:val="26"/>
          <w:szCs w:val="26"/>
        </w:rPr>
        <w:t>РІШЕННЯ</w:t>
      </w:r>
    </w:p>
    <w:p w:rsidR="00411313" w:rsidRPr="00311DFC" w:rsidRDefault="00411313" w:rsidP="00411313">
      <w:pPr>
        <w:jc w:val="center"/>
        <w:rPr>
          <w:b/>
          <w:bCs/>
          <w:sz w:val="26"/>
          <w:szCs w:val="26"/>
        </w:rPr>
      </w:pPr>
    </w:p>
    <w:p w:rsidR="00411313" w:rsidRPr="00081234" w:rsidRDefault="00411313" w:rsidP="00411313">
      <w:pPr>
        <w:rPr>
          <w:bCs/>
        </w:rPr>
      </w:pPr>
      <w:r w:rsidRPr="00081234">
        <w:rPr>
          <w:bCs/>
        </w:rPr>
        <w:t xml:space="preserve">     _______</w:t>
      </w:r>
      <w:r>
        <w:rPr>
          <w:bCs/>
        </w:rPr>
        <w:t>____</w:t>
      </w:r>
      <w:r w:rsidRPr="00081234">
        <w:rPr>
          <w:bCs/>
        </w:rPr>
        <w:t>__202</w:t>
      </w:r>
      <w:r w:rsidR="001D71EA">
        <w:rPr>
          <w:bCs/>
        </w:rPr>
        <w:t>2</w:t>
      </w:r>
      <w:r w:rsidRPr="00081234">
        <w:rPr>
          <w:bCs/>
        </w:rPr>
        <w:t xml:space="preserve"> року</w:t>
      </w:r>
      <w:r w:rsidRPr="00081234">
        <w:rPr>
          <w:bCs/>
        </w:rPr>
        <w:tab/>
        <w:t xml:space="preserve">    </w:t>
      </w:r>
      <w:r w:rsidRPr="00081234">
        <w:rPr>
          <w:bCs/>
        </w:rPr>
        <w:tab/>
        <w:t xml:space="preserve">      с.</w:t>
      </w:r>
      <w:r w:rsidR="00E2514F">
        <w:rPr>
          <w:bCs/>
        </w:rPr>
        <w:t xml:space="preserve"> </w:t>
      </w:r>
      <w:r w:rsidRPr="00081234">
        <w:rPr>
          <w:bCs/>
        </w:rPr>
        <w:t>Новомиколаївка</w:t>
      </w:r>
      <w:r w:rsidRPr="00081234">
        <w:rPr>
          <w:bCs/>
        </w:rPr>
        <w:tab/>
      </w:r>
      <w:r w:rsidRPr="00081234">
        <w:rPr>
          <w:bCs/>
        </w:rPr>
        <w:tab/>
        <w:t xml:space="preserve">                          № </w:t>
      </w:r>
    </w:p>
    <w:p w:rsidR="00411313" w:rsidRPr="00081234" w:rsidRDefault="00411313" w:rsidP="00411313"/>
    <w:p w:rsidR="00C72C97" w:rsidRDefault="001D71EA" w:rsidP="001D71EA">
      <w:pPr>
        <w:shd w:val="clear" w:color="auto" w:fill="FFFFFF"/>
        <w:rPr>
          <w:bCs/>
        </w:rPr>
      </w:pPr>
      <w:r w:rsidRPr="001D71EA">
        <w:rPr>
          <w:bCs/>
          <w:color w:val="000000" w:themeColor="text1"/>
        </w:rPr>
        <w:t>Про передачу в оперативне управління</w:t>
      </w:r>
      <w:r w:rsidR="00C72C97" w:rsidRPr="00C72C97">
        <w:rPr>
          <w:bCs/>
        </w:rPr>
        <w:t xml:space="preserve"> </w:t>
      </w:r>
    </w:p>
    <w:p w:rsidR="00C72C97" w:rsidRDefault="00C72C97" w:rsidP="001D71EA">
      <w:pPr>
        <w:shd w:val="clear" w:color="auto" w:fill="FFFFFF"/>
        <w:rPr>
          <w:bCs/>
        </w:rPr>
      </w:pPr>
      <w:r>
        <w:rPr>
          <w:bCs/>
        </w:rPr>
        <w:t>виконавчому комітету Новомиколаївської</w:t>
      </w:r>
    </w:p>
    <w:p w:rsidR="00C72C97" w:rsidRDefault="00C72C97" w:rsidP="00C72C97">
      <w:pPr>
        <w:shd w:val="clear" w:color="auto" w:fill="FFFFFF"/>
      </w:pPr>
      <w:r>
        <w:rPr>
          <w:bCs/>
        </w:rPr>
        <w:t>сільської  ради</w:t>
      </w:r>
      <w:r>
        <w:rPr>
          <w:bCs/>
          <w:color w:val="000000" w:themeColor="text1"/>
        </w:rPr>
        <w:t xml:space="preserve"> </w:t>
      </w:r>
      <w:r w:rsidR="00E03BD4">
        <w:t>будівл</w:t>
      </w:r>
      <w:r>
        <w:t>і</w:t>
      </w:r>
      <w:r w:rsidR="00E03BD4">
        <w:t xml:space="preserve"> музичної школи</w:t>
      </w:r>
    </w:p>
    <w:p w:rsidR="00411313" w:rsidRDefault="00E03BD4" w:rsidP="00C72C97">
      <w:pPr>
        <w:shd w:val="clear" w:color="auto" w:fill="FFFFFF"/>
      </w:pPr>
      <w:r>
        <w:t xml:space="preserve"> з господарськими спорудами </w:t>
      </w:r>
    </w:p>
    <w:p w:rsidR="000269AE" w:rsidRPr="000978F3" w:rsidRDefault="00411313" w:rsidP="000269AE">
      <w:pPr>
        <w:jc w:val="both"/>
        <w:rPr>
          <w:sz w:val="28"/>
          <w:szCs w:val="28"/>
        </w:rPr>
      </w:pPr>
      <w:r w:rsidRPr="00081234">
        <w:tab/>
      </w:r>
    </w:p>
    <w:p w:rsidR="000269AE" w:rsidRPr="00FC73FC" w:rsidRDefault="00410B76" w:rsidP="00E2514F">
      <w:pPr>
        <w:ind w:right="-143" w:firstLine="720"/>
        <w:jc w:val="both"/>
        <w:rPr>
          <w:bCs/>
        </w:rPr>
      </w:pPr>
      <w:r>
        <w:t xml:space="preserve">Враховуючи рішення Новомиколаївської сільської ради </w:t>
      </w:r>
      <w:r w:rsidR="00517E2A">
        <w:t>від 22 жовтня 2021 року № 358 «Про припинення оперативного управління на будівлю музичної школи з господарськими спорудами комунального закладу «Скадовська дитяча школа мистецтв», в</w:t>
      </w:r>
      <w:r w:rsidR="0040775B">
        <w:t xml:space="preserve">ідповідно до ст. 137 </w:t>
      </w:r>
      <w:r w:rsidR="0040775B" w:rsidRPr="00FC73FC">
        <w:t>Господарського кодексу України</w:t>
      </w:r>
      <w:r w:rsidR="0040775B">
        <w:t>, к</w:t>
      </w:r>
      <w:r w:rsidR="00FC73FC" w:rsidRPr="00FC73FC">
        <w:t>еруючись статями 26,</w:t>
      </w:r>
      <w:r w:rsidR="0040775B">
        <w:t xml:space="preserve"> 59,</w:t>
      </w:r>
      <w:r w:rsidR="00FC73FC" w:rsidRPr="00FC73FC">
        <w:t xml:space="preserve"> 60 Закону України «Про місцеве самоврядування в Україні», сільська</w:t>
      </w:r>
      <w:r w:rsidR="00517E2A">
        <w:rPr>
          <w:bCs/>
        </w:rPr>
        <w:t xml:space="preserve"> рада</w:t>
      </w:r>
      <w:r w:rsidR="000269AE" w:rsidRPr="00FC73FC">
        <w:rPr>
          <w:bCs/>
        </w:rPr>
        <w:t>:</w:t>
      </w:r>
    </w:p>
    <w:p w:rsidR="00411313" w:rsidRPr="00081234" w:rsidRDefault="00411313" w:rsidP="00411313">
      <w:pPr>
        <w:jc w:val="both"/>
      </w:pPr>
    </w:p>
    <w:p w:rsidR="00FC73FC" w:rsidRDefault="00411313" w:rsidP="00FC73FC">
      <w:pPr>
        <w:jc w:val="both"/>
      </w:pPr>
      <w:r w:rsidRPr="00081234">
        <w:t>В И Р І Ш И Л А:</w:t>
      </w:r>
    </w:p>
    <w:p w:rsidR="00AD0262" w:rsidRDefault="00633E11" w:rsidP="00633E11">
      <w:pPr>
        <w:ind w:firstLine="709"/>
        <w:rPr>
          <w:color w:val="000000"/>
          <w:lang w:eastAsia="uk-UA"/>
        </w:rPr>
      </w:pPr>
      <w:r>
        <w:t xml:space="preserve">1. </w:t>
      </w:r>
      <w:r w:rsidR="00FC73FC" w:rsidRPr="00633E11">
        <w:t>П</w:t>
      </w:r>
      <w:r w:rsidR="00C72C97">
        <w:t>ередати</w:t>
      </w:r>
      <w:r w:rsidR="00FC73FC" w:rsidRPr="00633E11">
        <w:t xml:space="preserve"> </w:t>
      </w:r>
      <w:r w:rsidR="0040775B">
        <w:t>в</w:t>
      </w:r>
      <w:r w:rsidR="00C72C97">
        <w:t>иконавч</w:t>
      </w:r>
      <w:r w:rsidR="0040775B">
        <w:t>ому комітету</w:t>
      </w:r>
      <w:r w:rsidR="00C72C97">
        <w:t xml:space="preserve"> Новомиколаївської сільської ради</w:t>
      </w:r>
      <w:r w:rsidR="00DC7AEF">
        <w:t xml:space="preserve"> Скадовського району Херсонської області ЄДРПОУ 44019677, адреса: </w:t>
      </w:r>
      <w:r w:rsidR="00DC7AEF" w:rsidRPr="00081234">
        <w:t>Україна, 75712, Херсонська обл., Скадовський р-н, село Новомиколаївка</w:t>
      </w:r>
      <w:r w:rsidR="00DC7AEF">
        <w:t>, проспект Миру, 26</w:t>
      </w:r>
      <w:r w:rsidR="00C72C97">
        <w:t xml:space="preserve"> </w:t>
      </w:r>
      <w:r w:rsidR="0040775B" w:rsidRPr="00633E11">
        <w:t>право оперативного управління</w:t>
      </w:r>
      <w:r w:rsidR="0040775B" w:rsidRPr="00081234">
        <w:t xml:space="preserve"> </w:t>
      </w:r>
      <w:r w:rsidR="0040775B">
        <w:t xml:space="preserve">на </w:t>
      </w:r>
      <w:r w:rsidRPr="00081234">
        <w:t>будівл</w:t>
      </w:r>
      <w:r>
        <w:t xml:space="preserve">ю </w:t>
      </w:r>
      <w:r w:rsidRPr="00633E11">
        <w:rPr>
          <w:bCs/>
        </w:rPr>
        <w:t xml:space="preserve">музичної школи з господарськими спорудами та </w:t>
      </w:r>
      <w:r w:rsidR="00C72C97">
        <w:t>точ</w:t>
      </w:r>
      <w:r w:rsidRPr="00081234">
        <w:t>кою комерційного обліку Е</w:t>
      </w:r>
      <w:r w:rsidRPr="00633E11">
        <w:rPr>
          <w:lang w:val="en-US"/>
        </w:rPr>
        <w:t>IC</w:t>
      </w:r>
      <w:r w:rsidRPr="00081234">
        <w:t xml:space="preserve"> код 62</w:t>
      </w:r>
      <w:r w:rsidRPr="00633E11">
        <w:rPr>
          <w:lang w:val="en-US"/>
        </w:rPr>
        <w:t>Z</w:t>
      </w:r>
      <w:r>
        <w:t>0255665531734</w:t>
      </w:r>
      <w:r w:rsidR="00B511DD">
        <w:t>, за адресою:</w:t>
      </w:r>
      <w:r w:rsidR="00B511DD" w:rsidRPr="00B511DD">
        <w:t xml:space="preserve"> </w:t>
      </w:r>
      <w:r w:rsidR="00B511DD" w:rsidRPr="00081234">
        <w:t xml:space="preserve">Україна, 75712, Херсонська обл., Скадовський р-н, село Новомиколаївка, </w:t>
      </w:r>
      <w:r w:rsidR="00B511DD">
        <w:t>вул</w:t>
      </w:r>
      <w:r w:rsidR="00B511DD" w:rsidRPr="00081234">
        <w:t>.</w:t>
      </w:r>
      <w:r w:rsidR="00B511DD">
        <w:t xml:space="preserve"> Шкільна</w:t>
      </w:r>
      <w:r w:rsidR="00B511DD" w:rsidRPr="00081234">
        <w:t xml:space="preserve">, будинок </w:t>
      </w:r>
      <w:r w:rsidR="00B511DD">
        <w:t>53</w:t>
      </w:r>
      <w:r w:rsidR="00FC73FC" w:rsidRPr="00633E11">
        <w:rPr>
          <w:color w:val="000000"/>
          <w:lang w:eastAsia="uk-UA"/>
        </w:rPr>
        <w:t>.</w:t>
      </w:r>
      <w:r w:rsidR="00AD0262">
        <w:rPr>
          <w:color w:val="000000"/>
          <w:lang w:eastAsia="uk-UA"/>
        </w:rPr>
        <w:t xml:space="preserve"> </w:t>
      </w:r>
    </w:p>
    <w:p w:rsidR="00DC7AEF" w:rsidRDefault="0040775B" w:rsidP="00411313">
      <w:pPr>
        <w:ind w:firstLine="709"/>
        <w:jc w:val="both"/>
      </w:pPr>
      <w:r>
        <w:t>2</w:t>
      </w:r>
      <w:r w:rsidR="00CD7B9F">
        <w:t xml:space="preserve">. </w:t>
      </w:r>
      <w:r w:rsidR="00DC7AEF">
        <w:t>Доручити Новомиколаївському сільському голові Гулому Петру Івановичу провести державну реєстрацію похідного права оперативного управління за виконавчим комітетом Новомиколаївської сільської ради Скадовського району Херсонської області ЄДРПОУ 44019677, адреса:</w:t>
      </w:r>
      <w:r w:rsidR="00DC7AEF" w:rsidRPr="00DC7AEF">
        <w:t xml:space="preserve"> </w:t>
      </w:r>
      <w:r w:rsidR="00DC7AEF" w:rsidRPr="00081234">
        <w:t>Україна, 75712, Херсонська обл., Скадовський р-н, село Новомиколаївка</w:t>
      </w:r>
      <w:r w:rsidR="00DC7AEF">
        <w:t>, проспект Миру, 26.</w:t>
      </w:r>
    </w:p>
    <w:p w:rsidR="00411313" w:rsidRPr="00081234" w:rsidRDefault="002D06D5" w:rsidP="00411313">
      <w:pPr>
        <w:ind w:firstLine="709"/>
        <w:jc w:val="both"/>
      </w:pPr>
      <w:r>
        <w:t xml:space="preserve">3. </w:t>
      </w:r>
      <w:r w:rsidR="00411313" w:rsidRPr="00081234">
        <w:t>Контроль за виконанням цього рішення покласти на постійну комісію з питань соціально-економічного розвитку громади, планування та виконання бюджету, встановлення місцевих податків і зборів, інвестиційно політики, промисловості, підприємництва, сфери послуг, житлово-комунального господарства, комунальної власності та регуляторної діяльності  (голова постійної комісії Бурячок В.А.).</w:t>
      </w:r>
    </w:p>
    <w:p w:rsidR="00411313" w:rsidRPr="00081234" w:rsidRDefault="00411313" w:rsidP="00411313">
      <w:pPr>
        <w:ind w:firstLine="709"/>
        <w:jc w:val="both"/>
      </w:pPr>
    </w:p>
    <w:p w:rsidR="00411313" w:rsidRPr="00081234" w:rsidRDefault="00411313" w:rsidP="00411313">
      <w:pPr>
        <w:jc w:val="both"/>
      </w:pPr>
    </w:p>
    <w:p w:rsidR="00411313" w:rsidRPr="00081234" w:rsidRDefault="00411313" w:rsidP="00411313">
      <w:pPr>
        <w:jc w:val="both"/>
      </w:pPr>
      <w:r w:rsidRPr="00081234">
        <w:t>Новомиколаївський</w:t>
      </w:r>
    </w:p>
    <w:p w:rsidR="00411313" w:rsidRPr="00081234" w:rsidRDefault="00411313" w:rsidP="00411313">
      <w:pPr>
        <w:jc w:val="both"/>
      </w:pPr>
      <w:r w:rsidRPr="00081234">
        <w:t xml:space="preserve">сільський голова                                                                                                П. ГУЛИЙ  </w:t>
      </w:r>
    </w:p>
    <w:p w:rsidR="00CB41EE" w:rsidRDefault="00CB41EE"/>
    <w:p w:rsidR="00FE15F4" w:rsidRDefault="00FE15F4"/>
    <w:p w:rsidR="007558DA" w:rsidRDefault="007558DA"/>
    <w:p w:rsidR="007558DA" w:rsidRDefault="007558DA"/>
    <w:p w:rsidR="007558DA" w:rsidRDefault="007558DA"/>
    <w:p w:rsidR="007558DA" w:rsidRDefault="007558DA"/>
    <w:p w:rsidR="007558DA" w:rsidRDefault="007558DA"/>
    <w:p w:rsidR="007558DA" w:rsidRDefault="007558DA"/>
    <w:p w:rsidR="007558DA" w:rsidRDefault="007558DA"/>
    <w:p w:rsidR="007558DA" w:rsidRDefault="007558DA"/>
    <w:p w:rsidR="007558DA" w:rsidRDefault="007558DA"/>
    <w:p w:rsidR="00FE15F4" w:rsidRDefault="00FE15F4"/>
    <w:sectPr w:rsidR="00FE15F4" w:rsidSect="00CB41E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7B91" w:rsidRDefault="005F7B91" w:rsidP="001D71EA">
      <w:r>
        <w:separator/>
      </w:r>
    </w:p>
  </w:endnote>
  <w:endnote w:type="continuationSeparator" w:id="1">
    <w:p w:rsidR="005F7B91" w:rsidRDefault="005F7B91" w:rsidP="001D71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7B91" w:rsidRDefault="005F7B91" w:rsidP="001D71EA">
      <w:r>
        <w:separator/>
      </w:r>
    </w:p>
  </w:footnote>
  <w:footnote w:type="continuationSeparator" w:id="1">
    <w:p w:rsidR="005F7B91" w:rsidRDefault="005F7B91" w:rsidP="001D71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A0D86"/>
    <w:multiLevelType w:val="hybridMultilevel"/>
    <w:tmpl w:val="C0B8E0F0"/>
    <w:lvl w:ilvl="0" w:tplc="39BE91B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F715997"/>
    <w:multiLevelType w:val="hybridMultilevel"/>
    <w:tmpl w:val="3D5A2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1313"/>
    <w:rsid w:val="000269AE"/>
    <w:rsid w:val="00143B2B"/>
    <w:rsid w:val="00172963"/>
    <w:rsid w:val="001871C9"/>
    <w:rsid w:val="001D71EA"/>
    <w:rsid w:val="002627AD"/>
    <w:rsid w:val="002D06D5"/>
    <w:rsid w:val="0035437C"/>
    <w:rsid w:val="0040775B"/>
    <w:rsid w:val="00410B76"/>
    <w:rsid w:val="00411313"/>
    <w:rsid w:val="00413D94"/>
    <w:rsid w:val="00517E2A"/>
    <w:rsid w:val="00567940"/>
    <w:rsid w:val="005F7B91"/>
    <w:rsid w:val="00633E11"/>
    <w:rsid w:val="006455A4"/>
    <w:rsid w:val="006E48AA"/>
    <w:rsid w:val="007558DA"/>
    <w:rsid w:val="007F17F7"/>
    <w:rsid w:val="00976492"/>
    <w:rsid w:val="00A9017B"/>
    <w:rsid w:val="00A91D9D"/>
    <w:rsid w:val="00AC5BED"/>
    <w:rsid w:val="00AD0262"/>
    <w:rsid w:val="00B511DD"/>
    <w:rsid w:val="00BD1513"/>
    <w:rsid w:val="00C72C97"/>
    <w:rsid w:val="00C77447"/>
    <w:rsid w:val="00CB41EE"/>
    <w:rsid w:val="00CD7B9F"/>
    <w:rsid w:val="00DC7AEF"/>
    <w:rsid w:val="00E03BD4"/>
    <w:rsid w:val="00E2514F"/>
    <w:rsid w:val="00EF35C5"/>
    <w:rsid w:val="00F364E7"/>
    <w:rsid w:val="00F95BE0"/>
    <w:rsid w:val="00FC73FC"/>
    <w:rsid w:val="00FD3EEF"/>
    <w:rsid w:val="00FE1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313"/>
    <w:pPr>
      <w:spacing w:after="0" w:line="240" w:lineRule="auto"/>
    </w:pPr>
    <w:rPr>
      <w:rFonts w:eastAsia="Times New Roman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73FC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1D71EA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D71EA"/>
    <w:rPr>
      <w:rFonts w:eastAsia="Times New Roman"/>
      <w:sz w:val="20"/>
      <w:szCs w:val="20"/>
      <w:lang w:val="uk-UA" w:eastAsia="ru-RU"/>
    </w:rPr>
  </w:style>
  <w:style w:type="character" w:styleId="a6">
    <w:name w:val="endnote reference"/>
    <w:basedOn w:val="a0"/>
    <w:uiPriority w:val="99"/>
    <w:semiHidden/>
    <w:unhideWhenUsed/>
    <w:rsid w:val="001D71EA"/>
    <w:rPr>
      <w:vertAlign w:val="superscript"/>
    </w:rPr>
  </w:style>
  <w:style w:type="character" w:customStyle="1" w:styleId="apple-converted-space">
    <w:name w:val="apple-converted-space"/>
    <w:rsid w:val="007F17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8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975AA-59BB-4AC2-9EDC-8DDF54F37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14</cp:revision>
  <cp:lastPrinted>2022-01-28T13:04:00Z</cp:lastPrinted>
  <dcterms:created xsi:type="dcterms:W3CDTF">2021-09-29T07:42:00Z</dcterms:created>
  <dcterms:modified xsi:type="dcterms:W3CDTF">2022-01-28T13:11:00Z</dcterms:modified>
</cp:coreProperties>
</file>