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10" w:rsidRPr="00FA2A6E" w:rsidRDefault="00417B56" w:rsidP="00FA2A6E">
      <w:pPr>
        <w:tabs>
          <w:tab w:val="left" w:pos="6828"/>
        </w:tabs>
        <w:jc w:val="right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27137F">
        <w:t xml:space="preserve"> </w:t>
      </w:r>
      <w:r w:rsidR="00FA2A6E" w:rsidRPr="00FA2A6E">
        <w:rPr>
          <w:rFonts w:ascii="Times New Roman" w:hAnsi="Times New Roman" w:cs="Times New Roman"/>
          <w:lang w:val="uk-UA"/>
        </w:rPr>
        <w:t>ПРОЕКТ</w:t>
      </w:r>
    </w:p>
    <w:p w:rsidR="005C5510" w:rsidRPr="005C5510" w:rsidRDefault="005C5510" w:rsidP="005C5510">
      <w:pPr>
        <w:suppressAutoHyphens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</w:p>
    <w:p w:rsidR="00FA2A6E" w:rsidRDefault="00FA2A6E" w:rsidP="00FA2A6E">
      <w:pPr>
        <w:jc w:val="center"/>
        <w:rPr>
          <w:rFonts w:ascii="Times New Roman" w:eastAsia="Times New Roman" w:hAnsi="Times New Roman" w:cs="Times New Roman"/>
          <w:lang w:val="uk-UA" w:bidi="ar-SA"/>
        </w:rPr>
      </w:pPr>
      <w:r w:rsidRPr="00C851E2">
        <w:rPr>
          <w:rFonts w:ascii="Times New Roman" w:eastAsia="Times New Roman" w:hAnsi="Times New Roman" w:cs="Times New Roman"/>
          <w:lang w:val="uk-UA" w:bidi="ar-S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45pt;height:43.1pt" o:ole="" filled="t">
            <v:fill color2="black"/>
            <v:imagedata r:id="rId5" o:title=""/>
          </v:shape>
          <o:OLEObject Type="Embed" ProgID="Word.Picture.8" ShapeID="_x0000_i1025" DrawAspect="Content" ObjectID="_1701525776" r:id="rId6"/>
        </w:object>
      </w:r>
    </w:p>
    <w:p w:rsidR="00FA2A6E" w:rsidRDefault="00FA2A6E" w:rsidP="00FA2A6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FA2A6E" w:rsidRDefault="00FA2A6E" w:rsidP="00FA2A6E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FA2A6E" w:rsidRDefault="00FA2A6E" w:rsidP="00FA2A6E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FA2A6E" w:rsidRDefault="00FA2A6E" w:rsidP="00FA2A6E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b/>
          <w:lang w:val="uk-UA" w:bidi="ar-SA"/>
        </w:rPr>
        <w:t>ВИКОНАВЧИЙ КОМІТЕТ</w:t>
      </w:r>
    </w:p>
    <w:p w:rsidR="00FA2A6E" w:rsidRDefault="00FA2A6E" w:rsidP="00FA2A6E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b/>
          <w:lang w:val="uk-UA" w:bidi="ar-SA"/>
        </w:rPr>
      </w:pPr>
    </w:p>
    <w:p w:rsidR="00FA2A6E" w:rsidRDefault="00FA2A6E" w:rsidP="00FA2A6E">
      <w:pPr>
        <w:widowControl/>
        <w:suppressAutoHyphens w:val="0"/>
        <w:ind w:right="139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>
        <w:rPr>
          <w:rFonts w:ascii="Times New Roman" w:eastAsia="Times New Roman" w:hAnsi="Times New Roman" w:cs="Times New Roman"/>
          <w:b/>
          <w:lang w:val="uk-UA" w:bidi="ar-SA"/>
        </w:rPr>
        <w:t>РІШЕННЯ</w:t>
      </w:r>
    </w:p>
    <w:p w:rsidR="00FA2A6E" w:rsidRDefault="00FA2A6E" w:rsidP="00FA2A6E">
      <w:pPr>
        <w:widowControl/>
        <w:suppressAutoHyphens w:val="0"/>
        <w:jc w:val="center"/>
        <w:rPr>
          <w:rFonts w:ascii="Times New Roman" w:eastAsia="Times New Roman" w:hAnsi="Times New Roman" w:cs="Times New Roman"/>
          <w:lang w:val="uk-UA" w:bidi="ar-SA"/>
        </w:rPr>
      </w:pPr>
    </w:p>
    <w:p w:rsidR="00FA2A6E" w:rsidRDefault="00FA2A6E" w:rsidP="00FA2A6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___________2021 року</w:t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  <w:t xml:space="preserve"> с. 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Новомиколаївка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</w:r>
      <w:r>
        <w:rPr>
          <w:rFonts w:ascii="Times New Roman" w:eastAsia="Times New Roman" w:hAnsi="Times New Roman" w:cs="Times New Roman"/>
          <w:lang w:val="uk-UA" w:bidi="ar-SA"/>
        </w:rPr>
        <w:tab/>
        <w:t xml:space="preserve">            № _____</w:t>
      </w:r>
    </w:p>
    <w:p w:rsidR="00FA2A6E" w:rsidRDefault="00FA2A6E" w:rsidP="00FA2A6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</w:p>
    <w:p w:rsidR="00FA2A6E" w:rsidRDefault="00FA2A6E" w:rsidP="00771FD8">
      <w:pPr>
        <w:widowControl/>
        <w:tabs>
          <w:tab w:val="left" w:pos="2977"/>
        </w:tabs>
        <w:suppressAutoHyphens w:val="0"/>
        <w:ind w:right="5385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Про стан фінансово</w:t>
      </w:r>
      <w:r w:rsidR="00280652">
        <w:rPr>
          <w:rFonts w:ascii="Times New Roman" w:eastAsia="Times New Roman" w:hAnsi="Times New Roman" w:cs="Times New Roman"/>
          <w:lang w:val="uk-UA" w:bidi="ar-SA"/>
        </w:rPr>
        <w:t xml:space="preserve"> </w:t>
      </w:r>
      <w:r w:rsidR="00771FD8">
        <w:rPr>
          <w:rFonts w:ascii="Times New Roman" w:eastAsia="Times New Roman" w:hAnsi="Times New Roman" w:cs="Times New Roman"/>
          <w:lang w:val="uk-UA" w:bidi="ar-SA"/>
        </w:rPr>
        <w:t>–</w:t>
      </w:r>
      <w:r w:rsidR="0028065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господарської</w:t>
      </w:r>
      <w:r w:rsidR="00771FD8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діяльності комунального підприємства</w:t>
      </w:r>
      <w:r w:rsidR="00771FD8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 за 9 місяців</w:t>
      </w:r>
      <w:r w:rsidR="00771FD8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2021 року</w:t>
      </w:r>
    </w:p>
    <w:p w:rsidR="00771FD8" w:rsidRDefault="00771FD8" w:rsidP="00771FD8">
      <w:pPr>
        <w:widowControl/>
        <w:tabs>
          <w:tab w:val="left" w:pos="2977"/>
        </w:tabs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FA2A6E" w:rsidRDefault="00FA2A6E" w:rsidP="00FA2A6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ab/>
        <w:t>Заслухавши звіт директора комунального підприємства  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 «Про стан фінансово</w:t>
      </w:r>
      <w:r w:rsidR="0028065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-</w:t>
      </w:r>
      <w:r w:rsidR="0028065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господарської діяльності комунального підприємства  «</w:t>
      </w: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>
        <w:rPr>
          <w:rFonts w:ascii="Times New Roman" w:eastAsia="Times New Roman" w:hAnsi="Times New Roman" w:cs="Times New Roman"/>
          <w:lang w:val="uk-UA" w:bidi="ar-SA"/>
        </w:rPr>
        <w:t xml:space="preserve"> джерело» за 9 місяців 2021 року, з метою підвищення ефективності використання комунального майна та покращення показників фінансово-господарської діяльності підприємства, керуючись ст.</w:t>
      </w:r>
      <w:r w:rsidR="00280652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ст. 27; 29 Закону України «Про місцеве самоврядування в Україні», виконавчий комітет сільської ради</w:t>
      </w:r>
    </w:p>
    <w:p w:rsidR="00FA2A6E" w:rsidRDefault="00FA2A6E" w:rsidP="00FA2A6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ab/>
      </w:r>
    </w:p>
    <w:p w:rsidR="00FA2A6E" w:rsidRDefault="00FA2A6E" w:rsidP="00FA2A6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В</w:t>
      </w:r>
      <w:r w:rsidR="00771FD8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И</w:t>
      </w:r>
      <w:r w:rsidR="00771FD8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Р</w:t>
      </w:r>
      <w:r w:rsidR="00771FD8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І</w:t>
      </w:r>
      <w:r w:rsidR="00771FD8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Ш</w:t>
      </w:r>
      <w:r w:rsidR="00771FD8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И</w:t>
      </w:r>
      <w:r w:rsidR="00771FD8">
        <w:rPr>
          <w:rFonts w:ascii="Times New Roman" w:eastAsia="Times New Roman" w:hAnsi="Times New Roman" w:cs="Times New Roman"/>
          <w:lang w:val="uk-UA" w:bidi="ar-SA"/>
        </w:rPr>
        <w:t xml:space="preserve"> </w:t>
      </w:r>
      <w:r>
        <w:rPr>
          <w:rFonts w:ascii="Times New Roman" w:eastAsia="Times New Roman" w:hAnsi="Times New Roman" w:cs="Times New Roman"/>
          <w:lang w:val="uk-UA" w:bidi="ar-SA"/>
        </w:rPr>
        <w:t>В:</w:t>
      </w:r>
    </w:p>
    <w:p w:rsidR="000B2F5E" w:rsidRDefault="000B2F5E" w:rsidP="00FA2A6E">
      <w:pPr>
        <w:widowControl/>
        <w:suppressAutoHyphens w:val="0"/>
        <w:ind w:right="-284"/>
        <w:rPr>
          <w:rFonts w:ascii="Times New Roman" w:eastAsia="Times New Roman" w:hAnsi="Times New Roman" w:cs="Times New Roman"/>
          <w:lang w:val="uk-UA" w:bidi="ar-SA"/>
        </w:rPr>
      </w:pPr>
    </w:p>
    <w:p w:rsidR="00417B56" w:rsidRDefault="00771FD8" w:rsidP="00771FD8">
      <w:pPr>
        <w:ind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771FD8">
        <w:rPr>
          <w:rFonts w:ascii="Times New Roman" w:hAnsi="Times New Roman" w:cs="Times New Roman"/>
          <w:lang w:val="uk-UA"/>
        </w:rPr>
        <w:t xml:space="preserve">1. </w:t>
      </w:r>
      <w:r w:rsidR="00FA2A6E" w:rsidRPr="00771FD8">
        <w:rPr>
          <w:rFonts w:ascii="Times New Roman" w:hAnsi="Times New Roman" w:cs="Times New Roman"/>
          <w:lang w:val="uk-UA"/>
        </w:rPr>
        <w:t xml:space="preserve">Звіт директора </w:t>
      </w:r>
      <w:r w:rsidR="00FA2A6E" w:rsidRPr="00771FD8">
        <w:rPr>
          <w:rFonts w:ascii="Times New Roman" w:eastAsia="Times New Roman" w:hAnsi="Times New Roman" w:cs="Times New Roman"/>
          <w:lang w:val="uk-UA" w:bidi="ar-SA"/>
        </w:rPr>
        <w:t>комунального підприємства  «</w:t>
      </w:r>
      <w:proofErr w:type="spellStart"/>
      <w:r w:rsidR="00FA2A6E" w:rsidRPr="00771FD8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FA2A6E" w:rsidRPr="00771FD8">
        <w:rPr>
          <w:rFonts w:ascii="Times New Roman" w:eastAsia="Times New Roman" w:hAnsi="Times New Roman" w:cs="Times New Roman"/>
          <w:lang w:val="uk-UA" w:bidi="ar-SA"/>
        </w:rPr>
        <w:t xml:space="preserve"> джерело» </w:t>
      </w:r>
      <w:proofErr w:type="spellStart"/>
      <w:r w:rsidR="00FA2A6E" w:rsidRPr="00771FD8">
        <w:rPr>
          <w:rFonts w:ascii="Times New Roman" w:eastAsia="Times New Roman" w:hAnsi="Times New Roman" w:cs="Times New Roman"/>
          <w:lang w:val="uk-UA" w:bidi="ar-SA"/>
        </w:rPr>
        <w:t>Дорохова</w:t>
      </w:r>
      <w:proofErr w:type="spellEnd"/>
      <w:r w:rsidR="00FA2A6E" w:rsidRPr="00771FD8">
        <w:rPr>
          <w:rFonts w:ascii="Times New Roman" w:eastAsia="Times New Roman" w:hAnsi="Times New Roman" w:cs="Times New Roman"/>
          <w:lang w:val="uk-UA" w:bidi="ar-SA"/>
        </w:rPr>
        <w:t xml:space="preserve"> Костянтина Олексійовича «Про стан фінансово</w:t>
      </w:r>
      <w:r w:rsidR="00280652" w:rsidRPr="00771FD8">
        <w:rPr>
          <w:rFonts w:ascii="Times New Roman" w:eastAsia="Times New Roman" w:hAnsi="Times New Roman" w:cs="Times New Roman"/>
          <w:lang w:val="uk-UA" w:bidi="ar-SA"/>
        </w:rPr>
        <w:t xml:space="preserve"> - </w:t>
      </w:r>
      <w:r w:rsidR="00FA2A6E" w:rsidRPr="00771FD8">
        <w:rPr>
          <w:rFonts w:ascii="Times New Roman" w:eastAsia="Times New Roman" w:hAnsi="Times New Roman" w:cs="Times New Roman"/>
          <w:lang w:val="uk-UA" w:bidi="ar-SA"/>
        </w:rPr>
        <w:t>господарської діяльності комунального підприємства «</w:t>
      </w:r>
      <w:proofErr w:type="spellStart"/>
      <w:r w:rsidR="00FA2A6E" w:rsidRPr="00771FD8">
        <w:rPr>
          <w:rFonts w:ascii="Times New Roman" w:eastAsia="Times New Roman" w:hAnsi="Times New Roman" w:cs="Times New Roman"/>
          <w:lang w:val="uk-UA" w:bidi="ar-SA"/>
        </w:rPr>
        <w:t>Новомиколаївське</w:t>
      </w:r>
      <w:proofErr w:type="spellEnd"/>
      <w:r w:rsidR="00FA2A6E" w:rsidRPr="00771FD8">
        <w:rPr>
          <w:rFonts w:ascii="Times New Roman" w:eastAsia="Times New Roman" w:hAnsi="Times New Roman" w:cs="Times New Roman"/>
          <w:lang w:val="uk-UA" w:bidi="ar-SA"/>
        </w:rPr>
        <w:t xml:space="preserve"> джерело» за 9 місяців 2021 року – взяти до відома (</w:t>
      </w:r>
      <w:bookmarkStart w:id="0" w:name="_GoBack"/>
      <w:bookmarkEnd w:id="0"/>
      <w:r>
        <w:rPr>
          <w:rFonts w:ascii="Times New Roman" w:eastAsia="Times New Roman" w:hAnsi="Times New Roman" w:cs="Times New Roman"/>
          <w:lang w:val="uk-UA" w:bidi="ar-SA"/>
        </w:rPr>
        <w:t>д</w:t>
      </w:r>
      <w:r w:rsidR="00FA2A6E" w:rsidRPr="00771FD8">
        <w:rPr>
          <w:rFonts w:ascii="Times New Roman" w:eastAsia="Times New Roman" w:hAnsi="Times New Roman" w:cs="Times New Roman"/>
          <w:lang w:val="uk-UA" w:bidi="ar-SA"/>
        </w:rPr>
        <w:t>одається).</w:t>
      </w:r>
    </w:p>
    <w:p w:rsidR="00FA2A6E" w:rsidRDefault="00771FD8" w:rsidP="00771FD8">
      <w:pPr>
        <w:ind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 </w:t>
      </w:r>
      <w:r w:rsidR="00FA2A6E">
        <w:rPr>
          <w:rFonts w:ascii="Times New Roman" w:eastAsia="Times New Roman" w:hAnsi="Times New Roman" w:cs="Times New Roman"/>
          <w:lang w:val="uk-UA" w:bidi="ar-SA"/>
        </w:rPr>
        <w:t xml:space="preserve">Директору комунального підприємства </w:t>
      </w:r>
      <w:proofErr w:type="spellStart"/>
      <w:r w:rsidR="00FA2A6E">
        <w:rPr>
          <w:rFonts w:ascii="Times New Roman" w:eastAsia="Times New Roman" w:hAnsi="Times New Roman" w:cs="Times New Roman"/>
          <w:lang w:val="uk-UA" w:bidi="ar-SA"/>
        </w:rPr>
        <w:t>Дорохову</w:t>
      </w:r>
      <w:proofErr w:type="spellEnd"/>
      <w:r w:rsidR="00FA2A6E">
        <w:rPr>
          <w:rFonts w:ascii="Times New Roman" w:eastAsia="Times New Roman" w:hAnsi="Times New Roman" w:cs="Times New Roman"/>
          <w:lang w:val="uk-UA" w:bidi="ar-SA"/>
        </w:rPr>
        <w:t xml:space="preserve"> К.О.:</w:t>
      </w:r>
    </w:p>
    <w:p w:rsidR="00FA2A6E" w:rsidRDefault="00771FD8" w:rsidP="00771FD8">
      <w:pPr>
        <w:ind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2.1. </w:t>
      </w:r>
      <w:r w:rsidR="00FA2A6E">
        <w:rPr>
          <w:rFonts w:ascii="Times New Roman" w:eastAsia="Times New Roman" w:hAnsi="Times New Roman" w:cs="Times New Roman"/>
          <w:lang w:val="uk-UA" w:bidi="ar-SA"/>
        </w:rPr>
        <w:t>Розробити заходи, спрямовані на подолання збитковості комунального підприємства.</w:t>
      </w:r>
    </w:p>
    <w:p w:rsidR="00FA2A6E" w:rsidRDefault="00771FD8" w:rsidP="00771FD8">
      <w:pPr>
        <w:ind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2.2. </w:t>
      </w:r>
      <w:r w:rsidR="00FA2A6E">
        <w:rPr>
          <w:rFonts w:ascii="Times New Roman" w:eastAsia="Times New Roman" w:hAnsi="Times New Roman" w:cs="Times New Roman"/>
          <w:lang w:val="uk-UA" w:bidi="ar-SA"/>
        </w:rPr>
        <w:t>Забезпечити зменшення заборгованості абонентів за спожиті житлово-комунальні послуги.</w:t>
      </w:r>
    </w:p>
    <w:p w:rsidR="00FA2A6E" w:rsidRDefault="00771FD8" w:rsidP="00771FD8">
      <w:pPr>
        <w:ind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2.3. </w:t>
      </w:r>
      <w:r w:rsidR="00FA2A6E">
        <w:rPr>
          <w:rFonts w:ascii="Times New Roman" w:eastAsia="Times New Roman" w:hAnsi="Times New Roman" w:cs="Times New Roman"/>
          <w:lang w:val="uk-UA" w:bidi="ar-SA"/>
        </w:rPr>
        <w:t xml:space="preserve">Забезпечити економне та раціональне використання енергетичних ресурсів, впровадження заходів, спрямованих на зменшення їх </w:t>
      </w:r>
      <w:r w:rsidR="000B2F5E">
        <w:rPr>
          <w:rFonts w:ascii="Times New Roman" w:eastAsia="Times New Roman" w:hAnsi="Times New Roman" w:cs="Times New Roman"/>
          <w:lang w:val="uk-UA" w:bidi="ar-SA"/>
        </w:rPr>
        <w:t>споживання.</w:t>
      </w:r>
    </w:p>
    <w:p w:rsidR="000B2F5E" w:rsidRDefault="00771FD8" w:rsidP="00771FD8">
      <w:pPr>
        <w:ind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2.4. </w:t>
      </w:r>
      <w:r w:rsidR="000B2F5E">
        <w:rPr>
          <w:rFonts w:ascii="Times New Roman" w:eastAsia="Times New Roman" w:hAnsi="Times New Roman" w:cs="Times New Roman"/>
          <w:lang w:val="uk-UA" w:bidi="ar-SA"/>
        </w:rPr>
        <w:t>Активізувати роботу по інформуванню жителів громади щодо переліку послуг, які надає комунальне підприємство.</w:t>
      </w:r>
    </w:p>
    <w:p w:rsidR="000B2F5E" w:rsidRDefault="00771FD8" w:rsidP="00771FD8">
      <w:pPr>
        <w:ind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2.5. </w:t>
      </w:r>
      <w:r w:rsidR="000B2F5E">
        <w:rPr>
          <w:rFonts w:ascii="Times New Roman" w:eastAsia="Times New Roman" w:hAnsi="Times New Roman" w:cs="Times New Roman"/>
          <w:lang w:val="uk-UA" w:bidi="ar-SA"/>
        </w:rPr>
        <w:t xml:space="preserve">Проводити роз’яснювальну роботу серед населення щодо можливості </w:t>
      </w:r>
      <w:proofErr w:type="spellStart"/>
      <w:r w:rsidR="000B2F5E">
        <w:rPr>
          <w:rFonts w:ascii="Times New Roman" w:eastAsia="Times New Roman" w:hAnsi="Times New Roman" w:cs="Times New Roman"/>
          <w:lang w:val="uk-UA" w:bidi="ar-SA"/>
        </w:rPr>
        <w:t>співфінансування</w:t>
      </w:r>
      <w:proofErr w:type="spellEnd"/>
      <w:r w:rsidR="000B2F5E">
        <w:rPr>
          <w:rFonts w:ascii="Times New Roman" w:eastAsia="Times New Roman" w:hAnsi="Times New Roman" w:cs="Times New Roman"/>
          <w:lang w:val="uk-UA" w:bidi="ar-SA"/>
        </w:rPr>
        <w:t xml:space="preserve"> проведення поточних ремонтів водопровідної мережі в населених пунктах громади.</w:t>
      </w:r>
    </w:p>
    <w:p w:rsidR="000B2F5E" w:rsidRDefault="00771FD8" w:rsidP="00771FD8">
      <w:pPr>
        <w:ind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2.6. </w:t>
      </w:r>
      <w:r w:rsidR="000B2F5E">
        <w:rPr>
          <w:rFonts w:ascii="Times New Roman" w:eastAsia="Times New Roman" w:hAnsi="Times New Roman" w:cs="Times New Roman"/>
          <w:lang w:val="uk-UA" w:bidi="ar-SA"/>
        </w:rPr>
        <w:t>Завершити підготовку розрахунку коригування тарифів на житлово-комунальні послуги на 2022 рік та із дотриманням вимог чинного законодавства подати їх на встановлення до виконавчого комітету сільської ради.</w:t>
      </w:r>
    </w:p>
    <w:p w:rsidR="000B2F5E" w:rsidRDefault="00771FD8" w:rsidP="00771FD8">
      <w:pPr>
        <w:pStyle w:val="a6"/>
        <w:ind w:left="0"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Термін</w:t>
      </w:r>
      <w:r w:rsidR="000B2F5E">
        <w:rPr>
          <w:rFonts w:ascii="Times New Roman" w:eastAsia="Times New Roman" w:hAnsi="Times New Roman" w:cs="Times New Roman"/>
          <w:lang w:val="uk-UA" w:bidi="ar-SA"/>
        </w:rPr>
        <w:t>: до 06.01.2022 р.</w:t>
      </w:r>
    </w:p>
    <w:p w:rsidR="000B2F5E" w:rsidRDefault="00771FD8" w:rsidP="00771FD8">
      <w:pPr>
        <w:pStyle w:val="a6"/>
        <w:ind w:left="0"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2.7. </w:t>
      </w:r>
      <w:r w:rsidR="000B2F5E">
        <w:rPr>
          <w:rFonts w:ascii="Times New Roman" w:eastAsia="Times New Roman" w:hAnsi="Times New Roman" w:cs="Times New Roman"/>
          <w:lang w:val="uk-UA" w:bidi="ar-SA"/>
        </w:rPr>
        <w:t>Терміново розробити фінансовий план комунального підприємства на 2022 рік та подати його на затвердження виконавчим комітетом сільської ради.</w:t>
      </w:r>
    </w:p>
    <w:p w:rsidR="000B2F5E" w:rsidRDefault="00771FD8" w:rsidP="00771FD8">
      <w:pPr>
        <w:pStyle w:val="a6"/>
        <w:ind w:left="0"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 xml:space="preserve">2.8. </w:t>
      </w:r>
      <w:r w:rsidR="000B2F5E">
        <w:rPr>
          <w:rFonts w:ascii="Times New Roman" w:eastAsia="Times New Roman" w:hAnsi="Times New Roman" w:cs="Times New Roman"/>
          <w:lang w:val="uk-UA" w:bidi="ar-SA"/>
        </w:rPr>
        <w:t>Забезпечити щоквартальну звітність виконання фінансового плану комунального підприємства на 2022 рік.</w:t>
      </w:r>
    </w:p>
    <w:p w:rsidR="000B2F5E" w:rsidRPr="000B2F5E" w:rsidRDefault="00771FD8" w:rsidP="00771FD8">
      <w:pPr>
        <w:pStyle w:val="a6"/>
        <w:ind w:left="0" w:firstLine="567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lastRenderedPageBreak/>
        <w:t xml:space="preserve">3. </w:t>
      </w:r>
      <w:r w:rsidR="000B2F5E" w:rsidRPr="000B2F5E">
        <w:rPr>
          <w:rFonts w:ascii="Times New Roman" w:eastAsia="Times New Roman" w:hAnsi="Times New Roman" w:cs="Times New Roman"/>
          <w:lang w:val="uk-UA" w:bidi="ar-SA"/>
        </w:rPr>
        <w:t xml:space="preserve">Контроль за виконанням цього рішення покласти на заступника сільського голови з питань діяльності виконавчих органів сільської ради </w:t>
      </w:r>
      <w:proofErr w:type="spellStart"/>
      <w:r w:rsidR="000B2F5E" w:rsidRPr="000B2F5E">
        <w:rPr>
          <w:rFonts w:ascii="Times New Roman" w:eastAsia="Times New Roman" w:hAnsi="Times New Roman" w:cs="Times New Roman"/>
          <w:lang w:val="uk-UA" w:bidi="ar-SA"/>
        </w:rPr>
        <w:t>Бутенко</w:t>
      </w:r>
      <w:proofErr w:type="spellEnd"/>
      <w:r w:rsidR="000B2F5E" w:rsidRPr="000B2F5E">
        <w:rPr>
          <w:rFonts w:ascii="Times New Roman" w:eastAsia="Times New Roman" w:hAnsi="Times New Roman" w:cs="Times New Roman"/>
          <w:lang w:val="uk-UA" w:bidi="ar-SA"/>
        </w:rPr>
        <w:t xml:space="preserve"> О.І.</w:t>
      </w:r>
    </w:p>
    <w:p w:rsidR="000B2F5E" w:rsidRDefault="000B2F5E" w:rsidP="000B2F5E">
      <w:pPr>
        <w:pStyle w:val="a6"/>
        <w:widowControl/>
        <w:suppressAutoHyphens w:val="0"/>
        <w:ind w:left="851" w:right="-284" w:hanging="851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B2F5E" w:rsidRDefault="000B2F5E" w:rsidP="000B2F5E">
      <w:pPr>
        <w:pStyle w:val="a6"/>
        <w:widowControl/>
        <w:suppressAutoHyphens w:val="0"/>
        <w:ind w:left="851" w:right="-284" w:hanging="851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B2F5E" w:rsidRDefault="000B2F5E" w:rsidP="000B2F5E">
      <w:pPr>
        <w:pStyle w:val="a6"/>
        <w:widowControl/>
        <w:suppressAutoHyphens w:val="0"/>
        <w:ind w:left="851" w:right="-284" w:hanging="851"/>
        <w:jc w:val="both"/>
        <w:rPr>
          <w:rFonts w:ascii="Times New Roman" w:eastAsia="Times New Roman" w:hAnsi="Times New Roman" w:cs="Times New Roman"/>
          <w:lang w:val="uk-UA" w:bidi="ar-SA"/>
        </w:rPr>
      </w:pPr>
      <w:proofErr w:type="spellStart"/>
      <w:r>
        <w:rPr>
          <w:rFonts w:ascii="Times New Roman" w:eastAsia="Times New Roman" w:hAnsi="Times New Roman" w:cs="Times New Roman"/>
          <w:lang w:val="uk-UA" w:bidi="ar-SA"/>
        </w:rPr>
        <w:t>Новомиколаївський</w:t>
      </w:r>
      <w:proofErr w:type="spellEnd"/>
    </w:p>
    <w:p w:rsidR="000B2F5E" w:rsidRPr="000D604F" w:rsidRDefault="000B2F5E" w:rsidP="000B2F5E">
      <w:pPr>
        <w:pStyle w:val="a6"/>
        <w:widowControl/>
        <w:suppressAutoHyphens w:val="0"/>
        <w:ind w:right="-284" w:hanging="720"/>
        <w:jc w:val="both"/>
        <w:rPr>
          <w:rFonts w:ascii="Times New Roman" w:eastAsia="Times New Roman" w:hAnsi="Times New Roman" w:cs="Times New Roman"/>
          <w:lang w:val="uk-UA" w:bidi="ar-SA"/>
        </w:rPr>
      </w:pPr>
      <w:r>
        <w:rPr>
          <w:rFonts w:ascii="Times New Roman" w:eastAsia="Times New Roman" w:hAnsi="Times New Roman" w:cs="Times New Roman"/>
          <w:lang w:val="uk-UA" w:bidi="ar-SA"/>
        </w:rPr>
        <w:t>сільський голова                                                                                                         П. ГУЛИЙ</w:t>
      </w:r>
    </w:p>
    <w:p w:rsidR="000B2F5E" w:rsidRPr="009100CE" w:rsidRDefault="000B2F5E" w:rsidP="000B2F5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B2F5E" w:rsidRPr="009100CE" w:rsidRDefault="000B2F5E" w:rsidP="000B2F5E">
      <w:pPr>
        <w:widowControl/>
        <w:suppressAutoHyphens w:val="0"/>
        <w:ind w:right="-284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0B2F5E" w:rsidRDefault="000B2F5E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Default="004A38A3" w:rsidP="000B2F5E">
      <w:pPr>
        <w:jc w:val="both"/>
        <w:rPr>
          <w:rFonts w:ascii="Times New Roman" w:hAnsi="Times New Roman" w:cs="Times New Roman"/>
          <w:lang w:val="uk-UA"/>
        </w:rPr>
      </w:pPr>
    </w:p>
    <w:p w:rsidR="004A38A3" w:rsidRPr="004A38A3" w:rsidRDefault="004A38A3" w:rsidP="004A38A3">
      <w:pPr>
        <w:jc w:val="both"/>
        <w:rPr>
          <w:rFonts w:ascii="Times New Roman" w:hAnsi="Times New Roman" w:cs="Times New Roman"/>
          <w:lang w:val="uk-UA"/>
        </w:rPr>
      </w:pPr>
      <w:r w:rsidRPr="004A38A3">
        <w:rPr>
          <w:rFonts w:ascii="Times New Roman" w:hAnsi="Times New Roman" w:cs="Times New Roman"/>
          <w:lang w:val="uk-UA"/>
        </w:rPr>
        <w:lastRenderedPageBreak/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  <w:t xml:space="preserve">Додаток </w:t>
      </w:r>
    </w:p>
    <w:p w:rsidR="004A38A3" w:rsidRPr="004A38A3" w:rsidRDefault="004A38A3" w:rsidP="004A38A3">
      <w:pPr>
        <w:jc w:val="both"/>
        <w:rPr>
          <w:rFonts w:ascii="Times New Roman" w:hAnsi="Times New Roman" w:cs="Times New Roman"/>
          <w:lang w:val="uk-UA"/>
        </w:rPr>
      </w:pP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  <w:t xml:space="preserve">до рішенням позачергового  </w:t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  <w:t xml:space="preserve">виконавчого комітету </w:t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proofErr w:type="spellStart"/>
      <w:r w:rsidRPr="004A38A3">
        <w:rPr>
          <w:rFonts w:ascii="Times New Roman" w:hAnsi="Times New Roman" w:cs="Times New Roman"/>
          <w:lang w:val="uk-UA"/>
        </w:rPr>
        <w:t>Новомиколаївської</w:t>
      </w:r>
      <w:proofErr w:type="spellEnd"/>
      <w:r w:rsidRPr="004A38A3">
        <w:rPr>
          <w:rFonts w:ascii="Times New Roman" w:hAnsi="Times New Roman" w:cs="Times New Roman"/>
          <w:lang w:val="uk-UA"/>
        </w:rPr>
        <w:t xml:space="preserve"> сільської </w:t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</w:r>
      <w:r w:rsidRPr="004A38A3">
        <w:rPr>
          <w:rFonts w:ascii="Times New Roman" w:hAnsi="Times New Roman" w:cs="Times New Roman"/>
          <w:lang w:val="uk-UA"/>
        </w:rPr>
        <w:tab/>
        <w:t xml:space="preserve">ради від ____2021 року № </w:t>
      </w:r>
    </w:p>
    <w:p w:rsidR="004A38A3" w:rsidRPr="004A38A3" w:rsidRDefault="004A38A3" w:rsidP="000B2F5E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:rsidR="004A38A3" w:rsidRPr="004A38A3" w:rsidRDefault="004A38A3" w:rsidP="004A38A3">
      <w:pPr>
        <w:tabs>
          <w:tab w:val="left" w:pos="6828"/>
        </w:tabs>
        <w:jc w:val="center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4A38A3">
        <w:rPr>
          <w:rFonts w:ascii="Times New Roman" w:hAnsi="Times New Roman" w:cs="Times New Roman"/>
          <w:b/>
          <w:sz w:val="23"/>
          <w:szCs w:val="23"/>
          <w:lang w:val="uk-UA"/>
        </w:rPr>
        <w:t>Звіт</w:t>
      </w:r>
    </w:p>
    <w:p w:rsidR="004A38A3" w:rsidRPr="004A38A3" w:rsidRDefault="004A38A3" w:rsidP="004A38A3">
      <w:pPr>
        <w:tabs>
          <w:tab w:val="left" w:pos="6828"/>
        </w:tabs>
        <w:jc w:val="center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4A38A3">
        <w:rPr>
          <w:rFonts w:ascii="Times New Roman" w:hAnsi="Times New Roman" w:cs="Times New Roman"/>
          <w:b/>
          <w:sz w:val="23"/>
          <w:szCs w:val="23"/>
          <w:lang w:val="uk-UA"/>
        </w:rPr>
        <w:t>про фінансово – господарську діяльність</w:t>
      </w:r>
    </w:p>
    <w:p w:rsidR="004A38A3" w:rsidRPr="004A38A3" w:rsidRDefault="004A38A3" w:rsidP="004A38A3">
      <w:pPr>
        <w:tabs>
          <w:tab w:val="left" w:pos="6828"/>
        </w:tabs>
        <w:jc w:val="center"/>
        <w:rPr>
          <w:rFonts w:ascii="Times New Roman" w:hAnsi="Times New Roman" w:cs="Times New Roman"/>
          <w:sz w:val="23"/>
          <w:szCs w:val="23"/>
          <w:lang w:val="uk-UA"/>
        </w:rPr>
      </w:pPr>
      <w:r w:rsidRPr="004A38A3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комунального підприємства </w:t>
      </w:r>
      <w:proofErr w:type="spellStart"/>
      <w:r w:rsidRPr="004A38A3">
        <w:rPr>
          <w:rFonts w:ascii="Times New Roman" w:hAnsi="Times New Roman" w:cs="Times New Roman"/>
          <w:b/>
          <w:sz w:val="23"/>
          <w:szCs w:val="23"/>
          <w:lang w:val="uk-UA"/>
        </w:rPr>
        <w:t>Новомиколаївське</w:t>
      </w:r>
      <w:proofErr w:type="spellEnd"/>
      <w:r w:rsidRPr="004A38A3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джерело»  за 9 місяців 2021 року</w:t>
      </w:r>
    </w:p>
    <w:p w:rsidR="004A38A3" w:rsidRPr="004A38A3" w:rsidRDefault="004A38A3" w:rsidP="004A38A3">
      <w:pPr>
        <w:tabs>
          <w:tab w:val="left" w:pos="6828"/>
        </w:tabs>
        <w:jc w:val="center"/>
        <w:rPr>
          <w:rFonts w:ascii="Times New Roman" w:hAnsi="Times New Roman" w:cs="Times New Roman"/>
          <w:sz w:val="23"/>
          <w:szCs w:val="23"/>
          <w:lang w:val="uk-UA"/>
        </w:rPr>
      </w:pPr>
      <w:r w:rsidRPr="004A38A3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</w:p>
    <w:p w:rsidR="004A38A3" w:rsidRPr="004A38A3" w:rsidRDefault="004A38A3" w:rsidP="004A38A3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  <w:t>Комунальне підприємство «</w:t>
      </w:r>
      <w:proofErr w:type="spellStart"/>
      <w:r w:rsidRPr="004A38A3">
        <w:rPr>
          <w:rFonts w:ascii="Times New Roman" w:hAnsi="Times New Roman" w:cs="Times New Roman"/>
          <w:sz w:val="23"/>
          <w:szCs w:val="23"/>
          <w:lang w:val="uk-UA"/>
        </w:rPr>
        <w:t>Новомиколаївське</w:t>
      </w:r>
      <w:proofErr w:type="spellEnd"/>
      <w:r w:rsidRPr="004A38A3">
        <w:rPr>
          <w:rFonts w:ascii="Times New Roman" w:hAnsi="Times New Roman" w:cs="Times New Roman"/>
          <w:sz w:val="23"/>
          <w:szCs w:val="23"/>
          <w:lang w:val="uk-UA"/>
        </w:rPr>
        <w:t xml:space="preserve"> джерело» (надалі Підприємство) було створене відповідно до рішення </w:t>
      </w:r>
      <w:proofErr w:type="spellStart"/>
      <w:r w:rsidRPr="004A38A3">
        <w:rPr>
          <w:rFonts w:ascii="Times New Roman" w:hAnsi="Times New Roman" w:cs="Times New Roman"/>
          <w:sz w:val="23"/>
          <w:szCs w:val="23"/>
          <w:lang w:val="uk-UA"/>
        </w:rPr>
        <w:t>Новомиколаївської</w:t>
      </w:r>
      <w:proofErr w:type="spellEnd"/>
      <w:r w:rsidRPr="004A38A3">
        <w:rPr>
          <w:rFonts w:ascii="Times New Roman" w:hAnsi="Times New Roman" w:cs="Times New Roman"/>
          <w:sz w:val="23"/>
          <w:szCs w:val="23"/>
          <w:lang w:val="uk-UA"/>
        </w:rPr>
        <w:t xml:space="preserve"> сільської ради від 07.06.2006 року № 27 «Про створення комунального підприємства на території  сільської ради» та діє на підставі Статуту.</w:t>
      </w:r>
    </w:p>
    <w:p w:rsidR="004A38A3" w:rsidRPr="004A38A3" w:rsidRDefault="004A38A3" w:rsidP="004A38A3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/>
          <w:bCs/>
          <w:sz w:val="23"/>
          <w:szCs w:val="23"/>
          <w:lang w:val="uk-UA" w:bidi="ar-SA"/>
        </w:rPr>
        <w:tab/>
        <w:t xml:space="preserve"> </w:t>
      </w: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Система оподаткування: на загальних підставах, є платником ПДВ.</w:t>
      </w:r>
    </w:p>
    <w:p w:rsidR="004A38A3" w:rsidRPr="004A38A3" w:rsidRDefault="004A38A3" w:rsidP="004A38A3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ab/>
        <w:t xml:space="preserve"> У своїй діяльності підприємство керується чинним законодавством України, рішеннями </w:t>
      </w:r>
      <w:proofErr w:type="spellStart"/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Новомиколаївської</w:t>
      </w:r>
      <w:proofErr w:type="spellEnd"/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сільської ради та її виконавчого комітету, Статутом підприємства.</w:t>
      </w:r>
    </w:p>
    <w:p w:rsidR="004A38A3" w:rsidRPr="004A38A3" w:rsidRDefault="004A38A3" w:rsidP="004A38A3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ab/>
        <w:t>Основним видом економічної діяльності є очищення та постачання води.</w:t>
      </w:r>
    </w:p>
    <w:p w:rsidR="004A38A3" w:rsidRPr="004A38A3" w:rsidRDefault="004A38A3" w:rsidP="004A38A3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ab/>
        <w:t>Підприємство також надає послуги із водовідведення та вивезення побутових відходів.</w:t>
      </w:r>
    </w:p>
    <w:p w:rsidR="004A38A3" w:rsidRPr="004A38A3" w:rsidRDefault="004A38A3" w:rsidP="004A38A3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ab/>
        <w:t>Фінансове забезпечення здійснюється за рахунок власних коштів підприємства.</w:t>
      </w:r>
    </w:p>
    <w:p w:rsidR="004A38A3" w:rsidRPr="004A38A3" w:rsidRDefault="004A38A3" w:rsidP="004A38A3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ab/>
        <w:t xml:space="preserve">Станом на 01.01.2021 року у господарському віданні комунального підприємства знаходяться: 9 артезіанських свердловин, виробничою потужністю 500 </w:t>
      </w:r>
      <w:proofErr w:type="spellStart"/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м.куб</w:t>
      </w:r>
      <w:proofErr w:type="spellEnd"/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. на добу, які розташовані на території села </w:t>
      </w:r>
      <w:proofErr w:type="spellStart"/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Новомиколаївка</w:t>
      </w:r>
      <w:proofErr w:type="spellEnd"/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, водовід І - </w:t>
      </w:r>
      <w:proofErr w:type="spellStart"/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го</w:t>
      </w:r>
      <w:proofErr w:type="spellEnd"/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підйому довжиною 21 км, полігон побутових відходів, каналізаційна мережа протяжністю 2,1 км та поля фільтрації.</w:t>
      </w:r>
    </w:p>
    <w:p w:rsidR="004A38A3" w:rsidRPr="004A38A3" w:rsidRDefault="004A38A3" w:rsidP="004A38A3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ab/>
        <w:t>На початок поточного року укладено договорів:</w:t>
      </w:r>
    </w:p>
    <w:p w:rsidR="004A38A3" w:rsidRPr="004A38A3" w:rsidRDefault="004A38A3" w:rsidP="004A38A3">
      <w:pPr>
        <w:pStyle w:val="a6"/>
        <w:numPr>
          <w:ilvl w:val="0"/>
          <w:numId w:val="8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 xml:space="preserve"> на водопостачання – 1259, в тому числі населення – 1240 та юридичні особи – 19;</w:t>
      </w:r>
    </w:p>
    <w:p w:rsidR="004A38A3" w:rsidRPr="004A38A3" w:rsidRDefault="004A38A3" w:rsidP="004A38A3">
      <w:pPr>
        <w:pStyle w:val="a6"/>
        <w:numPr>
          <w:ilvl w:val="0"/>
          <w:numId w:val="8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на вивіз побутових відходів – 432, в тому числі населення – 413 та юридичні особи – 19;</w:t>
      </w:r>
    </w:p>
    <w:p w:rsidR="004A38A3" w:rsidRPr="004A38A3" w:rsidRDefault="004A38A3" w:rsidP="004A38A3">
      <w:pPr>
        <w:pStyle w:val="a6"/>
        <w:numPr>
          <w:ilvl w:val="0"/>
          <w:numId w:val="8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на водовідведення – 38, в тому числі населення – 32 та юридичні особи  - 6.</w:t>
      </w:r>
    </w:p>
    <w:p w:rsidR="004A38A3" w:rsidRPr="004A38A3" w:rsidRDefault="004A38A3" w:rsidP="004A38A3">
      <w:pPr>
        <w:pStyle w:val="a6"/>
        <w:tabs>
          <w:tab w:val="left" w:pos="567"/>
        </w:tabs>
        <w:ind w:left="142" w:firstLine="578"/>
        <w:jc w:val="both"/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</w:pPr>
      <w:r w:rsidRPr="004A38A3">
        <w:rPr>
          <w:rFonts w:ascii="Times New Roman" w:eastAsia="Times New Roman" w:hAnsi="Times New Roman" w:cs="Times New Roman"/>
          <w:bCs/>
          <w:sz w:val="23"/>
          <w:szCs w:val="23"/>
          <w:lang w:val="uk-UA" w:bidi="ar-SA"/>
        </w:rPr>
        <w:t>Житлово-комунальні послуги надавалися споживачам відповідно встановлених (скоригованих) тарифів виконавчим комітетом, затверджених рішенням від 21 січня 2021 року № 4 «Про затвердження скоригованих тарифів на послуги з централізованого водопостачання, водовідведення та вивозу побутових відходів» та укладених договорів із абонентами.</w:t>
      </w:r>
    </w:p>
    <w:tbl>
      <w:tblPr>
        <w:tblStyle w:val="a7"/>
        <w:tblW w:w="0" w:type="auto"/>
        <w:tblInd w:w="250" w:type="dxa"/>
        <w:tblLook w:val="04A0"/>
      </w:tblPr>
      <w:tblGrid>
        <w:gridCol w:w="3402"/>
        <w:gridCol w:w="1218"/>
        <w:gridCol w:w="1332"/>
        <w:gridCol w:w="1361"/>
        <w:gridCol w:w="1125"/>
        <w:gridCol w:w="9"/>
        <w:gridCol w:w="964"/>
      </w:tblGrid>
      <w:tr w:rsidR="004A38A3" w:rsidRPr="004A38A3" w:rsidTr="004A38A3">
        <w:trPr>
          <w:trHeight w:val="555"/>
        </w:trPr>
        <w:tc>
          <w:tcPr>
            <w:tcW w:w="3402" w:type="dxa"/>
            <w:vMerge w:val="restart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 xml:space="preserve">            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ПОКАЗНИКИ</w:t>
            </w:r>
          </w:p>
        </w:tc>
        <w:tc>
          <w:tcPr>
            <w:tcW w:w="1218" w:type="dxa"/>
            <w:vMerge w:val="restart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Код</w:t>
            </w:r>
          </w:p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рядка</w:t>
            </w:r>
          </w:p>
        </w:tc>
        <w:tc>
          <w:tcPr>
            <w:tcW w:w="1332" w:type="dxa"/>
            <w:vMerge w:val="restart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План на    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 xml:space="preserve"> 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9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 xml:space="preserve"> 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місяців  </w:t>
            </w:r>
          </w:p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20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21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р.</w:t>
            </w:r>
          </w:p>
        </w:tc>
        <w:tc>
          <w:tcPr>
            <w:tcW w:w="1361" w:type="dxa"/>
            <w:vMerge w:val="restart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Факт за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 xml:space="preserve">    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 xml:space="preserve"> 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9 місяців        </w:t>
            </w:r>
          </w:p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20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21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р.</w:t>
            </w:r>
          </w:p>
        </w:tc>
        <w:tc>
          <w:tcPr>
            <w:tcW w:w="2098" w:type="dxa"/>
            <w:gridSpan w:val="3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Виконання плану</w:t>
            </w:r>
          </w:p>
        </w:tc>
      </w:tr>
      <w:tr w:rsidR="004A38A3" w:rsidRPr="004A38A3" w:rsidTr="004A38A3">
        <w:trPr>
          <w:trHeight w:val="309"/>
        </w:trPr>
        <w:tc>
          <w:tcPr>
            <w:tcW w:w="3402" w:type="dxa"/>
            <w:vMerge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218" w:type="dxa"/>
            <w:vMerge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332" w:type="dxa"/>
            <w:vMerge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361" w:type="dxa"/>
            <w:vMerge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25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( % )</w:t>
            </w:r>
          </w:p>
        </w:tc>
        <w:tc>
          <w:tcPr>
            <w:tcW w:w="973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( +,-)</w:t>
            </w: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До</w:t>
            </w:r>
            <w:r w:rsidRPr="004A38A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х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од від реалізації послуг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001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1020,6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Податок на додану вартість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002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170,1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Чистий дохід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006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/1000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736,1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 у т. ч. від реалізації води(населення)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708,2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від    бюджетних  установ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13,0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від  інших   споживачів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14,9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Інші операційні доходи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007/1030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7,1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4A38A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- технічні умови,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встан</w:t>
            </w:r>
            <w:proofErr w:type="spellEnd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. та ре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є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страція лічильників 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7,1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Інші доходи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010/1150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107,3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вивіз   сміття  від  населення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1151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49,8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вивіз  сміття  від  бюджетних установ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1152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9,2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вивіз  сміття  від   інших споживачів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1153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5,4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rPr>
          <w:trHeight w:val="295"/>
        </w:trPr>
        <w:tc>
          <w:tcPr>
            <w:tcW w:w="3402" w:type="dxa"/>
          </w:tcPr>
          <w:p w:rsidR="004A38A3" w:rsidRPr="004A38A3" w:rsidRDefault="004A38A3" w:rsidP="004A38A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підгортання 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смітт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є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звалища</w:t>
            </w:r>
            <w:proofErr w:type="spellEnd"/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1154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      19,7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поточний  ремонт  водо мережі  с.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Михайлівка</w:t>
            </w:r>
            <w:proofErr w:type="spellEnd"/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1155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21,3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вивіз  рідких   відходів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1156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1,9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Усього доходів: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012/1330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850,5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Собівартість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013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/1010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rPr>
          <w:trHeight w:val="625"/>
        </w:trPr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 у т.ч. – витрати на сировину та матеріали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1011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960,8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 -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витрати на паливо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1012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45,5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 -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витрати на е/енергію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1013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376,7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 -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витрати на оплату праці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1014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397,6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-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відрахування на соц. заходи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1015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87,9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4A38A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-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обслуговування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обладн</w:t>
            </w:r>
            <w:proofErr w:type="spellEnd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ан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ня</w:t>
            </w:r>
            <w:proofErr w:type="spellEnd"/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1016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25,9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 -</w:t>
            </w: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амортизація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осн</w:t>
            </w:r>
            <w:proofErr w:type="spellEnd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. засобів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1017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 -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інші витрати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1018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27,2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а) медичний огляд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rPr>
          <w:trHeight w:val="277"/>
        </w:trPr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б) ресурсні  платежі(податки надра  та  вода)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20,1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в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) послуги лабораторії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7,1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г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) загальновиробничі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витр</w:t>
            </w:r>
            <w:proofErr w:type="spellEnd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Адміністративні витрати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014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/1040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28,0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 у т.ч. заробітна плата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1048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відрахування на соц. заходи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1049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-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витрати</w:t>
            </w:r>
            <w:proofErr w:type="spellEnd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на служб</w:t>
            </w:r>
            <w:proofErr w:type="gramStart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.</w:t>
            </w:r>
            <w:proofErr w:type="gramEnd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proofErr w:type="gramStart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а</w:t>
            </w:r>
            <w:proofErr w:type="gramEnd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втомоб</w:t>
            </w:r>
            <w:proofErr w:type="spellEnd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.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1041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- консультаційні послуги, програмне  забезпечення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3,1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- послуги  банків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1046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8,3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- оренда   приміщення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1058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6,4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-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зв’</w:t>
            </w:r>
            <w:r w:rsidRPr="004A38A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язок</w:t>
            </w:r>
            <w:proofErr w:type="spellEnd"/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1047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4,3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- амортизація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1050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- інші адмін. витрати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1062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а) 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матеріали (хлорне  вапно)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2,1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б)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оголошення 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0,5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4A38A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в) 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навчання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0,4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 xml:space="preserve"> г)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передплата</w:t>
            </w:r>
            <w:proofErr w:type="spellEnd"/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д</w:t>
            </w:r>
            <w:proofErr w:type="spellEnd"/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) охорона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е</w:t>
            </w: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>) пр. газ для опалювання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є) заправка картриджів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0,7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к) супровід пр.1-С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</w:rPr>
              <w:t xml:space="preserve"> л) бланки, канцтовари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2,2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0D468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Всього витрати: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022/1340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988,8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</w:tr>
      <w:tr w:rsidR="004A38A3" w:rsidRPr="004A38A3" w:rsidTr="004A38A3">
        <w:tc>
          <w:tcPr>
            <w:tcW w:w="3402" w:type="dxa"/>
          </w:tcPr>
          <w:p w:rsidR="004A38A3" w:rsidRPr="004A38A3" w:rsidRDefault="004A38A3" w:rsidP="004A38A3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Фін. результат від діяльності.   (збиток)</w:t>
            </w:r>
          </w:p>
        </w:tc>
        <w:tc>
          <w:tcPr>
            <w:tcW w:w="1218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</w:rPr>
              <w:t>023</w:t>
            </w: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/1100</w:t>
            </w:r>
          </w:p>
        </w:tc>
        <w:tc>
          <w:tcPr>
            <w:tcW w:w="1332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1361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  <w:r w:rsidRPr="004A38A3"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  <w:t>-138,3</w:t>
            </w:r>
          </w:p>
        </w:tc>
        <w:tc>
          <w:tcPr>
            <w:tcW w:w="1134" w:type="dxa"/>
            <w:gridSpan w:val="2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  <w:tc>
          <w:tcPr>
            <w:tcW w:w="964" w:type="dxa"/>
          </w:tcPr>
          <w:p w:rsidR="004A38A3" w:rsidRPr="004A38A3" w:rsidRDefault="004A38A3" w:rsidP="000D4681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ru-RU"/>
              </w:rPr>
            </w:pPr>
          </w:p>
        </w:tc>
      </w:tr>
    </w:tbl>
    <w:p w:rsidR="004A38A3" w:rsidRDefault="004A38A3" w:rsidP="000B2F5E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</w:rPr>
        <w:t xml:space="preserve">При 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коригуванні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тарифу   </w:t>
      </w:r>
      <w:proofErr w:type="gramStart"/>
      <w:r w:rsidRPr="004A38A3">
        <w:rPr>
          <w:rFonts w:ascii="Times New Roman" w:hAnsi="Times New Roman" w:cs="Times New Roman"/>
          <w:sz w:val="23"/>
          <w:szCs w:val="23"/>
        </w:rPr>
        <w:t>у</w:t>
      </w:r>
      <w:proofErr w:type="gram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січні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2021 року, в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вартість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тарифу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було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закладено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 ПДВ (20%)  та  6%  на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рентабельність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господарства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.   Але в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умовах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постійного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зростання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основних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складових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тарифу,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зокрема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електричної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енергії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паливно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–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енергетичних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та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інших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матеріальних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ресурсів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виникла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невідповідність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діючого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тарифу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з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фактичними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витратами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послуги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з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централізованого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водопостачання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>.  Тому    КП «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Новомиколаївське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джерело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»  за  9 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місяців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2021 р.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отримала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збиток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у 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розмі</w:t>
      </w:r>
      <w:proofErr w:type="gramStart"/>
      <w:r w:rsidRPr="004A38A3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Pr="004A38A3">
        <w:rPr>
          <w:rFonts w:ascii="Times New Roman" w:hAnsi="Times New Roman" w:cs="Times New Roman"/>
          <w:sz w:val="23"/>
          <w:szCs w:val="23"/>
        </w:rPr>
        <w:t>і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 xml:space="preserve">  138,3 тис. </w:t>
      </w:r>
      <w:proofErr w:type="spellStart"/>
      <w:r w:rsidRPr="004A38A3">
        <w:rPr>
          <w:rFonts w:ascii="Times New Roman" w:hAnsi="Times New Roman" w:cs="Times New Roman"/>
          <w:sz w:val="23"/>
          <w:szCs w:val="23"/>
        </w:rPr>
        <w:t>грн</w:t>
      </w:r>
      <w:proofErr w:type="spellEnd"/>
      <w:r w:rsidRPr="004A38A3">
        <w:rPr>
          <w:rFonts w:ascii="Times New Roman" w:hAnsi="Times New Roman" w:cs="Times New Roman"/>
          <w:sz w:val="23"/>
          <w:szCs w:val="23"/>
        </w:rPr>
        <w:t>.</w:t>
      </w:r>
    </w:p>
    <w:p w:rsidR="004A38A3" w:rsidRPr="004A38A3" w:rsidRDefault="004A38A3" w:rsidP="000B2F5E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:rsidR="004A38A3" w:rsidRPr="004A38A3" w:rsidRDefault="004A38A3" w:rsidP="000B2F5E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:rsidR="004A38A3" w:rsidRPr="004A38A3" w:rsidRDefault="004A38A3" w:rsidP="000B2F5E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4A38A3">
        <w:rPr>
          <w:rFonts w:ascii="Times New Roman" w:hAnsi="Times New Roman" w:cs="Times New Roman"/>
          <w:sz w:val="23"/>
          <w:szCs w:val="23"/>
          <w:lang w:val="uk-UA"/>
        </w:rPr>
        <w:t xml:space="preserve">Директор </w:t>
      </w:r>
      <w:proofErr w:type="spellStart"/>
      <w:r w:rsidRPr="004A38A3">
        <w:rPr>
          <w:rFonts w:ascii="Times New Roman" w:hAnsi="Times New Roman" w:cs="Times New Roman"/>
          <w:sz w:val="23"/>
          <w:szCs w:val="23"/>
          <w:lang w:val="uk-UA"/>
        </w:rPr>
        <w:t>КП</w:t>
      </w:r>
      <w:proofErr w:type="spellEnd"/>
      <w:r w:rsidRPr="004A38A3">
        <w:rPr>
          <w:rFonts w:ascii="Times New Roman" w:hAnsi="Times New Roman" w:cs="Times New Roman"/>
          <w:sz w:val="23"/>
          <w:szCs w:val="23"/>
          <w:lang w:val="uk-UA"/>
        </w:rPr>
        <w:t xml:space="preserve"> «</w:t>
      </w:r>
      <w:proofErr w:type="spellStart"/>
      <w:r w:rsidRPr="004A38A3">
        <w:rPr>
          <w:rFonts w:ascii="Times New Roman" w:hAnsi="Times New Roman" w:cs="Times New Roman"/>
          <w:sz w:val="23"/>
          <w:szCs w:val="23"/>
          <w:lang w:val="uk-UA"/>
        </w:rPr>
        <w:t>Новомиколаївське</w:t>
      </w:r>
      <w:proofErr w:type="spellEnd"/>
      <w:r w:rsidRPr="004A38A3">
        <w:rPr>
          <w:rFonts w:ascii="Times New Roman" w:hAnsi="Times New Roman" w:cs="Times New Roman"/>
          <w:sz w:val="23"/>
          <w:szCs w:val="23"/>
          <w:lang w:val="uk-UA"/>
        </w:rPr>
        <w:t xml:space="preserve"> джерело»</w:t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  <w:t>К. ДОРОХОВ</w:t>
      </w:r>
    </w:p>
    <w:p w:rsidR="004A38A3" w:rsidRPr="004A38A3" w:rsidRDefault="004A38A3" w:rsidP="000B2F5E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:rsidR="004A38A3" w:rsidRPr="004A38A3" w:rsidRDefault="004A38A3" w:rsidP="000B2F5E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4A38A3">
        <w:rPr>
          <w:rFonts w:ascii="Times New Roman" w:hAnsi="Times New Roman" w:cs="Times New Roman"/>
          <w:sz w:val="23"/>
          <w:szCs w:val="23"/>
          <w:lang w:val="uk-UA"/>
        </w:rPr>
        <w:t xml:space="preserve">Бухгалтер </w:t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</w:r>
      <w:r w:rsidRPr="004A38A3">
        <w:rPr>
          <w:rFonts w:ascii="Times New Roman" w:hAnsi="Times New Roman" w:cs="Times New Roman"/>
          <w:sz w:val="23"/>
          <w:szCs w:val="23"/>
          <w:lang w:val="uk-UA"/>
        </w:rPr>
        <w:tab/>
        <w:t>О. ШАРОЙКО</w:t>
      </w:r>
    </w:p>
    <w:sectPr w:rsidR="004A38A3" w:rsidRPr="004A38A3" w:rsidSect="00771F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34569"/>
    <w:multiLevelType w:val="multilevel"/>
    <w:tmpl w:val="8B1C5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34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73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08" w:hanging="1800"/>
      </w:pPr>
      <w:rPr>
        <w:rFonts w:eastAsia="Times New Roman" w:hint="default"/>
      </w:rPr>
    </w:lvl>
  </w:abstractNum>
  <w:abstractNum w:abstractNumId="1">
    <w:nsid w:val="30C93CE7"/>
    <w:multiLevelType w:val="hybridMultilevel"/>
    <w:tmpl w:val="2BD6176E"/>
    <w:lvl w:ilvl="0" w:tplc="E12E4B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55C36"/>
    <w:multiLevelType w:val="hybridMultilevel"/>
    <w:tmpl w:val="A27289CC"/>
    <w:lvl w:ilvl="0" w:tplc="9A1CB1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5806194D"/>
    <w:multiLevelType w:val="multilevel"/>
    <w:tmpl w:val="1B702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B2E330F"/>
    <w:multiLevelType w:val="hybridMultilevel"/>
    <w:tmpl w:val="A5F06636"/>
    <w:lvl w:ilvl="0" w:tplc="17768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A269A"/>
    <w:multiLevelType w:val="hybridMultilevel"/>
    <w:tmpl w:val="D7C2E21A"/>
    <w:lvl w:ilvl="0" w:tplc="7F94B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A64"/>
    <w:rsid w:val="00081A64"/>
    <w:rsid w:val="000B2F5E"/>
    <w:rsid w:val="000C4D1F"/>
    <w:rsid w:val="000D3385"/>
    <w:rsid w:val="001537D8"/>
    <w:rsid w:val="00181D90"/>
    <w:rsid w:val="002244D3"/>
    <w:rsid w:val="0027137F"/>
    <w:rsid w:val="00275994"/>
    <w:rsid w:val="00280652"/>
    <w:rsid w:val="002A7209"/>
    <w:rsid w:val="002E5576"/>
    <w:rsid w:val="003943EB"/>
    <w:rsid w:val="003B76C1"/>
    <w:rsid w:val="003E3DA0"/>
    <w:rsid w:val="00417B56"/>
    <w:rsid w:val="004629C7"/>
    <w:rsid w:val="00463AF4"/>
    <w:rsid w:val="004A38A3"/>
    <w:rsid w:val="005C5510"/>
    <w:rsid w:val="006536F5"/>
    <w:rsid w:val="00662743"/>
    <w:rsid w:val="00771FD8"/>
    <w:rsid w:val="007B6D95"/>
    <w:rsid w:val="007E2D74"/>
    <w:rsid w:val="00812B40"/>
    <w:rsid w:val="0086426F"/>
    <w:rsid w:val="0087129D"/>
    <w:rsid w:val="008C14C9"/>
    <w:rsid w:val="00906039"/>
    <w:rsid w:val="0093543C"/>
    <w:rsid w:val="009B0FE8"/>
    <w:rsid w:val="009B5068"/>
    <w:rsid w:val="00AB3BA4"/>
    <w:rsid w:val="00B05263"/>
    <w:rsid w:val="00B15F55"/>
    <w:rsid w:val="00BB431A"/>
    <w:rsid w:val="00BE645D"/>
    <w:rsid w:val="00BF1C9A"/>
    <w:rsid w:val="00C64BC0"/>
    <w:rsid w:val="00C851E2"/>
    <w:rsid w:val="00D65EE9"/>
    <w:rsid w:val="00D838E0"/>
    <w:rsid w:val="00FA2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906039"/>
    <w:pPr>
      <w:ind w:left="720"/>
      <w:contextualSpacing/>
    </w:pPr>
  </w:style>
  <w:style w:type="table" w:styleId="a7">
    <w:name w:val="Table Grid"/>
    <w:basedOn w:val="a1"/>
    <w:uiPriority w:val="59"/>
    <w:rsid w:val="004A38A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PRUYMALNA</cp:lastModifiedBy>
  <cp:revision>5</cp:revision>
  <cp:lastPrinted>2021-12-20T13:30:00Z</cp:lastPrinted>
  <dcterms:created xsi:type="dcterms:W3CDTF">2021-12-20T13:33:00Z</dcterms:created>
  <dcterms:modified xsi:type="dcterms:W3CDTF">2021-12-20T15:16:00Z</dcterms:modified>
</cp:coreProperties>
</file>