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3357ED3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6FD07263" w14:textId="231335C1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7" w:name="_Hlk60645511"/>
      <w:r w:rsidR="00CD6B28">
        <w:rPr>
          <w:b/>
          <w:sz w:val="22"/>
          <w:szCs w:val="22"/>
          <w:lang w:val="uk-UA"/>
        </w:rPr>
        <w:t xml:space="preserve">)  </w:t>
      </w:r>
      <w:r w:rsidR="00F816F5">
        <w:rPr>
          <w:b/>
          <w:sz w:val="22"/>
          <w:szCs w:val="22"/>
          <w:lang w:val="uk-UA"/>
        </w:rPr>
        <w:t xml:space="preserve">цільове призначення </w:t>
      </w:r>
      <w:r w:rsidR="001A4839">
        <w:rPr>
          <w:b/>
          <w:sz w:val="22"/>
          <w:szCs w:val="22"/>
          <w:lang w:val="uk-UA"/>
        </w:rPr>
        <w:t>земельної ділянки:</w:t>
      </w:r>
      <w:r w:rsidR="00CD6B28">
        <w:rPr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77541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CD6B28">
        <w:rPr>
          <w:b/>
          <w:sz w:val="22"/>
          <w:szCs w:val="22"/>
          <w:lang w:val="uk-UA"/>
        </w:rPr>
        <w:t xml:space="preserve">    </w:t>
      </w:r>
      <w:r w:rsidR="00F0624F">
        <w:rPr>
          <w:b/>
          <w:sz w:val="22"/>
          <w:szCs w:val="22"/>
          <w:lang w:val="uk-UA"/>
        </w:rPr>
        <w:t xml:space="preserve"> господарських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CD6B28">
        <w:rPr>
          <w:b/>
          <w:sz w:val="22"/>
          <w:szCs w:val="22"/>
          <w:lang w:val="uk-UA"/>
        </w:rPr>
        <w:t xml:space="preserve"> </w:t>
      </w:r>
      <w:r w:rsidR="001A4839">
        <w:rPr>
          <w:b/>
          <w:sz w:val="22"/>
          <w:szCs w:val="22"/>
          <w:lang w:val="uk-UA"/>
        </w:rPr>
        <w:t>за адресою: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E6C33">
        <w:rPr>
          <w:rFonts w:ascii="Times New Roman" w:hAnsi="Times New Roman" w:cs="Times New Roman"/>
          <w:b/>
          <w:sz w:val="22"/>
          <w:szCs w:val="22"/>
          <w:lang w:val="uk-UA"/>
        </w:rPr>
        <w:t>Шкільн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15,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775417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ь з метою передачі у приватну власність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1"/>
      <w:bookmarkEnd w:id="3"/>
      <w:bookmarkEnd w:id="6"/>
      <w:bookmarkEnd w:id="7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</w:p>
    <w:p w14:paraId="3EA8E740" w14:textId="77C96608" w:rsidR="00BE6C33" w:rsidRDefault="00BE6C33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7541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1A4839">
        <w:rPr>
          <w:rFonts w:ascii="Times New Roman" w:hAnsi="Times New Roman" w:cs="Times New Roman"/>
          <w:b/>
          <w:sz w:val="22"/>
          <w:szCs w:val="22"/>
          <w:lang w:val="uk-UA"/>
        </w:rPr>
        <w:t>Омельченко Ганна Павлівна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4091AC4" w14:textId="096D3C24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4"/>
    <w:p w14:paraId="62755022" w14:textId="735DC006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4839">
        <w:rPr>
          <w:rFonts w:ascii="Times New Roman" w:hAnsi="Times New Roman" w:cs="Times New Roman"/>
          <w:sz w:val="22"/>
          <w:szCs w:val="22"/>
          <w:lang w:val="uk-UA"/>
        </w:rPr>
        <w:t>Рудь Раїси Степанівни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A4839" w:rsidRPr="001A4839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документації із землеустрою щодо  встановлення  (відновлення)  меж  земельної  ділянки  в натурі (на місцевості)  цільове призначення земельної ділянки:  для     будівництва   і    обслуговування    житлового    будинку,     господарських будівель і   споруд  за адресою:   вул.   Шкільна,   15,  с.  Оскіл,  Ізюмський  район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A4839" w:rsidRPr="001A483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Харківська  область з метою передачі у приватну власність»</w:t>
      </w:r>
      <w:r w:rsidR="001A4839" w:rsidRPr="001A48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05BE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483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BE6C33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5710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5710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4A6EE4A" w:rsidR="00FD5D9C" w:rsidRPr="002B6FC0" w:rsidRDefault="00F0624F" w:rsidP="002B6FC0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меж  земельної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9" w:name="_GoBack"/>
      <w:bookmarkEnd w:id="9"/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для     будівництва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 </w:t>
      </w:r>
      <w:r w:rsidR="00057109" w:rsidRPr="002B6FC0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житлового будинку, господарських будівель і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2B6FC0">
        <w:rPr>
          <w:rFonts w:ascii="Times New Roman" w:hAnsi="Times New Roman" w:cs="Times New Roman"/>
          <w:bCs/>
          <w:sz w:val="22"/>
          <w:szCs w:val="22"/>
          <w:lang w:val="uk-UA"/>
        </w:rPr>
        <w:t>споруд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2B6FC0">
        <w:rPr>
          <w:rFonts w:ascii="Times New Roman" w:hAnsi="Times New Roman" w:cs="Times New Roman"/>
          <w:bCs/>
          <w:sz w:val="22"/>
          <w:szCs w:val="22"/>
          <w:lang w:val="uk-UA"/>
        </w:rPr>
        <w:t>за адресою:   вул. Шкільна,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57109" w:rsidRPr="002B6FC0">
        <w:rPr>
          <w:rFonts w:ascii="Times New Roman" w:hAnsi="Times New Roman" w:cs="Times New Roman"/>
          <w:bCs/>
          <w:sz w:val="22"/>
          <w:szCs w:val="22"/>
          <w:lang w:val="uk-UA"/>
        </w:rPr>
        <w:t>15,  с.  Оскіл,  Ізюмський  район</w:t>
      </w:r>
      <w:r w:rsidR="002B6FC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57109" w:rsidRPr="002B6F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Харківська  область з метою передачі у приватну власність»</w:t>
      </w:r>
      <w:r w:rsidR="00057109" w:rsidRPr="002B6FC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E6C33" w:rsidRPr="002B6FC0">
        <w:rPr>
          <w:rFonts w:ascii="Times New Roman" w:hAnsi="Times New Roman" w:cs="Times New Roman"/>
          <w:b/>
          <w:bCs/>
          <w:sz w:val="22"/>
          <w:szCs w:val="22"/>
          <w:lang w:val="uk-UA"/>
        </w:rPr>
        <w:t>.</w:t>
      </w:r>
    </w:p>
    <w:p w14:paraId="72507FAB" w14:textId="7A369A71" w:rsidR="00057109" w:rsidRPr="00057109" w:rsidRDefault="00F0624F" w:rsidP="00FD5D9C">
      <w:pPr>
        <w:pStyle w:val="ab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57109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Рудь Раїсі Степанівні </w:t>
      </w:r>
      <w:r w:rsidR="00500FEA" w:rsidRPr="00057109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E6C33" w:rsidRPr="0005710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036101000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розташована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6C2B" w:rsidRPr="00057109">
        <w:rPr>
          <w:rFonts w:ascii="Times New Roman" w:hAnsi="Times New Roman" w:cs="Times New Roman"/>
          <w:sz w:val="22"/>
          <w:szCs w:val="22"/>
          <w:lang w:val="uk-UA"/>
        </w:rPr>
        <w:t>Шкільн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03805" w:rsidRPr="0005710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57109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15</w:t>
      </w:r>
      <w:r w:rsidR="00782DF2" w:rsidRPr="0005710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057109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57109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57109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57109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57109">
        <w:rPr>
          <w:rFonts w:ascii="Times New Roman" w:hAnsi="Times New Roman" w:cs="Times New Roman"/>
          <w:sz w:val="22"/>
          <w:szCs w:val="22"/>
          <w:lang w:val="uk-UA"/>
        </w:rPr>
        <w:t>6322888001:01:001: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1B6C2B" w:rsidRPr="00057109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057109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57109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5710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B6C2B" w:rsidRPr="00057109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57109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57109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57109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57109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5710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EF411F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споруд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277014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48EFBB97" w:rsidR="0043537A" w:rsidRPr="00057109" w:rsidRDefault="00F0624F" w:rsidP="00FD5D9C">
      <w:pPr>
        <w:pStyle w:val="ab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57109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5710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 w:rsidRPr="000571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57109">
        <w:rPr>
          <w:rFonts w:ascii="Times New Roman" w:hAnsi="Times New Roman" w:cs="Times New Roman"/>
          <w:bCs/>
          <w:sz w:val="22"/>
          <w:szCs w:val="22"/>
          <w:lang w:val="uk-UA"/>
        </w:rPr>
        <w:t>Рудь Р.С</w:t>
      </w:r>
      <w:r w:rsidR="00EF411F" w:rsidRPr="00057109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 w:rsidRPr="000571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57109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57109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0FF31885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100DE65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28EC5A8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AD5ADE6" w14:textId="77777777" w:rsidR="00057109" w:rsidRPr="00057109" w:rsidRDefault="00057109" w:rsidP="00057109">
      <w:pPr>
        <w:rPr>
          <w:b/>
          <w:lang w:val="uk-UA"/>
        </w:rPr>
      </w:pPr>
      <w:r w:rsidRPr="00057109">
        <w:rPr>
          <w:b/>
          <w:lang w:val="uk-UA"/>
        </w:rPr>
        <w:t xml:space="preserve">       Про затвердження «Технічної документації із землеустрою щодо  встановлення  (відновлення)  меж  земельної  ділянки  в натурі (на місцевості)  цільове призначення земельної ділянки:  для     будівництва   і    обслуговування    житлового    будинку,     господарських будівель і   споруд  за адресою:   вул.   Шкільна,   15,  с.  Оскіл,  Ізюмський  район   Харківська  область з метою передачі у приватну власність»  </w:t>
      </w:r>
    </w:p>
    <w:p w14:paraId="227D45D2" w14:textId="77777777" w:rsidR="00057109" w:rsidRPr="00057109" w:rsidRDefault="00057109" w:rsidP="00057109">
      <w:pPr>
        <w:rPr>
          <w:b/>
          <w:lang w:val="uk-UA"/>
        </w:rPr>
      </w:pPr>
      <w:r w:rsidRPr="00057109">
        <w:rPr>
          <w:b/>
          <w:lang w:val="uk-UA"/>
        </w:rPr>
        <w:t>(Замовник:  Омельченко Ганна Павлівна)</w:t>
      </w: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57109"/>
    <w:rsid w:val="0008246D"/>
    <w:rsid w:val="000A2E4F"/>
    <w:rsid w:val="0017219D"/>
    <w:rsid w:val="001874C4"/>
    <w:rsid w:val="001A4839"/>
    <w:rsid w:val="001B6C2B"/>
    <w:rsid w:val="002463BF"/>
    <w:rsid w:val="00277014"/>
    <w:rsid w:val="002B6FC0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1244D"/>
    <w:rsid w:val="0062304A"/>
    <w:rsid w:val="00630C2D"/>
    <w:rsid w:val="006371FC"/>
    <w:rsid w:val="0069187B"/>
    <w:rsid w:val="006A1C40"/>
    <w:rsid w:val="006C36C6"/>
    <w:rsid w:val="006F36D7"/>
    <w:rsid w:val="00704CF0"/>
    <w:rsid w:val="00705EA1"/>
    <w:rsid w:val="0076725C"/>
    <w:rsid w:val="00775417"/>
    <w:rsid w:val="00775B3A"/>
    <w:rsid w:val="00782B0C"/>
    <w:rsid w:val="00782DF2"/>
    <w:rsid w:val="0079171B"/>
    <w:rsid w:val="00805BED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BE6C33"/>
    <w:rsid w:val="00CB3099"/>
    <w:rsid w:val="00CC7EDF"/>
    <w:rsid w:val="00CD6B28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EF411F"/>
    <w:rsid w:val="00F00C64"/>
    <w:rsid w:val="00F0624F"/>
    <w:rsid w:val="00F11619"/>
    <w:rsid w:val="00F342C8"/>
    <w:rsid w:val="00F816F5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3121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2021-07-16T05:21:00Z</cp:lastPrinted>
  <dcterms:created xsi:type="dcterms:W3CDTF">2021-07-16T08:53:00Z</dcterms:created>
  <dcterms:modified xsi:type="dcterms:W3CDTF">2021-07-28T10:53:00Z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