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C6A126A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3EB20A66" w:rsidR="0043537A" w:rsidRDefault="00487F88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601C2CFD" w:rsidR="0043537A" w:rsidRDefault="00487F88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en-US"/>
        </w:rPr>
        <w:t>XVI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3BC9B4BD" w:rsidR="0043537A" w:rsidRPr="00487F88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487F8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487F88">
        <w:rPr>
          <w:rFonts w:ascii="Times New Roman" w:hAnsi="Times New Roman" w:cs="Times New Roman"/>
          <w:b/>
          <w:szCs w:val="28"/>
        </w:rPr>
        <w:t>Н</w:t>
      </w:r>
      <w:proofErr w:type="spellEnd"/>
      <w:r w:rsidRPr="00487F88">
        <w:rPr>
          <w:rFonts w:ascii="Times New Roman" w:hAnsi="Times New Roman" w:cs="Times New Roman"/>
          <w:b/>
          <w:szCs w:val="28"/>
        </w:rPr>
        <w:t xml:space="preserve"> Я</w:t>
      </w:r>
      <w:r w:rsidRPr="00487F88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487F8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487F88" w:rsidRPr="00487F88">
        <w:rPr>
          <w:rFonts w:ascii="Times New Roman" w:hAnsi="Times New Roman" w:cs="Times New Roman"/>
          <w:b/>
          <w:szCs w:val="28"/>
          <w:lang w:val="uk-UA"/>
        </w:rPr>
        <w:t>27</w:t>
      </w:r>
      <w:r w:rsidR="00557A31" w:rsidRPr="00487F88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487F8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487F88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7F76AE1D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87F88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7B85AD68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3F1D6EA5" w14:textId="77777777" w:rsidR="00EB2513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EB25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земель реформованого КСП «Прогрес»</w:t>
      </w:r>
    </w:p>
    <w:p w14:paraId="47699900" w14:textId="672A98B0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7"/>
    </w:p>
    <w:p w14:paraId="4BC64FDA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424CC6C3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</w:p>
    <w:p w14:paraId="6FDDF1DE" w14:textId="77777777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61E35EE9" w14:textId="718689B4" w:rsidR="00492147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 w:rsidR="00157D5C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49214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57D5C">
        <w:rPr>
          <w:rFonts w:ascii="Times New Roman" w:hAnsi="Times New Roman" w:cs="Times New Roman"/>
          <w:b/>
          <w:bCs/>
          <w:sz w:val="22"/>
          <w:szCs w:val="22"/>
          <w:lang w:val="uk-UA"/>
        </w:rPr>
        <w:t>528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пасовище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4F0A86D4" w:rsidR="00545C00" w:rsidRPr="00492147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54AF615C" w:rsidR="002F7EB4" w:rsidRPr="00BC6974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EB25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BC6974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BC6974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BC6974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в натурі (на місцевості)</w:t>
      </w:r>
      <w:r w:rsid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8375B4">
        <w:rPr>
          <w:rStyle w:val="ListLabel1"/>
          <w:rFonts w:ascii="Times New Roman" w:hAnsi="Times New Roman"/>
          <w:sz w:val="22"/>
          <w:szCs w:val="22"/>
        </w:rPr>
        <w:t xml:space="preserve">із земель реформованого КСП «Прогрес»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8375B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>цільове призначення земельної ділянки: для ведення товарного сільськогосподарського виробництва код КВЦПЗ-01.01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за </w:t>
      </w:r>
      <w:proofErr w:type="spellStart"/>
      <w:r w:rsidR="005A68CB" w:rsidRPr="00BC6974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BC6974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</w:t>
      </w:r>
      <w:r w:rsidR="00157D5C" w:rsidRPr="00BC6974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EB2513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157D5C" w:rsidRPr="00BC6974">
        <w:rPr>
          <w:rStyle w:val="ListLabel1"/>
          <w:rFonts w:ascii="Times New Roman" w:hAnsi="Times New Roman"/>
          <w:sz w:val="22"/>
          <w:szCs w:val="22"/>
        </w:rPr>
        <w:t>528</w:t>
      </w:r>
      <w:r w:rsidR="005A68CB" w:rsidRPr="00BC6974">
        <w:rPr>
          <w:rStyle w:val="ListLabel1"/>
          <w:rFonts w:ascii="Times New Roman" w:hAnsi="Times New Roman"/>
          <w:sz w:val="22"/>
          <w:szCs w:val="22"/>
        </w:rPr>
        <w:t xml:space="preserve"> (пасовище) (за межами населених пунктів), з метою внесення відомостей про земельну ділянку до Державного земельного кадастру»</w:t>
      </w:r>
      <w:r w:rsidR="006F36D7" w:rsidRPr="00BC6974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BC6974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000:05:000:0583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2,0762</w:t>
      </w:r>
      <w:r w:rsidR="00BB0894" w:rsidRPr="00BC697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BC697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57D5C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2,0762</w:t>
      </w:r>
      <w:r w:rsidR="00157D5C" w:rsidRPr="00BC697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BC6974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4A64AF" w:rsidRPr="00BC6974">
        <w:rPr>
          <w:rFonts w:ascii="Times New Roman" w:hAnsi="Times New Roman" w:cs="Times New Roman"/>
          <w:bCs/>
          <w:sz w:val="22"/>
          <w:szCs w:val="22"/>
        </w:rPr>
        <w:t>2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4A64AF" w:rsidRPr="00BC6974">
        <w:rPr>
          <w:rFonts w:ascii="Times New Roman" w:hAnsi="Times New Roman" w:cs="Times New Roman"/>
          <w:bCs/>
          <w:sz w:val="22"/>
          <w:szCs w:val="22"/>
        </w:rPr>
        <w:t>125</w:t>
      </w:r>
      <w:r w:rsidR="004A64AF" w:rsidRPr="00BC6974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4A64AF" w:rsidRPr="00BC6974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11A687F7" w:rsidR="0043537A" w:rsidRPr="00102318" w:rsidRDefault="00F0624F" w:rsidP="00ED20D4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0C1381D5" w14:textId="1C4C97D6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 із земель реформованого КСП «Прогрес» замовник: Чернишов Олександр Олександрович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>емельна ділянка №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(пасовище)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A269C23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8375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>528</w:t>
      </w:r>
      <w:r w:rsidR="000517D6">
        <w:rPr>
          <w:rFonts w:ascii="Times New Roman" w:hAnsi="Times New Roman" w:cs="Times New Roman"/>
          <w:sz w:val="22"/>
          <w:szCs w:val="22"/>
          <w:lang w:val="uk-UA"/>
        </w:rPr>
        <w:t xml:space="preserve"> (пасовища</w:t>
      </w:r>
      <w:r w:rsidR="006516F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>площею 2,0762</w:t>
      </w:r>
      <w:r w:rsidR="006516F2" w:rsidRPr="006516F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6516F2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16F2" w:rsidRPr="006516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6322883000:05:000:0583 </w:t>
      </w:r>
      <w:r w:rsidR="006516F2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516F2" w:rsidRPr="006516F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</w:t>
      </w:r>
      <w:r w:rsidR="00487F8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11" w:name="_GoBack"/>
      <w:bookmarkEnd w:id="11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D20D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F0ECAAC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ED20D4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6718E1E7" w14:textId="77777777" w:rsidR="00ED20D4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6EE65B1" w14:textId="77777777" w:rsidR="00ED20D4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67D77C04" w:rsidR="00472D6C" w:rsidRPr="00634DC0" w:rsidRDefault="00ED20D4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0D097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sectPr w:rsidR="00472D6C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E631E" w14:textId="77777777" w:rsidR="00B9189F" w:rsidRDefault="00B9189F" w:rsidP="00BF5EB6">
      <w:r>
        <w:separator/>
      </w:r>
    </w:p>
  </w:endnote>
  <w:endnote w:type="continuationSeparator" w:id="0">
    <w:p w14:paraId="2261A89B" w14:textId="77777777" w:rsidR="00B9189F" w:rsidRDefault="00B9189F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D53CA1" w14:textId="77777777" w:rsidR="00B9189F" w:rsidRDefault="00B9189F" w:rsidP="00BF5EB6">
      <w:r>
        <w:separator/>
      </w:r>
    </w:p>
  </w:footnote>
  <w:footnote w:type="continuationSeparator" w:id="0">
    <w:p w14:paraId="7CACA70E" w14:textId="77777777" w:rsidR="00B9189F" w:rsidRDefault="00B9189F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517D6"/>
    <w:rsid w:val="000A2E4F"/>
    <w:rsid w:val="000D0978"/>
    <w:rsid w:val="000D7795"/>
    <w:rsid w:val="000E448A"/>
    <w:rsid w:val="00102318"/>
    <w:rsid w:val="001504F5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87F88"/>
    <w:rsid w:val="00491DF4"/>
    <w:rsid w:val="00492147"/>
    <w:rsid w:val="004A64AF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5B280D"/>
    <w:rsid w:val="006304B1"/>
    <w:rsid w:val="00630C2D"/>
    <w:rsid w:val="00634DC0"/>
    <w:rsid w:val="00650498"/>
    <w:rsid w:val="006516F2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E3487"/>
    <w:rsid w:val="00811AF4"/>
    <w:rsid w:val="008375B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08A3"/>
    <w:rsid w:val="00A11242"/>
    <w:rsid w:val="00A425B4"/>
    <w:rsid w:val="00A96299"/>
    <w:rsid w:val="00A97CFC"/>
    <w:rsid w:val="00AA15B0"/>
    <w:rsid w:val="00AC3EDF"/>
    <w:rsid w:val="00AF66EF"/>
    <w:rsid w:val="00B54D92"/>
    <w:rsid w:val="00B77B65"/>
    <w:rsid w:val="00B9189F"/>
    <w:rsid w:val="00BB0894"/>
    <w:rsid w:val="00BC6974"/>
    <w:rsid w:val="00BE7E9F"/>
    <w:rsid w:val="00BF5AC5"/>
    <w:rsid w:val="00BF5EB6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B2513"/>
    <w:rsid w:val="00ED20D4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A25795E-AB5B-4619-8CA0-C915D5B41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18405-2E44-46CA-B90C-90324479CF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2464</Words>
  <Characters>1406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2021-12-14T07:42:00Z</cp:lastPrinted>
  <dcterms:created xsi:type="dcterms:W3CDTF">2021-09-27T08:11:00Z</dcterms:created>
  <dcterms:modified xsi:type="dcterms:W3CDTF">2021-12-14T07:43:00Z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