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9D10A" w14:textId="453D6DA0" w:rsidR="00DF1A89" w:rsidRPr="009248F4" w:rsidRDefault="00DF1A89" w:rsidP="00DF1A89">
      <w:pPr>
        <w:ind w:left="132"/>
        <w:jc w:val="center"/>
        <w:rPr>
          <w:lang w:val="en-US"/>
        </w:rPr>
      </w:pPr>
      <w:r w:rsidRPr="009248F4">
        <w:rPr>
          <w:lang w:val="uk-UA"/>
        </w:rPr>
        <w:t xml:space="preserve">         </w:t>
      </w:r>
      <w:r>
        <w:rPr>
          <w:lang w:val="uk-UA"/>
        </w:rPr>
        <w:t xml:space="preserve">                                                                             </w:t>
      </w:r>
    </w:p>
    <w:p w14:paraId="3C7539F6" w14:textId="77777777" w:rsidR="00DF1A89" w:rsidRDefault="00DF1A89" w:rsidP="00DF1A89">
      <w:pPr>
        <w:ind w:left="132"/>
        <w:jc w:val="center"/>
        <w:rPr>
          <w:b/>
          <w:lang w:val="uk-UA"/>
        </w:rPr>
      </w:pPr>
      <w:r>
        <w:rPr>
          <w:b/>
          <w:noProof/>
          <w:lang w:eastAsia="ru-RU"/>
        </w:rPr>
        <w:drawing>
          <wp:inline distT="0" distB="0" distL="0" distR="0" wp14:anchorId="6B2E763A" wp14:editId="707A8A06">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14:paraId="783D5739" w14:textId="77777777" w:rsidR="00DF1A89" w:rsidRDefault="00DF1A89" w:rsidP="00DF1A89">
      <w:pPr>
        <w:ind w:left="132"/>
        <w:jc w:val="center"/>
        <w:rPr>
          <w:sz w:val="30"/>
        </w:rPr>
      </w:pPr>
      <w:r>
        <w:rPr>
          <w:b/>
        </w:rPr>
        <w:t>УКРАЇНА</w:t>
      </w:r>
    </w:p>
    <w:p w14:paraId="64482323" w14:textId="77777777" w:rsidR="00DF1A89" w:rsidRDefault="00DF1A89" w:rsidP="00DF1A89">
      <w:pPr>
        <w:ind w:left="132"/>
        <w:jc w:val="center"/>
        <w:rPr>
          <w:sz w:val="30"/>
        </w:rPr>
      </w:pPr>
      <w:r>
        <w:rPr>
          <w:b/>
        </w:rPr>
        <w:t>ОСКІЛЬСЬКА СІЛЬСЬКА РАДА</w:t>
      </w:r>
    </w:p>
    <w:p w14:paraId="3E78D240" w14:textId="77777777" w:rsidR="00DF1A89" w:rsidRDefault="00DF1A89" w:rsidP="00DF1A89">
      <w:pPr>
        <w:ind w:left="132"/>
        <w:jc w:val="center"/>
        <w:rPr>
          <w:sz w:val="30"/>
        </w:rPr>
      </w:pPr>
      <w:r>
        <w:rPr>
          <w:rFonts w:ascii="Times New Roman" w:hAnsi="Times New Roman" w:cs="Times New Roman"/>
          <w:b/>
          <w:lang w:val="uk-UA"/>
        </w:rPr>
        <w:t>ІЗЮМСЬКОГО РАЙОНУ ХАРКІВСЬКОЇ ОБЛАСТІ</w:t>
      </w:r>
    </w:p>
    <w:p w14:paraId="3C26C79A" w14:textId="2DA5E5F7" w:rsidR="00DF1A89" w:rsidRDefault="00374FD9" w:rsidP="00DF1A89">
      <w:pPr>
        <w:ind w:left="132"/>
        <w:jc w:val="center"/>
        <w:rPr>
          <w:sz w:val="30"/>
        </w:rPr>
      </w:pPr>
      <w:r>
        <w:rPr>
          <w:rFonts w:ascii="Times New Roman" w:hAnsi="Times New Roman" w:cs="Times New Roman"/>
          <w:b/>
          <w:lang w:val="uk-UA"/>
        </w:rPr>
        <w:t xml:space="preserve">Х </w:t>
      </w:r>
      <w:r w:rsidR="00DF1A89">
        <w:rPr>
          <w:rFonts w:ascii="Times New Roman" w:hAnsi="Times New Roman" w:cs="Times New Roman"/>
          <w:b/>
          <w:lang w:val="uk-UA"/>
        </w:rPr>
        <w:t xml:space="preserve">сесія </w:t>
      </w:r>
      <w:r w:rsidR="00DF1A89">
        <w:rPr>
          <w:rFonts w:ascii="Times New Roman" w:hAnsi="Times New Roman" w:cs="Times New Roman"/>
          <w:b/>
          <w:lang w:val="en-US"/>
        </w:rPr>
        <w:t>V</w:t>
      </w:r>
      <w:r w:rsidR="00DF1A89">
        <w:rPr>
          <w:rFonts w:ascii="Times New Roman" w:hAnsi="Times New Roman" w:cs="Times New Roman"/>
          <w:b/>
          <w:lang w:val="uk-UA"/>
        </w:rPr>
        <w:t>ІІІ скликання</w:t>
      </w:r>
    </w:p>
    <w:p w14:paraId="36C43D6E" w14:textId="77777777" w:rsidR="00DF1A89" w:rsidRDefault="00DF1A89" w:rsidP="00DF1A89">
      <w:pPr>
        <w:ind w:left="132"/>
        <w:jc w:val="center"/>
        <w:rPr>
          <w:rFonts w:ascii="Times New Roman" w:hAnsi="Times New Roman"/>
        </w:rPr>
      </w:pPr>
    </w:p>
    <w:p w14:paraId="217580AD" w14:textId="696C6860" w:rsidR="00DF1A89" w:rsidRPr="00374FD9" w:rsidRDefault="00DF1A89" w:rsidP="0011759F">
      <w:pPr>
        <w:ind w:left="132"/>
        <w:jc w:val="center"/>
        <w:rPr>
          <w:szCs w:val="28"/>
        </w:rPr>
      </w:pPr>
      <w:r w:rsidRPr="00374FD9">
        <w:rPr>
          <w:rFonts w:ascii="Times New Roman" w:hAnsi="Times New Roman"/>
          <w:b/>
          <w:szCs w:val="28"/>
        </w:rPr>
        <w:t xml:space="preserve">Р І Ш Е Н </w:t>
      </w:r>
      <w:proofErr w:type="spellStart"/>
      <w:r w:rsidRPr="00374FD9">
        <w:rPr>
          <w:rFonts w:ascii="Times New Roman" w:hAnsi="Times New Roman"/>
          <w:b/>
          <w:szCs w:val="28"/>
        </w:rPr>
        <w:t>Н</w:t>
      </w:r>
      <w:proofErr w:type="spellEnd"/>
      <w:r w:rsidRPr="00374FD9">
        <w:rPr>
          <w:rFonts w:ascii="Times New Roman" w:hAnsi="Times New Roman"/>
          <w:b/>
          <w:szCs w:val="28"/>
        </w:rPr>
        <w:t xml:space="preserve"> </w:t>
      </w:r>
      <w:proofErr w:type="gramStart"/>
      <w:r w:rsidRPr="00374FD9">
        <w:rPr>
          <w:rFonts w:ascii="Times New Roman" w:hAnsi="Times New Roman"/>
          <w:b/>
          <w:szCs w:val="28"/>
        </w:rPr>
        <w:t>Я</w:t>
      </w:r>
      <w:r w:rsidRPr="00374FD9">
        <w:rPr>
          <w:rFonts w:ascii="Times New Roman" w:hAnsi="Times New Roman"/>
          <w:b/>
          <w:szCs w:val="28"/>
          <w:lang w:val="uk-UA"/>
        </w:rPr>
        <w:t xml:space="preserve"> </w:t>
      </w:r>
      <w:r w:rsidR="00374FD9" w:rsidRPr="00374FD9">
        <w:rPr>
          <w:rFonts w:ascii="Times New Roman" w:hAnsi="Times New Roman"/>
          <w:b/>
          <w:szCs w:val="28"/>
          <w:lang w:val="uk-UA"/>
        </w:rPr>
        <w:t xml:space="preserve"> </w:t>
      </w:r>
      <w:r w:rsidRPr="00374FD9">
        <w:rPr>
          <w:rFonts w:ascii="Times New Roman" w:hAnsi="Times New Roman"/>
          <w:b/>
          <w:szCs w:val="28"/>
          <w:lang w:val="uk-UA"/>
        </w:rPr>
        <w:t>№</w:t>
      </w:r>
      <w:proofErr w:type="gramEnd"/>
      <w:r w:rsidRPr="00374FD9">
        <w:rPr>
          <w:rFonts w:ascii="Times New Roman" w:hAnsi="Times New Roman" w:cs="Times New Roman"/>
          <w:szCs w:val="28"/>
          <w:lang w:val="uk-UA"/>
        </w:rPr>
        <w:t xml:space="preserve">   </w:t>
      </w:r>
      <w:r w:rsidR="00374FD9" w:rsidRPr="00374FD9">
        <w:rPr>
          <w:rFonts w:ascii="Times New Roman" w:hAnsi="Times New Roman" w:cs="Times New Roman"/>
          <w:b/>
          <w:bCs/>
          <w:szCs w:val="28"/>
          <w:lang w:val="uk-UA"/>
        </w:rPr>
        <w:t>15</w:t>
      </w:r>
      <w:r w:rsidRPr="00374FD9">
        <w:rPr>
          <w:rFonts w:ascii="Times New Roman" w:hAnsi="Times New Roman" w:cs="Times New Roman"/>
          <w:b/>
          <w:bCs/>
          <w:szCs w:val="28"/>
          <w:lang w:val="uk-UA"/>
        </w:rPr>
        <w:t xml:space="preserve"> </w:t>
      </w:r>
      <w:r w:rsidRPr="00374FD9">
        <w:rPr>
          <w:rFonts w:ascii="Times New Roman" w:hAnsi="Times New Roman" w:cs="Times New Roman"/>
          <w:szCs w:val="28"/>
          <w:lang w:val="uk-UA"/>
        </w:rPr>
        <w:t xml:space="preserve">                </w:t>
      </w:r>
    </w:p>
    <w:p w14:paraId="33D62CEA" w14:textId="4A6E6598" w:rsidR="00DF1A89" w:rsidRPr="0011759F" w:rsidRDefault="00DF1A89" w:rsidP="0011759F">
      <w:pPr>
        <w:tabs>
          <w:tab w:val="left" w:pos="1322"/>
          <w:tab w:val="center" w:pos="5508"/>
        </w:tabs>
        <w:ind w:left="132"/>
        <w:rPr>
          <w:rFonts w:ascii="Times New Roman" w:hAnsi="Times New Roman" w:cs="Times New Roman"/>
          <w:b/>
          <w:bCs/>
          <w:sz w:val="24"/>
          <w:szCs w:val="28"/>
          <w:lang w:val="uk-UA"/>
        </w:rPr>
      </w:pPr>
      <w:r w:rsidRPr="0011759F">
        <w:rPr>
          <w:rFonts w:ascii="Times New Roman" w:hAnsi="Times New Roman" w:cs="Times New Roman"/>
          <w:b/>
          <w:bCs/>
          <w:sz w:val="24"/>
          <w:szCs w:val="28"/>
          <w:lang w:val="uk-UA"/>
        </w:rPr>
        <w:t xml:space="preserve">  від </w:t>
      </w:r>
      <w:r w:rsidR="00374FD9">
        <w:rPr>
          <w:rFonts w:ascii="Times New Roman" w:hAnsi="Times New Roman" w:cs="Times New Roman"/>
          <w:b/>
          <w:bCs/>
          <w:sz w:val="24"/>
          <w:szCs w:val="28"/>
          <w:lang w:val="uk-UA"/>
        </w:rPr>
        <w:t xml:space="preserve">04 червня </w:t>
      </w:r>
      <w:r w:rsidRPr="0011759F">
        <w:rPr>
          <w:rFonts w:ascii="Times New Roman" w:hAnsi="Times New Roman" w:cs="Times New Roman"/>
          <w:b/>
          <w:bCs/>
          <w:sz w:val="24"/>
          <w:szCs w:val="28"/>
          <w:lang w:val="uk-UA"/>
        </w:rPr>
        <w:t>2021 рок</w:t>
      </w:r>
      <w:r w:rsidR="0011759F">
        <w:rPr>
          <w:rFonts w:ascii="Times New Roman" w:hAnsi="Times New Roman" w:cs="Times New Roman"/>
          <w:b/>
          <w:bCs/>
          <w:sz w:val="24"/>
          <w:szCs w:val="28"/>
          <w:lang w:val="uk-UA"/>
        </w:rPr>
        <w:t>у</w:t>
      </w:r>
      <w:r>
        <w:rPr>
          <w:b/>
          <w:sz w:val="24"/>
          <w:lang w:val="uk-UA"/>
        </w:rPr>
        <w:t xml:space="preserve">           </w:t>
      </w:r>
    </w:p>
    <w:p w14:paraId="3A85CC19" w14:textId="77777777" w:rsidR="00DF1A89" w:rsidRDefault="00DF1A89" w:rsidP="00DF1A89">
      <w:pPr>
        <w:rPr>
          <w:sz w:val="22"/>
          <w:szCs w:val="22"/>
        </w:rPr>
      </w:pPr>
      <w:bookmarkStart w:id="0" w:name="_Hlk42697211"/>
      <w:r>
        <w:rPr>
          <w:sz w:val="22"/>
          <w:szCs w:val="22"/>
        </w:rPr>
        <w:t xml:space="preserve">       </w:t>
      </w:r>
      <w:bookmarkStart w:id="1" w:name="_Hlk53062255"/>
    </w:p>
    <w:p w14:paraId="39F3B2AD" w14:textId="77777777" w:rsidR="0011759F" w:rsidRDefault="00DF1A89" w:rsidP="0011759F">
      <w:pPr>
        <w:jc w:val="both"/>
        <w:rPr>
          <w:rFonts w:ascii="Times New Roman" w:hAnsi="Times New Roman" w:cs="Times New Roman"/>
          <w:b/>
          <w:sz w:val="22"/>
          <w:szCs w:val="22"/>
          <w:lang w:val="uk-UA"/>
        </w:rPr>
      </w:pPr>
      <w:bookmarkStart w:id="2" w:name="_Hlk66871079"/>
      <w:bookmarkStart w:id="3" w:name="_Hlk70514657"/>
      <w:r>
        <w:rPr>
          <w:sz w:val="22"/>
          <w:szCs w:val="22"/>
        </w:rPr>
        <w:t xml:space="preserve">           </w:t>
      </w:r>
      <w:bookmarkStart w:id="4" w:name="_Hlk54879879"/>
      <w:bookmarkStart w:id="5" w:name="_Hlk53066371"/>
      <w:r w:rsidRPr="0011759F">
        <w:rPr>
          <w:rFonts w:ascii="Times New Roman" w:hAnsi="Times New Roman" w:cs="Times New Roman"/>
          <w:b/>
          <w:sz w:val="22"/>
          <w:szCs w:val="22"/>
          <w:lang w:val="uk-UA"/>
        </w:rPr>
        <w:t>Про затвердження</w:t>
      </w:r>
      <w:r w:rsidR="0011759F">
        <w:rPr>
          <w:rFonts w:ascii="Times New Roman" w:hAnsi="Times New Roman" w:cs="Times New Roman"/>
          <w:b/>
          <w:sz w:val="22"/>
          <w:szCs w:val="22"/>
          <w:lang w:val="uk-UA"/>
        </w:rPr>
        <w:t xml:space="preserve"> </w:t>
      </w:r>
      <w:r w:rsidRPr="0011759F">
        <w:rPr>
          <w:rFonts w:ascii="Times New Roman" w:hAnsi="Times New Roman" w:cs="Times New Roman"/>
          <w:b/>
          <w:sz w:val="22"/>
          <w:szCs w:val="22"/>
          <w:lang w:val="uk-UA"/>
        </w:rPr>
        <w:t>«Технічної документації із землеустрою</w:t>
      </w:r>
    </w:p>
    <w:p w14:paraId="551A5749" w14:textId="77777777"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щодо встановлення (відновлення) меж земельної ділянки в натурі</w:t>
      </w:r>
    </w:p>
    <w:p w14:paraId="6E936D73" w14:textId="6B25EE7D"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(на місцевості) </w:t>
      </w:r>
      <w:bookmarkStart w:id="6" w:name="_Hlk42696535"/>
      <w:r w:rsidRPr="0011759F">
        <w:rPr>
          <w:rFonts w:ascii="Times New Roman" w:hAnsi="Times New Roman" w:cs="Times New Roman"/>
          <w:b/>
          <w:sz w:val="22"/>
          <w:szCs w:val="22"/>
          <w:lang w:val="uk-UA"/>
        </w:rPr>
        <w:t xml:space="preserve">замовник </w:t>
      </w:r>
      <w:bookmarkStart w:id="7" w:name="_Hlk42696498"/>
      <w:r w:rsidRPr="0011759F">
        <w:rPr>
          <w:rFonts w:ascii="Times New Roman" w:hAnsi="Times New Roman" w:cs="Times New Roman"/>
          <w:b/>
          <w:sz w:val="22"/>
          <w:szCs w:val="22"/>
          <w:lang w:val="uk-UA"/>
        </w:rPr>
        <w:t>гр.</w:t>
      </w:r>
      <w:bookmarkStart w:id="8" w:name="_Hlk53061697"/>
      <w:bookmarkStart w:id="9" w:name="_Hlk66867968"/>
      <w:bookmarkStart w:id="10" w:name="_Hlk54879264"/>
      <w:bookmarkStart w:id="11" w:name="_Hlk66870556"/>
      <w:bookmarkEnd w:id="6"/>
      <w:bookmarkEnd w:id="7"/>
      <w:r w:rsidR="0011759F">
        <w:rPr>
          <w:rFonts w:ascii="Times New Roman" w:hAnsi="Times New Roman" w:cs="Times New Roman"/>
          <w:b/>
          <w:sz w:val="22"/>
          <w:szCs w:val="22"/>
          <w:lang w:val="uk-UA"/>
        </w:rPr>
        <w:t xml:space="preserve"> </w:t>
      </w:r>
      <w:r w:rsidRPr="0011759F">
        <w:rPr>
          <w:rFonts w:ascii="Times New Roman" w:hAnsi="Times New Roman" w:cs="Times New Roman"/>
          <w:b/>
          <w:sz w:val="22"/>
          <w:szCs w:val="22"/>
          <w:lang w:val="uk-UA"/>
        </w:rPr>
        <w:t>Ма</w:t>
      </w:r>
      <w:bookmarkEnd w:id="8"/>
      <w:bookmarkEnd w:id="9"/>
      <w:bookmarkEnd w:id="10"/>
      <w:bookmarkEnd w:id="11"/>
      <w:r w:rsidR="00AB5F01">
        <w:rPr>
          <w:rFonts w:ascii="Times New Roman" w:hAnsi="Times New Roman" w:cs="Times New Roman"/>
          <w:b/>
          <w:sz w:val="22"/>
          <w:szCs w:val="22"/>
          <w:lang w:val="uk-UA"/>
        </w:rPr>
        <w:t>ксименко Олександр Петрович</w:t>
      </w:r>
    </w:p>
    <w:p w14:paraId="28DABE21" w14:textId="77777777"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цільове призначення земельної ділянки: для будівництва і</w:t>
      </w:r>
    </w:p>
    <w:p w14:paraId="6ABCBA73" w14:textId="77777777"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обслуговування житлового будинку, господарських будівель</w:t>
      </w:r>
      <w:r w:rsidR="0011759F">
        <w:rPr>
          <w:rFonts w:ascii="Times New Roman" w:hAnsi="Times New Roman" w:cs="Times New Roman"/>
          <w:b/>
          <w:sz w:val="22"/>
          <w:szCs w:val="22"/>
          <w:lang w:val="uk-UA"/>
        </w:rPr>
        <w:t xml:space="preserve"> і </w:t>
      </w:r>
      <w:r w:rsidRPr="0011759F">
        <w:rPr>
          <w:rFonts w:ascii="Times New Roman" w:hAnsi="Times New Roman" w:cs="Times New Roman"/>
          <w:b/>
          <w:sz w:val="22"/>
          <w:szCs w:val="22"/>
          <w:lang w:val="uk-UA"/>
        </w:rPr>
        <w:t>споруд</w:t>
      </w:r>
    </w:p>
    <w:p w14:paraId="6549AC09" w14:textId="3C86DC5F"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за </w:t>
      </w:r>
      <w:proofErr w:type="spellStart"/>
      <w:r w:rsidRPr="0011759F">
        <w:rPr>
          <w:rFonts w:ascii="Times New Roman" w:hAnsi="Times New Roman" w:cs="Times New Roman"/>
          <w:b/>
          <w:sz w:val="22"/>
          <w:szCs w:val="22"/>
          <w:lang w:val="uk-UA"/>
        </w:rPr>
        <w:t>адресою</w:t>
      </w:r>
      <w:proofErr w:type="spellEnd"/>
      <w:r w:rsidRPr="0011759F">
        <w:rPr>
          <w:rFonts w:ascii="Times New Roman" w:hAnsi="Times New Roman" w:cs="Times New Roman"/>
          <w:b/>
          <w:sz w:val="22"/>
          <w:szCs w:val="22"/>
          <w:lang w:val="uk-UA"/>
        </w:rPr>
        <w:t xml:space="preserve">: вул.  </w:t>
      </w:r>
      <w:r w:rsidR="00AB5F01">
        <w:rPr>
          <w:rFonts w:ascii="Times New Roman" w:hAnsi="Times New Roman" w:cs="Times New Roman"/>
          <w:b/>
          <w:sz w:val="22"/>
          <w:szCs w:val="22"/>
          <w:lang w:val="uk-UA"/>
        </w:rPr>
        <w:t>Широк</w:t>
      </w:r>
      <w:r w:rsidRPr="0011759F">
        <w:rPr>
          <w:rFonts w:ascii="Times New Roman" w:hAnsi="Times New Roman" w:cs="Times New Roman"/>
          <w:b/>
          <w:sz w:val="22"/>
          <w:szCs w:val="22"/>
          <w:lang w:val="uk-UA"/>
        </w:rPr>
        <w:t xml:space="preserve">а, буд. </w:t>
      </w:r>
      <w:r w:rsidR="00AB5F01">
        <w:rPr>
          <w:rFonts w:ascii="Times New Roman" w:hAnsi="Times New Roman" w:cs="Times New Roman"/>
          <w:b/>
          <w:sz w:val="22"/>
          <w:szCs w:val="22"/>
          <w:lang w:val="uk-UA"/>
        </w:rPr>
        <w:t>45</w:t>
      </w:r>
      <w:r w:rsidRPr="0011759F">
        <w:rPr>
          <w:rFonts w:ascii="Times New Roman" w:hAnsi="Times New Roman" w:cs="Times New Roman"/>
          <w:b/>
          <w:sz w:val="22"/>
          <w:szCs w:val="22"/>
          <w:lang w:val="uk-UA"/>
        </w:rPr>
        <w:t xml:space="preserve">,  с. </w:t>
      </w:r>
      <w:r w:rsidR="00AB5F01">
        <w:rPr>
          <w:rFonts w:ascii="Times New Roman" w:hAnsi="Times New Roman" w:cs="Times New Roman"/>
          <w:b/>
          <w:sz w:val="22"/>
          <w:szCs w:val="22"/>
          <w:lang w:val="uk-UA"/>
        </w:rPr>
        <w:t>Оскіл</w:t>
      </w:r>
      <w:r w:rsidR="00AE12A4" w:rsidRPr="0011759F">
        <w:rPr>
          <w:rFonts w:ascii="Times New Roman" w:hAnsi="Times New Roman" w:cs="Times New Roman"/>
          <w:b/>
          <w:sz w:val="22"/>
          <w:szCs w:val="22"/>
          <w:lang w:val="uk-UA"/>
        </w:rPr>
        <w:t>,</w:t>
      </w:r>
    </w:p>
    <w:p w14:paraId="5659C270" w14:textId="77777777" w:rsidR="00DF1A89" w:rsidRPr="0011759F" w:rsidRDefault="00AE12A4"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Ізюмського</w:t>
      </w:r>
      <w:r w:rsidR="0011759F">
        <w:rPr>
          <w:rFonts w:ascii="Times New Roman" w:hAnsi="Times New Roman" w:cs="Times New Roman"/>
          <w:b/>
          <w:sz w:val="22"/>
          <w:szCs w:val="22"/>
          <w:lang w:val="uk-UA"/>
        </w:rPr>
        <w:t xml:space="preserve"> </w:t>
      </w:r>
      <w:r w:rsidR="00DF1A89" w:rsidRPr="0011759F">
        <w:rPr>
          <w:rFonts w:ascii="Times New Roman" w:hAnsi="Times New Roman" w:cs="Times New Roman"/>
          <w:b/>
          <w:sz w:val="22"/>
          <w:szCs w:val="22"/>
          <w:lang w:val="uk-UA"/>
        </w:rPr>
        <w:t>району</w:t>
      </w:r>
      <w:r w:rsidR="0011759F">
        <w:rPr>
          <w:rFonts w:ascii="Times New Roman" w:hAnsi="Times New Roman" w:cs="Times New Roman"/>
          <w:b/>
          <w:sz w:val="22"/>
          <w:szCs w:val="22"/>
          <w:lang w:val="uk-UA"/>
        </w:rPr>
        <w:t>,</w:t>
      </w:r>
      <w:r w:rsidR="00DF1A89" w:rsidRPr="0011759F">
        <w:rPr>
          <w:rFonts w:ascii="Times New Roman" w:hAnsi="Times New Roman" w:cs="Times New Roman"/>
          <w:b/>
          <w:sz w:val="22"/>
          <w:szCs w:val="22"/>
          <w:lang w:val="uk-UA"/>
        </w:rPr>
        <w:t xml:space="preserve"> Харківської  області»</w:t>
      </w:r>
      <w:bookmarkEnd w:id="2"/>
      <w:bookmarkEnd w:id="4"/>
    </w:p>
    <w:bookmarkEnd w:id="0"/>
    <w:bookmarkEnd w:id="1"/>
    <w:bookmarkEnd w:id="3"/>
    <w:bookmarkEnd w:id="5"/>
    <w:p w14:paraId="4C85357A" w14:textId="21C25BD4" w:rsidR="00DF1A89" w:rsidRP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sz w:val="22"/>
          <w:szCs w:val="22"/>
          <w:lang w:val="uk-UA"/>
        </w:rPr>
        <w:t xml:space="preserve">      </w:t>
      </w:r>
      <w:r w:rsidRP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Розглянувши заяву</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гр. </w:t>
      </w:r>
      <w:r w:rsidR="00AB5F01">
        <w:rPr>
          <w:rFonts w:ascii="Times New Roman" w:hAnsi="Times New Roman" w:cs="Times New Roman"/>
          <w:sz w:val="22"/>
          <w:szCs w:val="22"/>
          <w:lang w:val="uk-UA"/>
        </w:rPr>
        <w:t>Максименк</w:t>
      </w:r>
      <w:r w:rsidR="00B5304B">
        <w:rPr>
          <w:rFonts w:ascii="Times New Roman" w:hAnsi="Times New Roman" w:cs="Times New Roman"/>
          <w:sz w:val="22"/>
          <w:szCs w:val="22"/>
          <w:lang w:val="uk-UA"/>
        </w:rPr>
        <w:t>а</w:t>
      </w:r>
      <w:r w:rsidR="00AB5F01">
        <w:rPr>
          <w:rFonts w:ascii="Times New Roman" w:hAnsi="Times New Roman" w:cs="Times New Roman"/>
          <w:sz w:val="22"/>
          <w:szCs w:val="22"/>
          <w:lang w:val="uk-UA"/>
        </w:rPr>
        <w:t xml:space="preserve"> Олександра Петровича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про затвердження</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«Технічної документації </w:t>
      </w:r>
      <w:bookmarkStart w:id="12" w:name="_Hlk54875065"/>
      <w:bookmarkStart w:id="13" w:name="_Hlk53065761"/>
      <w:bookmarkStart w:id="14" w:name="_Hlk70513798"/>
      <w:r w:rsidRPr="0011759F">
        <w:rPr>
          <w:rFonts w:ascii="Times New Roman" w:hAnsi="Times New Roman" w:cs="Times New Roman"/>
          <w:sz w:val="22"/>
          <w:szCs w:val="22"/>
          <w:lang w:val="uk-UA"/>
        </w:rPr>
        <w:t xml:space="preserve">із </w:t>
      </w:r>
      <w:bookmarkStart w:id="15" w:name="_Hlk42696888"/>
      <w:bookmarkStart w:id="16" w:name="_Hlk53061806"/>
      <w:r w:rsidRPr="0011759F">
        <w:rPr>
          <w:rFonts w:ascii="Times New Roman" w:hAnsi="Times New Roman" w:cs="Times New Roman"/>
          <w:sz w:val="22"/>
          <w:szCs w:val="22"/>
          <w:lang w:val="uk-UA"/>
        </w:rPr>
        <w:t>землеустрою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щодо встановлення (відновлення) меж земельної ділянки в натурі (на місцевості)</w:t>
      </w:r>
      <w:r w:rsidRPr="0011759F">
        <w:rPr>
          <w:rFonts w:ascii="Times New Roman" w:hAnsi="Times New Roman" w:cs="Times New Roman"/>
          <w:b/>
          <w:sz w:val="22"/>
          <w:szCs w:val="22"/>
          <w:lang w:val="uk-UA"/>
        </w:rPr>
        <w:t xml:space="preserve"> </w:t>
      </w:r>
      <w:r w:rsidRPr="0011759F">
        <w:rPr>
          <w:rFonts w:ascii="Times New Roman" w:hAnsi="Times New Roman" w:cs="Times New Roman"/>
          <w:bCs/>
          <w:sz w:val="22"/>
          <w:szCs w:val="22"/>
          <w:lang w:val="uk-UA"/>
        </w:rPr>
        <w:t>замовник гр. Ма</w:t>
      </w:r>
      <w:r w:rsidR="00AB5F01">
        <w:rPr>
          <w:rFonts w:ascii="Times New Roman" w:hAnsi="Times New Roman" w:cs="Times New Roman"/>
          <w:bCs/>
          <w:sz w:val="22"/>
          <w:szCs w:val="22"/>
          <w:lang w:val="uk-UA"/>
        </w:rPr>
        <w:t>ксименко Олександр Петрович</w:t>
      </w:r>
      <w:r w:rsidRP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цільове призначення земельної ділянки: для будівництва і обслуговування житлового будинку, господарських будівель і споруд</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за </w:t>
      </w:r>
      <w:proofErr w:type="spellStart"/>
      <w:r w:rsidRPr="0011759F">
        <w:rPr>
          <w:rFonts w:ascii="Times New Roman" w:hAnsi="Times New Roman" w:cs="Times New Roman"/>
          <w:sz w:val="22"/>
          <w:szCs w:val="22"/>
          <w:lang w:val="uk-UA"/>
        </w:rPr>
        <w:t>адресою</w:t>
      </w:r>
      <w:proofErr w:type="spellEnd"/>
      <w:r w:rsidRPr="0011759F">
        <w:rPr>
          <w:rFonts w:ascii="Times New Roman" w:hAnsi="Times New Roman" w:cs="Times New Roman"/>
          <w:sz w:val="22"/>
          <w:szCs w:val="22"/>
          <w:lang w:val="uk-UA"/>
        </w:rPr>
        <w:t>: вул.</w:t>
      </w:r>
      <w:r w:rsidR="0011759F">
        <w:rPr>
          <w:rFonts w:ascii="Times New Roman" w:hAnsi="Times New Roman" w:cs="Times New Roman"/>
          <w:sz w:val="22"/>
          <w:szCs w:val="22"/>
          <w:lang w:val="uk-UA"/>
        </w:rPr>
        <w:t xml:space="preserve"> </w:t>
      </w:r>
      <w:r w:rsidR="00AB5F01">
        <w:rPr>
          <w:rFonts w:ascii="Times New Roman" w:hAnsi="Times New Roman" w:cs="Times New Roman"/>
          <w:sz w:val="22"/>
          <w:szCs w:val="22"/>
          <w:lang w:val="uk-UA"/>
        </w:rPr>
        <w:t>Широк</w:t>
      </w:r>
      <w:r w:rsidRPr="0011759F">
        <w:rPr>
          <w:rFonts w:ascii="Times New Roman" w:hAnsi="Times New Roman" w:cs="Times New Roman"/>
          <w:sz w:val="22"/>
          <w:szCs w:val="22"/>
          <w:lang w:val="uk-UA"/>
        </w:rPr>
        <w:t>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буд. </w:t>
      </w:r>
      <w:r w:rsidR="00AB5F01">
        <w:rPr>
          <w:rFonts w:ascii="Times New Roman" w:hAnsi="Times New Roman" w:cs="Times New Roman"/>
          <w:sz w:val="22"/>
          <w:szCs w:val="22"/>
          <w:lang w:val="uk-UA"/>
        </w:rPr>
        <w:t>45</w:t>
      </w:r>
      <w:r w:rsidRPr="0011759F">
        <w:rPr>
          <w:rFonts w:ascii="Times New Roman" w:hAnsi="Times New Roman" w:cs="Times New Roman"/>
          <w:sz w:val="22"/>
          <w:szCs w:val="22"/>
          <w:lang w:val="uk-UA"/>
        </w:rPr>
        <w:t>,</w:t>
      </w:r>
      <w:r w:rsidR="0011759F">
        <w:rPr>
          <w:rFonts w:ascii="Times New Roman" w:hAnsi="Times New Roman" w:cs="Times New Roman"/>
          <w:sz w:val="22"/>
          <w:szCs w:val="22"/>
          <w:lang w:val="uk-UA"/>
        </w:rPr>
        <w:t xml:space="preserve"> с</w:t>
      </w:r>
      <w:r w:rsidRPr="0011759F">
        <w:rPr>
          <w:rFonts w:ascii="Times New Roman" w:hAnsi="Times New Roman" w:cs="Times New Roman"/>
          <w:sz w:val="22"/>
          <w:szCs w:val="22"/>
          <w:lang w:val="uk-UA"/>
        </w:rPr>
        <w:t xml:space="preserve">. </w:t>
      </w:r>
      <w:r w:rsidR="00AB5F01">
        <w:rPr>
          <w:rFonts w:ascii="Times New Roman" w:hAnsi="Times New Roman" w:cs="Times New Roman"/>
          <w:sz w:val="22"/>
          <w:szCs w:val="22"/>
          <w:lang w:val="uk-UA"/>
        </w:rPr>
        <w:t>Оскіл</w:t>
      </w:r>
      <w:r w:rsidR="00AE12A4" w:rsidRPr="0011759F">
        <w:rPr>
          <w:rFonts w:ascii="Times New Roman" w:hAnsi="Times New Roman" w:cs="Times New Roman"/>
          <w:sz w:val="22"/>
          <w:szCs w:val="22"/>
          <w:lang w:val="uk-UA"/>
        </w:rPr>
        <w:t>,</w:t>
      </w:r>
      <w:r w:rsidRPr="0011759F">
        <w:rPr>
          <w:rFonts w:ascii="Times New Roman" w:hAnsi="Times New Roman" w:cs="Times New Roman"/>
          <w:sz w:val="22"/>
          <w:szCs w:val="22"/>
          <w:lang w:val="uk-UA"/>
        </w:rPr>
        <w:t xml:space="preserve"> Ізюмського району</w:t>
      </w:r>
      <w:r w:rsidR="00AE12A4" w:rsidRPr="0011759F">
        <w:rPr>
          <w:rFonts w:ascii="Times New Roman" w:hAnsi="Times New Roman" w:cs="Times New Roman"/>
          <w:sz w:val="22"/>
          <w:szCs w:val="22"/>
          <w:lang w:val="uk-UA"/>
        </w:rPr>
        <w:t>,</w:t>
      </w:r>
      <w:r w:rsidRPr="0011759F">
        <w:rPr>
          <w:rFonts w:ascii="Times New Roman" w:hAnsi="Times New Roman" w:cs="Times New Roman"/>
          <w:sz w:val="22"/>
          <w:szCs w:val="22"/>
          <w:lang w:val="uk-UA"/>
        </w:rPr>
        <w:t xml:space="preserve"> Харківської</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області</w:t>
      </w:r>
      <w:bookmarkEnd w:id="12"/>
      <w:bookmarkEnd w:id="15"/>
      <w:r w:rsidRPr="0011759F">
        <w:rPr>
          <w:rFonts w:ascii="Times New Roman" w:hAnsi="Times New Roman" w:cs="Times New Roman"/>
          <w:sz w:val="22"/>
          <w:szCs w:val="22"/>
          <w:lang w:val="uk-UA"/>
        </w:rPr>
        <w:t>»</w:t>
      </w:r>
      <w:bookmarkEnd w:id="13"/>
      <w:bookmarkEnd w:id="16"/>
      <w:r w:rsidR="0011759F">
        <w:rPr>
          <w:rFonts w:ascii="Times New Roman" w:hAnsi="Times New Roman" w:cs="Times New Roman"/>
          <w:sz w:val="22"/>
          <w:szCs w:val="22"/>
          <w:lang w:val="uk-UA"/>
        </w:rPr>
        <w:t>,</w:t>
      </w:r>
      <w:r w:rsidR="0011759F">
        <w:rPr>
          <w:rFonts w:ascii="Times New Roman" w:hAnsi="Times New Roman" w:cs="Times New Roman"/>
          <w:b/>
          <w:sz w:val="22"/>
          <w:szCs w:val="22"/>
          <w:lang w:val="uk-UA"/>
        </w:rPr>
        <w:t xml:space="preserve"> </w:t>
      </w:r>
      <w:bookmarkEnd w:id="14"/>
      <w:r w:rsidRPr="0011759F">
        <w:rPr>
          <w:rFonts w:ascii="Times New Roman" w:hAnsi="Times New Roman" w:cs="Times New Roman"/>
          <w:sz w:val="22"/>
          <w:szCs w:val="22"/>
          <w:lang w:val="uk-UA"/>
        </w:rPr>
        <w:t xml:space="preserve">кадастровий номер </w:t>
      </w:r>
      <w:bookmarkStart w:id="17" w:name="_Hlk42696970"/>
      <w:r w:rsidRPr="0011759F">
        <w:rPr>
          <w:rFonts w:ascii="Times New Roman" w:hAnsi="Times New Roman" w:cs="Times New Roman"/>
          <w:sz w:val="22"/>
          <w:szCs w:val="22"/>
          <w:lang w:val="uk-UA"/>
        </w:rPr>
        <w:t>632288</w:t>
      </w:r>
      <w:r w:rsidR="00AB5F01">
        <w:rPr>
          <w:rFonts w:ascii="Times New Roman" w:hAnsi="Times New Roman" w:cs="Times New Roman"/>
          <w:sz w:val="22"/>
          <w:szCs w:val="22"/>
          <w:lang w:val="uk-UA"/>
        </w:rPr>
        <w:t>80</w:t>
      </w:r>
      <w:r w:rsidRPr="0011759F">
        <w:rPr>
          <w:rFonts w:ascii="Times New Roman" w:hAnsi="Times New Roman" w:cs="Times New Roman"/>
          <w:sz w:val="22"/>
          <w:szCs w:val="22"/>
          <w:lang w:val="uk-UA"/>
        </w:rPr>
        <w:t>0</w:t>
      </w:r>
      <w:r w:rsidR="00D9054E">
        <w:rPr>
          <w:rFonts w:ascii="Times New Roman" w:hAnsi="Times New Roman" w:cs="Times New Roman"/>
          <w:sz w:val="22"/>
          <w:szCs w:val="22"/>
          <w:lang w:val="uk-UA"/>
        </w:rPr>
        <w:t>1</w:t>
      </w:r>
      <w:r w:rsidRPr="0011759F">
        <w:rPr>
          <w:rFonts w:ascii="Times New Roman" w:hAnsi="Times New Roman" w:cs="Times New Roman"/>
          <w:sz w:val="22"/>
          <w:szCs w:val="22"/>
          <w:lang w:val="uk-UA"/>
        </w:rPr>
        <w:t>:01:00</w:t>
      </w:r>
      <w:r w:rsidR="00D9054E">
        <w:rPr>
          <w:rFonts w:ascii="Times New Roman" w:hAnsi="Times New Roman" w:cs="Times New Roman"/>
          <w:sz w:val="22"/>
          <w:szCs w:val="22"/>
          <w:lang w:val="uk-UA"/>
        </w:rPr>
        <w:t>1</w:t>
      </w:r>
      <w:r w:rsidRPr="0011759F">
        <w:rPr>
          <w:rFonts w:ascii="Times New Roman" w:hAnsi="Times New Roman" w:cs="Times New Roman"/>
          <w:sz w:val="22"/>
          <w:szCs w:val="22"/>
          <w:lang w:val="uk-UA"/>
        </w:rPr>
        <w:t>:</w:t>
      </w:r>
      <w:r w:rsidR="00D9054E">
        <w:rPr>
          <w:rFonts w:ascii="Times New Roman" w:hAnsi="Times New Roman" w:cs="Times New Roman"/>
          <w:sz w:val="22"/>
          <w:szCs w:val="22"/>
          <w:lang w:val="uk-UA"/>
        </w:rPr>
        <w:t>1096</w:t>
      </w:r>
      <w:r w:rsidRPr="0011759F">
        <w:rPr>
          <w:rFonts w:ascii="Times New Roman" w:hAnsi="Times New Roman" w:cs="Times New Roman"/>
          <w:sz w:val="22"/>
          <w:szCs w:val="22"/>
          <w:lang w:val="uk-UA"/>
        </w:rPr>
        <w:t>,</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площею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0,</w:t>
      </w:r>
      <w:r w:rsidR="00D9054E">
        <w:rPr>
          <w:rFonts w:ascii="Times New Roman" w:hAnsi="Times New Roman" w:cs="Times New Roman"/>
          <w:sz w:val="22"/>
          <w:szCs w:val="22"/>
          <w:lang w:val="uk-UA"/>
        </w:rPr>
        <w:t>2063</w:t>
      </w:r>
      <w:r w:rsidRPr="0011759F">
        <w:rPr>
          <w:rFonts w:ascii="Times New Roman" w:hAnsi="Times New Roman" w:cs="Times New Roman"/>
          <w:sz w:val="22"/>
          <w:szCs w:val="22"/>
          <w:lang w:val="uk-UA"/>
        </w:rPr>
        <w:t xml:space="preserve"> га,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в </w:t>
      </w:r>
      <w:proofErr w:type="spellStart"/>
      <w:r w:rsidRPr="0011759F">
        <w:rPr>
          <w:rFonts w:ascii="Times New Roman" w:hAnsi="Times New Roman" w:cs="Times New Roman"/>
          <w:sz w:val="22"/>
          <w:szCs w:val="22"/>
          <w:lang w:val="uk-UA"/>
        </w:rPr>
        <w:t>т.ч</w:t>
      </w:r>
      <w:proofErr w:type="spellEnd"/>
      <w:r w:rsidRPr="0011759F">
        <w:rPr>
          <w:rFonts w:ascii="Times New Roman" w:hAnsi="Times New Roman" w:cs="Times New Roman"/>
          <w:sz w:val="22"/>
          <w:szCs w:val="22"/>
          <w:lang w:val="uk-UA"/>
        </w:rPr>
        <w:t>. 0,</w:t>
      </w:r>
      <w:r w:rsidR="00D9054E">
        <w:rPr>
          <w:rFonts w:ascii="Times New Roman" w:hAnsi="Times New Roman" w:cs="Times New Roman"/>
          <w:sz w:val="22"/>
          <w:szCs w:val="22"/>
          <w:lang w:val="uk-UA"/>
        </w:rPr>
        <w:t>2063</w:t>
      </w:r>
      <w:r w:rsidRPr="0011759F">
        <w:rPr>
          <w:rFonts w:ascii="Times New Roman" w:hAnsi="Times New Roman" w:cs="Times New Roman"/>
          <w:sz w:val="22"/>
          <w:szCs w:val="22"/>
          <w:lang w:val="uk-UA"/>
        </w:rPr>
        <w:t xml:space="preserve"> </w:t>
      </w:r>
      <w:bookmarkEnd w:id="17"/>
      <w:r w:rsidRPr="0011759F">
        <w:rPr>
          <w:rFonts w:ascii="Times New Roman" w:hAnsi="Times New Roman" w:cs="Times New Roman"/>
          <w:sz w:val="22"/>
          <w:szCs w:val="22"/>
          <w:lang w:val="uk-UA"/>
        </w:rPr>
        <w:t>га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для будівництва і обслуговування житлового будинку, господарських будівель і споруд, зважаючи на те, що розробник технічної документації із землеустрою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не встановив наявності</w:t>
      </w:r>
      <w:r w:rsidR="00B837B8">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D616DA7" w14:textId="77777777" w:rsidR="00DF1A89" w:rsidRPr="0011759F" w:rsidRDefault="00DF1A89" w:rsidP="0011759F">
      <w:pPr>
        <w:jc w:val="both"/>
        <w:rPr>
          <w:rFonts w:ascii="Times New Roman" w:hAnsi="Times New Roman" w:cs="Times New Roman"/>
          <w:b/>
          <w:sz w:val="22"/>
          <w:szCs w:val="22"/>
          <w:lang w:val="uk-UA"/>
        </w:rPr>
      </w:pPr>
    </w:p>
    <w:p w14:paraId="0DB85B77" w14:textId="77777777" w:rsidR="00DF1A89" w:rsidRP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                                                                               В И Р І Ш И Л А :</w:t>
      </w:r>
    </w:p>
    <w:p w14:paraId="749995C1" w14:textId="77777777" w:rsidR="00DF1A89" w:rsidRPr="0011759F" w:rsidRDefault="00DF1A89" w:rsidP="0011759F">
      <w:pPr>
        <w:jc w:val="both"/>
        <w:rPr>
          <w:rFonts w:ascii="Times New Roman" w:hAnsi="Times New Roman" w:cs="Times New Roman"/>
          <w:sz w:val="22"/>
          <w:szCs w:val="22"/>
          <w:lang w:val="uk-UA"/>
        </w:rPr>
      </w:pPr>
    </w:p>
    <w:p w14:paraId="43130FCA" w14:textId="35310219" w:rsidR="00DF1A89" w:rsidRPr="0011759F" w:rsidRDefault="0011759F" w:rsidP="0011759F">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1. </w:t>
      </w:r>
      <w:r w:rsidR="00DF1A89" w:rsidRPr="0011759F">
        <w:rPr>
          <w:rFonts w:ascii="Times New Roman" w:hAnsi="Times New Roman" w:cs="Times New Roman"/>
          <w:sz w:val="22"/>
          <w:szCs w:val="22"/>
          <w:lang w:val="uk-UA"/>
        </w:rPr>
        <w:t>Затвердити</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Технічну документацію </w:t>
      </w:r>
      <w:r w:rsidR="00D9054E" w:rsidRPr="00D9054E">
        <w:rPr>
          <w:rFonts w:ascii="Times New Roman" w:hAnsi="Times New Roman" w:cs="Times New Roman"/>
          <w:sz w:val="22"/>
          <w:szCs w:val="22"/>
          <w:lang w:val="uk-UA"/>
        </w:rPr>
        <w:t>із землеустрою щодо встановлення (відновлення) меж земельної ділянки в натурі (на місцевості)</w:t>
      </w:r>
      <w:r w:rsidR="00D9054E" w:rsidRPr="00D9054E">
        <w:rPr>
          <w:rFonts w:ascii="Times New Roman" w:hAnsi="Times New Roman" w:cs="Times New Roman"/>
          <w:b/>
          <w:sz w:val="22"/>
          <w:szCs w:val="22"/>
          <w:lang w:val="uk-UA"/>
        </w:rPr>
        <w:t xml:space="preserve"> </w:t>
      </w:r>
      <w:r w:rsidR="00D9054E" w:rsidRPr="00D9054E">
        <w:rPr>
          <w:rFonts w:ascii="Times New Roman" w:hAnsi="Times New Roman" w:cs="Times New Roman"/>
          <w:bCs/>
          <w:sz w:val="22"/>
          <w:szCs w:val="22"/>
          <w:lang w:val="uk-UA"/>
        </w:rPr>
        <w:t>замовник гр. Максименко Олександр Петрович</w:t>
      </w:r>
      <w:r w:rsidR="00D9054E" w:rsidRPr="00D9054E">
        <w:rPr>
          <w:rFonts w:ascii="Times New Roman" w:hAnsi="Times New Roman" w:cs="Times New Roman"/>
          <w:b/>
          <w:sz w:val="22"/>
          <w:szCs w:val="22"/>
          <w:lang w:val="uk-UA"/>
        </w:rPr>
        <w:t xml:space="preserve"> </w:t>
      </w:r>
      <w:r w:rsidR="00D9054E" w:rsidRPr="00D9054E">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w:t>
      </w:r>
      <w:proofErr w:type="spellStart"/>
      <w:r w:rsidR="00D9054E" w:rsidRPr="00D9054E">
        <w:rPr>
          <w:rFonts w:ascii="Times New Roman" w:hAnsi="Times New Roman" w:cs="Times New Roman"/>
          <w:sz w:val="22"/>
          <w:szCs w:val="22"/>
          <w:lang w:val="uk-UA"/>
        </w:rPr>
        <w:t>адресою</w:t>
      </w:r>
      <w:proofErr w:type="spellEnd"/>
      <w:r w:rsidR="00D9054E" w:rsidRPr="00D9054E">
        <w:rPr>
          <w:rFonts w:ascii="Times New Roman" w:hAnsi="Times New Roman" w:cs="Times New Roman"/>
          <w:sz w:val="22"/>
          <w:szCs w:val="22"/>
          <w:lang w:val="uk-UA"/>
        </w:rPr>
        <w:t>: вул. Широка, буд. 45, с. Оскіл, Ізюмського району, Харківської області»</w:t>
      </w:r>
      <w:r w:rsidR="00D9054E">
        <w:rPr>
          <w:rFonts w:ascii="Times New Roman" w:hAnsi="Times New Roman" w:cs="Times New Roman"/>
          <w:sz w:val="22"/>
          <w:szCs w:val="22"/>
          <w:lang w:val="uk-UA"/>
        </w:rPr>
        <w:t>.</w:t>
      </w:r>
    </w:p>
    <w:p w14:paraId="4D5189D4" w14:textId="23690B92" w:rsidR="00DF1A89" w:rsidRPr="0011759F" w:rsidRDefault="0011759F" w:rsidP="0011759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2. </w:t>
      </w:r>
      <w:r w:rsidR="00DF1A89" w:rsidRPr="0011759F">
        <w:rPr>
          <w:rFonts w:ascii="Times New Roman" w:hAnsi="Times New Roman" w:cs="Times New Roman"/>
          <w:sz w:val="22"/>
          <w:szCs w:val="22"/>
          <w:lang w:val="uk-UA"/>
        </w:rPr>
        <w:t>Передати</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гр. </w:t>
      </w:r>
      <w:r w:rsidR="002F6151" w:rsidRPr="0011759F">
        <w:rPr>
          <w:rFonts w:ascii="Times New Roman" w:hAnsi="Times New Roman" w:cs="Times New Roman"/>
          <w:sz w:val="22"/>
          <w:szCs w:val="22"/>
          <w:lang w:val="uk-UA"/>
        </w:rPr>
        <w:t>Ма</w:t>
      </w:r>
      <w:r w:rsidR="00D9054E">
        <w:rPr>
          <w:rFonts w:ascii="Times New Roman" w:hAnsi="Times New Roman" w:cs="Times New Roman"/>
          <w:sz w:val="22"/>
          <w:szCs w:val="22"/>
          <w:lang w:val="uk-UA"/>
        </w:rPr>
        <w:t>ксименку Олександру Петровичу</w:t>
      </w:r>
      <w:r w:rsidR="00DF1A89" w:rsidRPr="0011759F">
        <w:rPr>
          <w:rFonts w:ascii="Times New Roman" w:hAnsi="Times New Roman" w:cs="Times New Roman"/>
          <w:b/>
          <w:bCs/>
          <w:sz w:val="22"/>
          <w:szCs w:val="22"/>
          <w:lang w:val="uk-UA"/>
        </w:rPr>
        <w:t xml:space="preserve"> </w:t>
      </w:r>
      <w:r w:rsidR="00DF1A89" w:rsidRPr="0011759F">
        <w:rPr>
          <w:rFonts w:ascii="Times New Roman" w:hAnsi="Times New Roman" w:cs="Times New Roman"/>
          <w:sz w:val="22"/>
          <w:szCs w:val="22"/>
          <w:lang w:val="uk-UA"/>
        </w:rPr>
        <w:t>(податковий</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платника</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податку </w:t>
      </w:r>
      <w:r w:rsidR="00D9054E">
        <w:rPr>
          <w:rFonts w:ascii="Times New Roman" w:hAnsi="Times New Roman" w:cs="Times New Roman"/>
          <w:sz w:val="22"/>
          <w:szCs w:val="22"/>
          <w:lang w:val="uk-UA"/>
        </w:rPr>
        <w:t>2256617694</w:t>
      </w:r>
      <w:r w:rsidR="00DF1A89" w:rsidRPr="0011759F">
        <w:rPr>
          <w:rFonts w:ascii="Times New Roman" w:hAnsi="Times New Roman" w:cs="Times New Roman"/>
          <w:sz w:val="22"/>
          <w:szCs w:val="22"/>
          <w:lang w:val="uk-UA"/>
        </w:rPr>
        <w:t>)  безоплатно</w:t>
      </w:r>
      <w:r>
        <w:rPr>
          <w:rFonts w:ascii="Times New Roman" w:hAnsi="Times New Roman" w:cs="Times New Roman"/>
          <w:sz w:val="22"/>
          <w:szCs w:val="22"/>
          <w:lang w:val="uk-UA"/>
        </w:rPr>
        <w:t xml:space="preserve"> у</w:t>
      </w:r>
      <w:r w:rsidR="00DF1A89" w:rsidRPr="0011759F">
        <w:rPr>
          <w:rFonts w:ascii="Times New Roman" w:hAnsi="Times New Roman" w:cs="Times New Roman"/>
          <w:sz w:val="22"/>
          <w:szCs w:val="22"/>
          <w:lang w:val="uk-UA"/>
        </w:rPr>
        <w:t xml:space="preserve"> приватну  власність земельну</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ділянку</w:t>
      </w:r>
      <w:r w:rsidR="002F6151" w:rsidRPr="0011759F">
        <w:rPr>
          <w:rFonts w:ascii="Times New Roman" w:hAnsi="Times New Roman" w:cs="Times New Roman"/>
          <w:sz w:val="22"/>
          <w:szCs w:val="22"/>
          <w:lang w:val="uk-UA"/>
        </w:rPr>
        <w:t>, яка</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розташована за </w:t>
      </w:r>
      <w:proofErr w:type="spellStart"/>
      <w:r w:rsidR="002F6151" w:rsidRPr="0011759F">
        <w:rPr>
          <w:rFonts w:ascii="Times New Roman" w:hAnsi="Times New Roman" w:cs="Times New Roman"/>
          <w:sz w:val="22"/>
          <w:szCs w:val="22"/>
          <w:lang w:val="uk-UA"/>
        </w:rPr>
        <w:t>адресою</w:t>
      </w:r>
      <w:proofErr w:type="spellEnd"/>
      <w:r w:rsidR="002F6151" w:rsidRPr="0011759F">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вул. </w:t>
      </w:r>
      <w:r w:rsidR="00D9054E">
        <w:rPr>
          <w:rFonts w:ascii="Times New Roman" w:hAnsi="Times New Roman" w:cs="Times New Roman"/>
          <w:sz w:val="22"/>
          <w:szCs w:val="22"/>
          <w:lang w:val="uk-UA"/>
        </w:rPr>
        <w:t xml:space="preserve"> </w:t>
      </w:r>
      <w:r w:rsidR="00371DEC">
        <w:rPr>
          <w:rFonts w:ascii="Times New Roman" w:hAnsi="Times New Roman" w:cs="Times New Roman"/>
          <w:sz w:val="22"/>
          <w:szCs w:val="22"/>
          <w:lang w:val="uk-UA"/>
        </w:rPr>
        <w:t>Широк</w:t>
      </w:r>
      <w:r w:rsidR="002F6151" w:rsidRPr="0011759F">
        <w:rPr>
          <w:rFonts w:ascii="Times New Roman" w:hAnsi="Times New Roman" w:cs="Times New Roman"/>
          <w:sz w:val="22"/>
          <w:szCs w:val="22"/>
          <w:lang w:val="uk-UA"/>
        </w:rPr>
        <w:t>а,</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 xml:space="preserve">буд. </w:t>
      </w:r>
      <w:r w:rsidR="00371DEC">
        <w:rPr>
          <w:rFonts w:ascii="Times New Roman" w:hAnsi="Times New Roman" w:cs="Times New Roman"/>
          <w:sz w:val="22"/>
          <w:szCs w:val="22"/>
          <w:lang w:val="uk-UA"/>
        </w:rPr>
        <w:t>45</w:t>
      </w:r>
      <w:r>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с.</w:t>
      </w:r>
      <w:r>
        <w:rPr>
          <w:rFonts w:ascii="Times New Roman" w:hAnsi="Times New Roman" w:cs="Times New Roman"/>
          <w:sz w:val="22"/>
          <w:szCs w:val="22"/>
          <w:lang w:val="uk-UA"/>
        </w:rPr>
        <w:t xml:space="preserve"> </w:t>
      </w:r>
      <w:r w:rsidR="00371DEC">
        <w:rPr>
          <w:rFonts w:ascii="Times New Roman" w:hAnsi="Times New Roman" w:cs="Times New Roman"/>
          <w:sz w:val="22"/>
          <w:szCs w:val="22"/>
          <w:lang w:val="uk-UA"/>
        </w:rPr>
        <w:t>Оскіл</w:t>
      </w:r>
      <w:r w:rsidR="00DF1A89" w:rsidRPr="0011759F">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Ізюмський</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р</w:t>
      </w:r>
      <w:r w:rsidR="002F6151" w:rsidRPr="0011759F">
        <w:rPr>
          <w:rFonts w:ascii="Times New Roman" w:hAnsi="Times New Roman" w:cs="Times New Roman"/>
          <w:sz w:val="22"/>
          <w:szCs w:val="22"/>
          <w:lang w:val="uk-UA"/>
        </w:rPr>
        <w:t>айо</w:t>
      </w:r>
      <w:r>
        <w:rPr>
          <w:rFonts w:ascii="Times New Roman" w:hAnsi="Times New Roman" w:cs="Times New Roman"/>
          <w:sz w:val="22"/>
          <w:szCs w:val="22"/>
          <w:lang w:val="uk-UA"/>
        </w:rPr>
        <w:t xml:space="preserve">н, </w:t>
      </w:r>
      <w:r w:rsidR="00DF1A89" w:rsidRPr="0011759F">
        <w:rPr>
          <w:rFonts w:ascii="Times New Roman" w:hAnsi="Times New Roman" w:cs="Times New Roman"/>
          <w:sz w:val="22"/>
          <w:szCs w:val="22"/>
          <w:lang w:val="uk-UA"/>
        </w:rPr>
        <w:t>Харківська</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область</w:t>
      </w:r>
      <w:r w:rsidR="00AA0CAA">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кадастровий</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632288</w:t>
      </w:r>
      <w:r w:rsidR="00371DEC">
        <w:rPr>
          <w:rFonts w:ascii="Times New Roman" w:hAnsi="Times New Roman" w:cs="Times New Roman"/>
          <w:sz w:val="22"/>
          <w:szCs w:val="22"/>
          <w:lang w:val="uk-UA"/>
        </w:rPr>
        <w:t>80</w:t>
      </w:r>
      <w:r w:rsidR="002F6151" w:rsidRPr="0011759F">
        <w:rPr>
          <w:rFonts w:ascii="Times New Roman" w:hAnsi="Times New Roman" w:cs="Times New Roman"/>
          <w:sz w:val="22"/>
          <w:szCs w:val="22"/>
          <w:lang w:val="uk-UA"/>
        </w:rPr>
        <w:t>0</w:t>
      </w:r>
      <w:r w:rsidR="00371DEC">
        <w:rPr>
          <w:rFonts w:ascii="Times New Roman" w:hAnsi="Times New Roman" w:cs="Times New Roman"/>
          <w:sz w:val="22"/>
          <w:szCs w:val="22"/>
          <w:lang w:val="uk-UA"/>
        </w:rPr>
        <w:t>1</w:t>
      </w:r>
      <w:r w:rsidR="002F6151" w:rsidRPr="0011759F">
        <w:rPr>
          <w:rFonts w:ascii="Times New Roman" w:hAnsi="Times New Roman" w:cs="Times New Roman"/>
          <w:sz w:val="22"/>
          <w:szCs w:val="22"/>
          <w:lang w:val="uk-UA"/>
        </w:rPr>
        <w:t>:01:00</w:t>
      </w:r>
      <w:r w:rsidR="00371DEC">
        <w:rPr>
          <w:rFonts w:ascii="Times New Roman" w:hAnsi="Times New Roman" w:cs="Times New Roman"/>
          <w:sz w:val="22"/>
          <w:szCs w:val="22"/>
          <w:lang w:val="uk-UA"/>
        </w:rPr>
        <w:t>1</w:t>
      </w:r>
      <w:r w:rsidR="002F6151" w:rsidRPr="0011759F">
        <w:rPr>
          <w:rFonts w:ascii="Times New Roman" w:hAnsi="Times New Roman" w:cs="Times New Roman"/>
          <w:sz w:val="22"/>
          <w:szCs w:val="22"/>
          <w:lang w:val="uk-UA"/>
        </w:rPr>
        <w:t>:</w:t>
      </w:r>
      <w:r w:rsidR="00371DEC">
        <w:rPr>
          <w:rFonts w:ascii="Times New Roman" w:hAnsi="Times New Roman" w:cs="Times New Roman"/>
          <w:sz w:val="22"/>
          <w:szCs w:val="22"/>
          <w:lang w:val="uk-UA"/>
        </w:rPr>
        <w:t>1096</w:t>
      </w:r>
      <w:r w:rsidR="00DF1A89" w:rsidRPr="0011759F">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площею</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0,</w:t>
      </w:r>
      <w:r w:rsidR="00371DEC">
        <w:rPr>
          <w:rFonts w:ascii="Times New Roman" w:hAnsi="Times New Roman" w:cs="Times New Roman"/>
          <w:sz w:val="22"/>
          <w:szCs w:val="22"/>
          <w:lang w:val="uk-UA"/>
        </w:rPr>
        <w:t>2063</w:t>
      </w:r>
      <w:r w:rsidR="002F6151" w:rsidRPr="0011759F">
        <w:rPr>
          <w:rFonts w:ascii="Times New Roman" w:hAnsi="Times New Roman" w:cs="Times New Roman"/>
          <w:sz w:val="22"/>
          <w:szCs w:val="22"/>
          <w:lang w:val="uk-UA"/>
        </w:rPr>
        <w:t xml:space="preserve">  га,</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в  т. ч.</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0,</w:t>
      </w:r>
      <w:r w:rsidR="00371DEC">
        <w:rPr>
          <w:rFonts w:ascii="Times New Roman" w:hAnsi="Times New Roman" w:cs="Times New Roman"/>
          <w:sz w:val="22"/>
          <w:szCs w:val="22"/>
          <w:lang w:val="uk-UA"/>
        </w:rPr>
        <w:t>2063</w:t>
      </w:r>
      <w:r w:rsidR="00DF1A89" w:rsidRPr="0011759F">
        <w:rPr>
          <w:rFonts w:ascii="Times New Roman" w:hAnsi="Times New Roman" w:cs="Times New Roman"/>
          <w:sz w:val="22"/>
          <w:szCs w:val="22"/>
          <w:lang w:val="uk-UA"/>
        </w:rPr>
        <w:t xml:space="preserve"> га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для будівництва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і обслуговування</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житлового будинку,</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господарських  будівель і споруд.</w:t>
      </w:r>
    </w:p>
    <w:p w14:paraId="4C2174DD" w14:textId="7CB3C6D5" w:rsidR="0011759F" w:rsidRPr="00AA0CAA" w:rsidRDefault="008B138A" w:rsidP="0011759F">
      <w:pPr>
        <w:tabs>
          <w:tab w:val="left" w:pos="720"/>
        </w:tabs>
        <w:jc w:val="both"/>
        <w:rPr>
          <w:rFonts w:ascii="Times New Roman" w:hAnsi="Times New Roman" w:cs="Times New Roman"/>
          <w:sz w:val="22"/>
          <w:szCs w:val="22"/>
          <w:lang w:val="uk-UA"/>
        </w:rPr>
      </w:pPr>
      <w:r w:rsidRPr="0011759F">
        <w:rPr>
          <w:rFonts w:ascii="Times New Roman" w:hAnsi="Times New Roman" w:cs="Times New Roman"/>
          <w:sz w:val="22"/>
          <w:szCs w:val="22"/>
          <w:lang w:val="uk-UA"/>
        </w:rPr>
        <w:t>3.</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Зобов’язати  гр.</w:t>
      </w:r>
      <w:r w:rsidR="00DF1A89" w:rsidRPr="0011759F">
        <w:rPr>
          <w:rFonts w:ascii="Times New Roman" w:hAnsi="Times New Roman" w:cs="Times New Roman"/>
          <w:b/>
          <w:sz w:val="22"/>
          <w:szCs w:val="22"/>
          <w:lang w:val="uk-UA"/>
        </w:rPr>
        <w:t xml:space="preserve"> </w:t>
      </w:r>
      <w:r w:rsidR="002F6151" w:rsidRPr="0011759F">
        <w:rPr>
          <w:rFonts w:ascii="Times New Roman" w:hAnsi="Times New Roman" w:cs="Times New Roman"/>
          <w:sz w:val="22"/>
          <w:szCs w:val="22"/>
          <w:lang w:val="uk-UA"/>
        </w:rPr>
        <w:t>Ма</w:t>
      </w:r>
      <w:r w:rsidR="00371DEC">
        <w:rPr>
          <w:rFonts w:ascii="Times New Roman" w:hAnsi="Times New Roman" w:cs="Times New Roman"/>
          <w:sz w:val="22"/>
          <w:szCs w:val="22"/>
          <w:lang w:val="uk-UA"/>
        </w:rPr>
        <w:t>ксименк</w:t>
      </w:r>
      <w:r w:rsidR="00B5304B">
        <w:rPr>
          <w:rFonts w:ascii="Times New Roman" w:hAnsi="Times New Roman" w:cs="Times New Roman"/>
          <w:sz w:val="22"/>
          <w:szCs w:val="22"/>
          <w:lang w:val="uk-UA"/>
        </w:rPr>
        <w:t>а</w:t>
      </w:r>
      <w:r w:rsidR="00371DEC">
        <w:rPr>
          <w:rFonts w:ascii="Times New Roman" w:hAnsi="Times New Roman" w:cs="Times New Roman"/>
          <w:sz w:val="22"/>
          <w:szCs w:val="22"/>
          <w:lang w:val="uk-UA"/>
        </w:rPr>
        <w:t xml:space="preserve"> О.П</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оформити правовстановлюючу</w:t>
      </w:r>
      <w:r w:rsidR="00AA0CAA">
        <w:rPr>
          <w:rFonts w:ascii="Times New Roman" w:hAnsi="Times New Roman" w:cs="Times New Roman"/>
          <w:sz w:val="22"/>
          <w:szCs w:val="22"/>
          <w:lang w:val="uk-UA"/>
        </w:rPr>
        <w:t xml:space="preserve"> д</w:t>
      </w:r>
      <w:r w:rsidR="00DF1A89" w:rsidRPr="0011759F">
        <w:rPr>
          <w:rFonts w:ascii="Times New Roman" w:hAnsi="Times New Roman" w:cs="Times New Roman"/>
          <w:sz w:val="22"/>
          <w:szCs w:val="22"/>
          <w:lang w:val="uk-UA"/>
        </w:rPr>
        <w:t>окументацію на вищевказану земельну ділянку в органах державної реєстрації майнових прав</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та обтяжень.</w:t>
      </w:r>
    </w:p>
    <w:p w14:paraId="0AF98E4F" w14:textId="7B463379" w:rsidR="00371DEC" w:rsidRPr="00371DEC" w:rsidRDefault="0011759F" w:rsidP="00371DEC">
      <w:pPr>
        <w:tabs>
          <w:tab w:val="left" w:pos="720"/>
        </w:tabs>
        <w:jc w:val="both"/>
        <w:rPr>
          <w:rFonts w:ascii="Times New Roman" w:hAnsi="Times New Roman" w:cs="Times New Roman"/>
          <w:sz w:val="22"/>
          <w:szCs w:val="22"/>
        </w:rPr>
      </w:pPr>
      <w:r w:rsidRPr="0011759F">
        <w:rPr>
          <w:rFonts w:ascii="Times New Roman" w:hAnsi="Times New Roman" w:cs="Times New Roman"/>
          <w:sz w:val="22"/>
          <w:szCs w:val="22"/>
          <w:lang w:val="uk-UA"/>
        </w:rPr>
        <w:t>4.</w:t>
      </w:r>
      <w:r>
        <w:rPr>
          <w:rFonts w:ascii="Times New Roman" w:hAnsi="Times New Roman" w:cs="Times New Roman"/>
          <w:b/>
          <w:bCs/>
          <w:sz w:val="22"/>
          <w:szCs w:val="22"/>
          <w:lang w:val="uk-UA"/>
        </w:rPr>
        <w:t xml:space="preserve"> </w:t>
      </w:r>
      <w:r w:rsidR="00371DEC" w:rsidRPr="00371DEC">
        <w:rPr>
          <w:rFonts w:ascii="Times New Roman" w:hAnsi="Times New Roman" w:cs="Times New Roman"/>
          <w:sz w:val="22"/>
          <w:szCs w:val="22"/>
          <w:lang w:val="uk-UA"/>
        </w:rPr>
        <w:t xml:space="preserve">Спеціалісту </w:t>
      </w:r>
      <w:r w:rsidR="00371DEC">
        <w:rPr>
          <w:rFonts w:ascii="Times New Roman" w:hAnsi="Times New Roman" w:cs="Times New Roman"/>
          <w:sz w:val="22"/>
          <w:szCs w:val="22"/>
          <w:lang w:val="uk-UA"/>
        </w:rPr>
        <w:t xml:space="preserve"> </w:t>
      </w:r>
      <w:r w:rsidR="00371DEC" w:rsidRPr="00371DEC">
        <w:rPr>
          <w:rFonts w:ascii="Times New Roman" w:hAnsi="Times New Roman" w:cs="Times New Roman"/>
          <w:sz w:val="22"/>
          <w:szCs w:val="22"/>
          <w:lang w:val="uk-UA"/>
        </w:rPr>
        <w:t xml:space="preserve">відділу земельних відносин та комунальної власності </w:t>
      </w:r>
      <w:proofErr w:type="spellStart"/>
      <w:r w:rsidR="00371DEC" w:rsidRPr="00371DEC">
        <w:rPr>
          <w:rFonts w:ascii="Times New Roman" w:hAnsi="Times New Roman" w:cs="Times New Roman"/>
          <w:sz w:val="22"/>
          <w:szCs w:val="22"/>
          <w:lang w:val="uk-UA"/>
        </w:rPr>
        <w:t>Оскільської</w:t>
      </w:r>
      <w:proofErr w:type="spellEnd"/>
      <w:r w:rsidR="00371DEC" w:rsidRPr="00371DEC">
        <w:rPr>
          <w:rFonts w:ascii="Times New Roman" w:hAnsi="Times New Roman" w:cs="Times New Roman"/>
          <w:sz w:val="22"/>
          <w:szCs w:val="22"/>
          <w:lang w:val="uk-UA"/>
        </w:rPr>
        <w:t xml:space="preserve"> сільської ради Кулик С.І.  </w:t>
      </w:r>
      <w:proofErr w:type="spellStart"/>
      <w:r w:rsidR="00371DEC" w:rsidRPr="00371DEC">
        <w:rPr>
          <w:rFonts w:ascii="Times New Roman" w:hAnsi="Times New Roman" w:cs="Times New Roman"/>
          <w:sz w:val="22"/>
          <w:szCs w:val="22"/>
          <w:lang w:val="uk-UA"/>
        </w:rPr>
        <w:t>внести</w:t>
      </w:r>
      <w:proofErr w:type="spellEnd"/>
      <w:r w:rsidR="00371DEC" w:rsidRPr="00371DEC">
        <w:rPr>
          <w:rFonts w:ascii="Times New Roman" w:hAnsi="Times New Roman" w:cs="Times New Roman"/>
          <w:sz w:val="22"/>
          <w:szCs w:val="22"/>
          <w:lang w:val="uk-UA"/>
        </w:rPr>
        <w:t xml:space="preserve"> відповідні зміни в земельно-облікові документи </w:t>
      </w:r>
      <w:proofErr w:type="spellStart"/>
      <w:r w:rsidR="00371DEC" w:rsidRPr="00371DEC">
        <w:rPr>
          <w:rFonts w:ascii="Times New Roman" w:hAnsi="Times New Roman" w:cs="Times New Roman"/>
          <w:sz w:val="22"/>
          <w:szCs w:val="22"/>
          <w:lang w:val="uk-UA"/>
        </w:rPr>
        <w:t>Оскільської</w:t>
      </w:r>
      <w:proofErr w:type="spellEnd"/>
      <w:r w:rsidR="00371DEC" w:rsidRPr="00371DEC">
        <w:rPr>
          <w:rFonts w:ascii="Times New Roman" w:hAnsi="Times New Roman" w:cs="Times New Roman"/>
          <w:sz w:val="22"/>
          <w:szCs w:val="22"/>
          <w:lang w:val="uk-UA"/>
        </w:rPr>
        <w:t xml:space="preserve"> сільської ради.</w:t>
      </w:r>
    </w:p>
    <w:p w14:paraId="52998801" w14:textId="77777777" w:rsidR="00DF1A89" w:rsidRPr="0011759F" w:rsidRDefault="0011759F" w:rsidP="0011759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5. </w:t>
      </w:r>
      <w:r w:rsidR="00DF1A89" w:rsidRPr="0011759F">
        <w:rPr>
          <w:rFonts w:ascii="Times New Roman" w:hAnsi="Times New Roman" w:cs="Times New Roman"/>
          <w:sz w:val="22"/>
          <w:szCs w:val="22"/>
          <w:lang w:val="uk-UA"/>
        </w:rPr>
        <w:t>Контроль</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за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виконанням</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даного</w:t>
      </w:r>
      <w:r w:rsidR="00530DC1">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рішення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покласти</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на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постійну</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к</w:t>
      </w:r>
      <w:r w:rsidR="002F6151" w:rsidRPr="0011759F">
        <w:rPr>
          <w:rFonts w:ascii="Times New Roman" w:hAnsi="Times New Roman" w:cs="Times New Roman"/>
          <w:sz w:val="22"/>
          <w:szCs w:val="22"/>
          <w:lang w:val="uk-UA"/>
        </w:rPr>
        <w:t>омісію</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з</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питань земельних </w:t>
      </w:r>
      <w:r w:rsidR="00DF1A89" w:rsidRPr="0011759F">
        <w:rPr>
          <w:rFonts w:ascii="Times New Roman" w:hAnsi="Times New Roman" w:cs="Times New Roman"/>
          <w:sz w:val="22"/>
          <w:szCs w:val="22"/>
          <w:lang w:val="uk-UA"/>
        </w:rPr>
        <w:t>відносин,</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природокористування,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планування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території,  будівництва,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архітектури,</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охорони  пам’яток, історично</w:t>
      </w:r>
      <w:r w:rsidR="002F6151" w:rsidRPr="0011759F">
        <w:rPr>
          <w:rFonts w:ascii="Times New Roman" w:hAnsi="Times New Roman" w:cs="Times New Roman"/>
          <w:sz w:val="22"/>
          <w:szCs w:val="22"/>
          <w:lang w:val="uk-UA"/>
        </w:rPr>
        <w:t>го середовища</w:t>
      </w:r>
      <w:r w:rsidR="00530DC1">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та благоустрою  </w:t>
      </w:r>
      <w:r w:rsidR="00DF1A89" w:rsidRPr="0011759F">
        <w:rPr>
          <w:rFonts w:ascii="Times New Roman" w:hAnsi="Times New Roman" w:cs="Times New Roman"/>
          <w:sz w:val="22"/>
          <w:szCs w:val="22"/>
          <w:lang w:val="uk-UA"/>
        </w:rPr>
        <w:t>(Глазунов О.В.).</w:t>
      </w:r>
    </w:p>
    <w:p w14:paraId="670364E7" w14:textId="77777777" w:rsidR="00DF1A89" w:rsidRPr="0011759F" w:rsidRDefault="00DF1A89" w:rsidP="0011759F">
      <w:pPr>
        <w:jc w:val="both"/>
        <w:rPr>
          <w:rFonts w:ascii="Times New Roman" w:hAnsi="Times New Roman" w:cs="Times New Roman"/>
          <w:sz w:val="22"/>
          <w:szCs w:val="22"/>
          <w:lang w:val="uk-UA"/>
        </w:rPr>
      </w:pPr>
    </w:p>
    <w:p w14:paraId="2C833AE1" w14:textId="77777777" w:rsidR="00374FD9" w:rsidRDefault="00374FD9" w:rsidP="0011759F">
      <w:pPr>
        <w:jc w:val="both"/>
        <w:rPr>
          <w:rFonts w:ascii="Times New Roman" w:hAnsi="Times New Roman" w:cs="Times New Roman"/>
          <w:b/>
          <w:bCs/>
          <w:sz w:val="22"/>
          <w:szCs w:val="22"/>
          <w:lang w:val="uk-UA"/>
        </w:rPr>
      </w:pPr>
      <w:r>
        <w:rPr>
          <w:rFonts w:ascii="Times New Roman" w:hAnsi="Times New Roman" w:cs="Times New Roman"/>
          <w:b/>
          <w:bCs/>
          <w:sz w:val="22"/>
          <w:szCs w:val="22"/>
          <w:lang w:val="uk-UA"/>
        </w:rPr>
        <w:t xml:space="preserve">            </w:t>
      </w:r>
    </w:p>
    <w:p w14:paraId="0842EA42" w14:textId="745F118C" w:rsidR="00DF1A89" w:rsidRPr="0011759F" w:rsidRDefault="00374FD9" w:rsidP="0011759F">
      <w:pPr>
        <w:jc w:val="both"/>
        <w:rPr>
          <w:rFonts w:ascii="Times New Roman" w:hAnsi="Times New Roman" w:cs="Times New Roman"/>
          <w:sz w:val="22"/>
          <w:szCs w:val="22"/>
          <w:lang w:val="uk-UA"/>
        </w:rPr>
      </w:pPr>
      <w:r>
        <w:rPr>
          <w:rFonts w:ascii="Times New Roman" w:hAnsi="Times New Roman" w:cs="Times New Roman"/>
          <w:b/>
          <w:bCs/>
          <w:sz w:val="22"/>
          <w:szCs w:val="22"/>
          <w:lang w:val="uk-UA"/>
        </w:rPr>
        <w:t xml:space="preserve">         </w:t>
      </w:r>
      <w:bookmarkStart w:id="18" w:name="_GoBack"/>
      <w:bookmarkEnd w:id="18"/>
      <w:proofErr w:type="spellStart"/>
      <w:r w:rsidR="00DF1A89" w:rsidRPr="0011759F">
        <w:rPr>
          <w:rFonts w:ascii="Times New Roman" w:hAnsi="Times New Roman" w:cs="Times New Roman"/>
          <w:b/>
          <w:bCs/>
          <w:sz w:val="22"/>
          <w:szCs w:val="22"/>
          <w:lang w:val="uk-UA"/>
        </w:rPr>
        <w:t>Оскільський</w:t>
      </w:r>
      <w:proofErr w:type="spellEnd"/>
      <w:r w:rsidR="00DF1A89" w:rsidRPr="0011759F">
        <w:rPr>
          <w:rFonts w:ascii="Times New Roman" w:hAnsi="Times New Roman" w:cs="Times New Roman"/>
          <w:b/>
          <w:bCs/>
          <w:sz w:val="22"/>
          <w:szCs w:val="22"/>
          <w:lang w:val="uk-UA"/>
        </w:rPr>
        <w:t xml:space="preserve"> сільський голова                                         </w:t>
      </w:r>
      <w:r w:rsidR="002F6151" w:rsidRPr="0011759F">
        <w:rPr>
          <w:rFonts w:ascii="Times New Roman" w:hAnsi="Times New Roman" w:cs="Times New Roman"/>
          <w:b/>
          <w:bCs/>
          <w:sz w:val="22"/>
          <w:szCs w:val="22"/>
          <w:lang w:val="uk-UA"/>
        </w:rPr>
        <w:t xml:space="preserve">     </w:t>
      </w:r>
      <w:r w:rsidR="00DF1A89" w:rsidRPr="0011759F">
        <w:rPr>
          <w:rFonts w:ascii="Times New Roman" w:hAnsi="Times New Roman" w:cs="Times New Roman"/>
          <w:b/>
          <w:bCs/>
          <w:sz w:val="22"/>
          <w:szCs w:val="22"/>
          <w:lang w:val="uk-UA"/>
        </w:rPr>
        <w:t xml:space="preserve">      </w:t>
      </w:r>
      <w:r w:rsidR="00DF1A89" w:rsidRPr="0011759F">
        <w:rPr>
          <w:rFonts w:ascii="Times New Roman" w:hAnsi="Times New Roman" w:cs="Times New Roman"/>
          <w:b/>
          <w:sz w:val="22"/>
          <w:szCs w:val="22"/>
          <w:lang w:val="uk-UA"/>
        </w:rPr>
        <w:t>Геннадій ЗАГОРУЙКО</w:t>
      </w:r>
    </w:p>
    <w:sectPr w:rsidR="00DF1A89" w:rsidRPr="0011759F" w:rsidSect="0011759F">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5FB"/>
    <w:rsid w:val="00092DE9"/>
    <w:rsid w:val="0011759F"/>
    <w:rsid w:val="00176AE0"/>
    <w:rsid w:val="002F6151"/>
    <w:rsid w:val="00371DEC"/>
    <w:rsid w:val="00374FD9"/>
    <w:rsid w:val="005125FB"/>
    <w:rsid w:val="00530DC1"/>
    <w:rsid w:val="008B138A"/>
    <w:rsid w:val="008D0371"/>
    <w:rsid w:val="00AA0CAA"/>
    <w:rsid w:val="00AB5F01"/>
    <w:rsid w:val="00AE12A4"/>
    <w:rsid w:val="00B5304B"/>
    <w:rsid w:val="00B837B8"/>
    <w:rsid w:val="00D9054E"/>
    <w:rsid w:val="00DF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8416"/>
  <w15:docId w15:val="{77ABC9B4-0354-4755-91D9-8F21FFC2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A89"/>
    <w:pPr>
      <w:suppressAutoHyphens/>
      <w:spacing w:after="0" w:line="240" w:lineRule="auto"/>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89"/>
    <w:pPr>
      <w:ind w:left="720"/>
      <w:contextualSpacing/>
    </w:pPr>
  </w:style>
  <w:style w:type="paragraph" w:styleId="a4">
    <w:name w:val="Balloon Text"/>
    <w:basedOn w:val="a"/>
    <w:link w:val="a5"/>
    <w:uiPriority w:val="99"/>
    <w:semiHidden/>
    <w:unhideWhenUsed/>
    <w:rsid w:val="00DF1A89"/>
    <w:rPr>
      <w:rFonts w:ascii="Tahoma" w:hAnsi="Tahoma" w:cs="Tahoma"/>
      <w:sz w:val="16"/>
      <w:szCs w:val="16"/>
    </w:rPr>
  </w:style>
  <w:style w:type="character" w:customStyle="1" w:styleId="a5">
    <w:name w:val="Текст выноски Знак"/>
    <w:basedOn w:val="a0"/>
    <w:link w:val="a4"/>
    <w:uiPriority w:val="99"/>
    <w:semiHidden/>
    <w:rsid w:val="00DF1A89"/>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89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516</Words>
  <Characters>2943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5</cp:revision>
  <cp:lastPrinted>2021-06-08T09:03:00Z</cp:lastPrinted>
  <dcterms:created xsi:type="dcterms:W3CDTF">2021-04-28T12:13:00Z</dcterms:created>
  <dcterms:modified xsi:type="dcterms:W3CDTF">2021-06-08T09:04:00Z</dcterms:modified>
</cp:coreProperties>
</file>