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8CAB45E" w:rsidR="00C36ACD" w:rsidRPr="00B42B42" w:rsidRDefault="001C70D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A20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C70D5">
        <w:rPr>
          <w:rFonts w:ascii="В" w:eastAsia="Times New Roman" w:hAnsi="В" w:cs="В"/>
          <w:b/>
          <w:sz w:val="28"/>
          <w:szCs w:val="24"/>
          <w:lang w:val="uk-UA" w:eastAsia="zh-CN"/>
        </w:rPr>
        <w:t>______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5AA70C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7A73ED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C70D5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412E5CA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6A7554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6A7554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94A47">
        <w:rPr>
          <w:rFonts w:ascii="В" w:eastAsia="Times New Roman" w:hAnsi="В" w:cs="В"/>
          <w:b/>
          <w:lang w:val="uk-UA" w:eastAsia="zh-CN"/>
        </w:rPr>
        <w:t>442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9F3EFD5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B438DE">
        <w:rPr>
          <w:rFonts w:ascii="В" w:eastAsia="Times New Roman" w:hAnsi="В" w:cs="В"/>
          <w:lang w:val="uk-UA" w:eastAsia="zh-CN"/>
        </w:rPr>
        <w:t>442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194A47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194A47">
        <w:rPr>
          <w:rFonts w:ascii="Times New Roman" w:eastAsia="Times New Roman" w:hAnsi="Times New Roman" w:cs="В"/>
          <w:lang w:val="uk-UA" w:eastAsia="zh-CN"/>
        </w:rPr>
        <w:t>450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3F5545">
        <w:rPr>
          <w:rFonts w:ascii="Times New Roman" w:eastAsia="Times New Roman" w:hAnsi="Times New Roman" w:cs="В"/>
          <w:lang w:val="uk-UA" w:eastAsia="zh-CN"/>
        </w:rPr>
        <w:t>5,</w:t>
      </w:r>
      <w:r w:rsidR="00B438DE">
        <w:rPr>
          <w:rFonts w:ascii="Times New Roman" w:eastAsia="Times New Roman" w:hAnsi="Times New Roman" w:cs="В"/>
          <w:lang w:val="uk-UA" w:eastAsia="zh-CN"/>
        </w:rPr>
        <w:t>0583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3F5545">
        <w:rPr>
          <w:rFonts w:ascii="Times New Roman" w:eastAsia="Times New Roman" w:hAnsi="Times New Roman" w:cs="В"/>
          <w:lang w:val="uk-UA" w:eastAsia="zh-CN"/>
        </w:rPr>
        <w:t>5,</w:t>
      </w:r>
      <w:r w:rsidR="00B438DE">
        <w:rPr>
          <w:rFonts w:ascii="Times New Roman" w:eastAsia="Times New Roman" w:hAnsi="Times New Roman" w:cs="В"/>
          <w:lang w:val="uk-UA" w:eastAsia="zh-CN"/>
        </w:rPr>
        <w:t>0583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3000B93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B438DE">
        <w:rPr>
          <w:rFonts w:ascii="В" w:eastAsia="Times New Roman" w:hAnsi="В" w:cs="В"/>
          <w:bCs/>
          <w:lang w:val="uk-UA" w:eastAsia="zh-CN"/>
        </w:rPr>
        <w:t>442</w:t>
      </w:r>
      <w:r w:rsidR="0065766D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9792310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6A7554">
        <w:rPr>
          <w:rFonts w:ascii="Times New Roman" w:eastAsia="MS Mincho" w:hAnsi="Times New Roman" w:cs="Times New Roman"/>
          <w:bCs/>
          <w:lang w:val="uk-UA"/>
        </w:rPr>
        <w:t>442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3F5545">
        <w:rPr>
          <w:rFonts w:ascii="Times New Roman" w:eastAsia="MS Mincho" w:hAnsi="Times New Roman" w:cs="Times New Roman"/>
          <w:bCs/>
          <w:lang w:val="uk-UA"/>
        </w:rPr>
        <w:t>5,</w:t>
      </w:r>
      <w:r w:rsidR="00B438DE">
        <w:rPr>
          <w:rFonts w:ascii="Times New Roman" w:eastAsia="MS Mincho" w:hAnsi="Times New Roman" w:cs="Times New Roman"/>
          <w:bCs/>
          <w:lang w:val="uk-UA"/>
        </w:rPr>
        <w:t>0583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</w:t>
      </w:r>
      <w:r w:rsidR="00B438DE">
        <w:rPr>
          <w:rFonts w:ascii="Times New Roman" w:eastAsia="Times New Roman" w:hAnsi="Times New Roman" w:cs="В"/>
          <w:bCs/>
          <w:lang w:val="uk-UA" w:eastAsia="zh-CN"/>
        </w:rPr>
        <w:t>2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B438DE">
        <w:rPr>
          <w:rFonts w:ascii="Times New Roman" w:eastAsia="Times New Roman" w:hAnsi="Times New Roman" w:cs="В"/>
          <w:bCs/>
          <w:lang w:val="uk-UA" w:eastAsia="zh-CN"/>
        </w:rPr>
        <w:t>450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6509">
        <w:rPr>
          <w:rFonts w:ascii="Times New Roman" w:eastAsia="Times New Roman" w:hAnsi="Times New Roman" w:cs="Times New Roman"/>
          <w:bCs/>
          <w:lang w:val="uk-UA"/>
        </w:rPr>
        <w:t>11430,35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046509">
        <w:rPr>
          <w:rFonts w:ascii="Times New Roman" w:eastAsia="Times New Roman" w:hAnsi="Times New Roman" w:cs="Times New Roman"/>
          <w:bCs/>
          <w:lang w:val="uk-UA"/>
        </w:rPr>
        <w:t xml:space="preserve">  163290,69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7777777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7C742862" w14:textId="77777777" w:rsidR="00A9012D" w:rsidRDefault="00A9012D">
      <w:pPr>
        <w:rPr>
          <w:lang w:val="uk-UA"/>
        </w:rPr>
      </w:pPr>
    </w:p>
    <w:p w14:paraId="0F3E2573" w14:textId="77777777" w:rsidR="00A9012D" w:rsidRDefault="00A9012D">
      <w:pPr>
        <w:rPr>
          <w:lang w:val="uk-UA"/>
        </w:rPr>
      </w:pPr>
    </w:p>
    <w:p w14:paraId="5E2F6B57" w14:textId="77777777" w:rsidR="00A9012D" w:rsidRDefault="00A9012D">
      <w:pPr>
        <w:rPr>
          <w:lang w:val="uk-UA"/>
        </w:rPr>
      </w:pPr>
    </w:p>
    <w:p w14:paraId="5C35DC25" w14:textId="77777777" w:rsidR="00A9012D" w:rsidRDefault="00A9012D">
      <w:pPr>
        <w:rPr>
          <w:lang w:val="uk-UA"/>
        </w:rPr>
      </w:pPr>
    </w:p>
    <w:p w14:paraId="23CDBAD2" w14:textId="77777777" w:rsidR="007D7679" w:rsidRPr="007D7679" w:rsidRDefault="007D7679" w:rsidP="007D7679">
      <w:pPr>
        <w:rPr>
          <w:b/>
          <w:lang w:val="uk-UA"/>
        </w:rPr>
      </w:pPr>
    </w:p>
    <w:p w14:paraId="2684C08A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СПИСОК</w:t>
      </w:r>
    </w:p>
    <w:p w14:paraId="4DDB3517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379E1EDE" w14:textId="5E6FFAAC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5676B9B5" w14:textId="2990C717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Про затвердження «Технічн</w:t>
      </w:r>
      <w:r w:rsidR="006A7554">
        <w:rPr>
          <w:rFonts w:ascii="Times New Roman" w:hAnsi="Times New Roman" w:cs="Times New Roman"/>
          <w:b/>
          <w:bCs/>
          <w:lang w:val="uk-UA"/>
        </w:rPr>
        <w:t>ої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документаці</w:t>
      </w:r>
      <w:r w:rsidR="006A7554">
        <w:rPr>
          <w:rFonts w:ascii="Times New Roman" w:hAnsi="Times New Roman" w:cs="Times New Roman"/>
          <w:b/>
          <w:bCs/>
          <w:lang w:val="uk-UA"/>
        </w:rPr>
        <w:t>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438DE">
        <w:rPr>
          <w:rFonts w:ascii="Times New Roman" w:hAnsi="Times New Roman" w:cs="Times New Roman"/>
          <w:b/>
          <w:bCs/>
          <w:lang w:val="uk-UA"/>
        </w:rPr>
        <w:t>442</w:t>
      </w:r>
      <w:r w:rsidRPr="007D7679">
        <w:rPr>
          <w:rFonts w:ascii="Times New Roman" w:hAnsi="Times New Roman" w:cs="Times New Roman"/>
          <w:b/>
          <w:bCs/>
          <w:lang w:val="uk-UA"/>
        </w:rPr>
        <w:t>– рілля)»</w:t>
      </w:r>
    </w:p>
    <w:p w14:paraId="23BF4872" w14:textId="77777777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(Замовник: ТОВ «Чарівний Лан»)</w:t>
      </w:r>
    </w:p>
    <w:p w14:paraId="4A79332B" w14:textId="04D4C8F2" w:rsidR="007D7679" w:rsidRPr="007D7679" w:rsidRDefault="007D7679" w:rsidP="007D7679">
      <w:pPr>
        <w:rPr>
          <w:rFonts w:ascii="Times New Roman" w:hAnsi="Times New Roman" w:cs="Times New Roman"/>
          <w:b/>
          <w:lang w:val="uk-UA"/>
        </w:rPr>
      </w:pPr>
    </w:p>
    <w:tbl>
      <w:tblPr>
        <w:tblW w:w="9713" w:type="dxa"/>
        <w:tblInd w:w="-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2400"/>
        <w:gridCol w:w="3227"/>
        <w:gridCol w:w="1554"/>
        <w:gridCol w:w="1610"/>
      </w:tblGrid>
      <w:tr w:rsidR="007D7679" w:rsidRPr="007D7679" w14:paraId="495302D6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6ACD130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EE1ECB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C43E161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32A347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52B4DC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7D7679" w:rsidRPr="007D7679" w14:paraId="4B068579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0A0B32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055F6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9296E1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570943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AF2C3F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4E55C22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3937F5AC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43B3FF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1275E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F41B9B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77F88E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B446C8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90C557B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A956B52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2D8A4D9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C38D8B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BDFEEE7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8DCF3C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7FF2E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7821782E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142EA8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2B15C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2F0497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7402F74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4695653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25A0FAC3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70C683C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079272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78A18A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E06E3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F24DD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3619A07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BC0D39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  <w:r w:rsidRPr="007D76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82565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638406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70C34C5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A51329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280FDB6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94B54BB" w14:textId="77777777" w:rsidR="00A9012D" w:rsidRDefault="00A9012D">
      <w:pPr>
        <w:rPr>
          <w:lang w:val="uk-UA"/>
        </w:rPr>
      </w:pP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46509"/>
    <w:rsid w:val="000F0DD5"/>
    <w:rsid w:val="0012718F"/>
    <w:rsid w:val="00194A47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52767C"/>
    <w:rsid w:val="00585817"/>
    <w:rsid w:val="005B3DB4"/>
    <w:rsid w:val="00631430"/>
    <w:rsid w:val="0065766D"/>
    <w:rsid w:val="00681827"/>
    <w:rsid w:val="006A7554"/>
    <w:rsid w:val="006C6B7D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38DE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3138</Words>
  <Characters>1790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4</cp:revision>
  <cp:lastPrinted>2021-07-26T05:57:00Z</cp:lastPrinted>
  <dcterms:created xsi:type="dcterms:W3CDTF">2021-07-23T07:09:00Z</dcterms:created>
  <dcterms:modified xsi:type="dcterms:W3CDTF">2021-07-26T11:13:00Z</dcterms:modified>
</cp:coreProperties>
</file>