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41D" w:rsidRDefault="0014541D"/>
    <w:p w:rsidR="0014541D" w:rsidRPr="001D1272" w:rsidRDefault="001D1272">
      <w:pPr>
        <w:rPr>
          <w:lang w:val="en-US"/>
        </w:rPr>
      </w:pPr>
      <w:r>
        <w:rPr>
          <w:rFonts w:ascii="Times New Roman" w:hAnsi="Times New Roman" w:cs="Times New Roman"/>
          <w:b/>
          <w:szCs w:val="28"/>
          <w:lang w:val="uk-UA"/>
        </w:rPr>
        <w:t xml:space="preserve">                                                                                                              </w:t>
      </w:r>
    </w:p>
    <w:p w:rsidR="0014541D" w:rsidRDefault="001D1272">
      <w:pPr>
        <w:ind w:left="720" w:hanging="240"/>
        <w:jc w:val="center"/>
      </w:pPr>
      <w:r>
        <w:rPr>
          <w:noProof/>
          <w:lang w:eastAsia="ru-RU"/>
        </w:rPr>
        <w:drawing>
          <wp:inline distT="0" distB="0" distL="0" distR="0">
            <wp:extent cx="1000125" cy="9239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rsidR="0014541D" w:rsidRDefault="001D1272">
      <w:pPr>
        <w:ind w:left="720" w:hanging="240"/>
        <w:jc w:val="center"/>
      </w:pPr>
      <w:r>
        <w:rPr>
          <w:rFonts w:ascii="Times New Roman" w:hAnsi="Times New Roman"/>
          <w:b/>
          <w:lang w:val="uk-UA"/>
        </w:rPr>
        <w:t>УКРАЇНА</w:t>
      </w:r>
    </w:p>
    <w:p w:rsidR="0014541D" w:rsidRDefault="001D1272">
      <w:pPr>
        <w:ind w:left="720" w:hanging="240"/>
        <w:jc w:val="center"/>
      </w:pPr>
      <w:r>
        <w:rPr>
          <w:rFonts w:ascii="Times New Roman" w:hAnsi="Times New Roman"/>
          <w:b/>
          <w:lang w:val="uk-UA"/>
        </w:rPr>
        <w:t>ОСКІЛЬСЬКА СІЛЬСЬКА РАДА</w:t>
      </w:r>
    </w:p>
    <w:p w:rsidR="0014541D" w:rsidRDefault="001D1272">
      <w:pPr>
        <w:ind w:left="720" w:hanging="240"/>
        <w:jc w:val="center"/>
      </w:pPr>
      <w:r>
        <w:rPr>
          <w:rFonts w:ascii="Times New Roman" w:hAnsi="Times New Roman"/>
          <w:b/>
          <w:lang w:val="uk-UA"/>
        </w:rPr>
        <w:t>ІЗЮМСЬКОГО РАЙОНУ ХАРКІВСЬКОЇ ОБЛАСТІ</w:t>
      </w:r>
    </w:p>
    <w:p w:rsidR="0014541D" w:rsidRDefault="001D1272">
      <w:pPr>
        <w:ind w:left="720" w:hanging="240"/>
        <w:jc w:val="center"/>
      </w:pPr>
      <w:r>
        <w:rPr>
          <w:rFonts w:ascii="Times New Roman" w:eastAsia="DejaVu Sans" w:hAnsi="Times New Roman" w:cs="FreeSans"/>
          <w:b/>
          <w:bCs/>
          <w:color w:val="000000"/>
          <w:szCs w:val="28"/>
          <w:lang w:val="en-US" w:bidi="hi-IN"/>
        </w:rPr>
        <w:t>VI</w:t>
      </w:r>
      <w:r>
        <w:rPr>
          <w:rFonts w:ascii="Times New Roman" w:eastAsia="DejaVu Sans" w:hAnsi="Times New Roman" w:cs="FreeSans"/>
          <w:b/>
          <w:bCs/>
          <w:color w:val="000000"/>
          <w:szCs w:val="28"/>
          <w:lang w:val="uk-UA" w:bidi="hi-IN"/>
        </w:rPr>
        <w:t xml:space="preserve"> сесія </w:t>
      </w:r>
      <w:r>
        <w:rPr>
          <w:rFonts w:ascii="Times New Roman" w:eastAsia="DejaVu Sans" w:hAnsi="Times New Roman" w:cs="FreeSans"/>
          <w:b/>
          <w:bCs/>
          <w:color w:val="000000"/>
          <w:szCs w:val="28"/>
          <w:lang w:val="en-US" w:bidi="hi-IN"/>
        </w:rPr>
        <w:t>VIII</w:t>
      </w:r>
      <w:r>
        <w:rPr>
          <w:rFonts w:ascii="Times New Roman" w:eastAsia="DejaVu Sans" w:hAnsi="Times New Roman" w:cs="FreeSans"/>
          <w:b/>
          <w:bCs/>
          <w:color w:val="000000"/>
          <w:szCs w:val="28"/>
          <w:lang w:val="uk-UA" w:bidi="hi-IN"/>
        </w:rPr>
        <w:t xml:space="preserve"> скликання</w:t>
      </w:r>
    </w:p>
    <w:p w:rsidR="0014541D" w:rsidRDefault="0014541D">
      <w:pPr>
        <w:widowControl w:val="0"/>
        <w:ind w:left="720" w:hanging="240"/>
        <w:jc w:val="center"/>
        <w:textAlignment w:val="baseline"/>
      </w:pPr>
    </w:p>
    <w:p w:rsidR="0014541D" w:rsidRPr="001D1272" w:rsidRDefault="001D1272">
      <w:pPr>
        <w:widowControl w:val="0"/>
        <w:ind w:left="720" w:hanging="240"/>
        <w:jc w:val="center"/>
        <w:textAlignment w:val="baseline"/>
      </w:pPr>
      <w:r>
        <w:rPr>
          <w:rFonts w:ascii="Times New Roman" w:hAnsi="Times New Roman"/>
          <w:b/>
          <w:lang w:val="uk-UA" w:bidi="hi-IN"/>
        </w:rPr>
        <w:t xml:space="preserve">Р І Ш Е Н </w:t>
      </w:r>
      <w:proofErr w:type="spellStart"/>
      <w:r>
        <w:rPr>
          <w:rFonts w:ascii="Times New Roman" w:hAnsi="Times New Roman"/>
          <w:b/>
          <w:lang w:val="uk-UA" w:bidi="hi-IN"/>
        </w:rPr>
        <w:t>Н</w:t>
      </w:r>
      <w:proofErr w:type="spellEnd"/>
      <w:r>
        <w:rPr>
          <w:rFonts w:ascii="Times New Roman" w:hAnsi="Times New Roman"/>
          <w:b/>
          <w:lang w:val="uk-UA" w:bidi="hi-IN"/>
        </w:rPr>
        <w:t xml:space="preserve"> Я </w:t>
      </w:r>
      <w:r>
        <w:rPr>
          <w:rFonts w:ascii="Times New Roman" w:hAnsi="Times New Roman"/>
          <w:b/>
          <w:sz w:val="24"/>
          <w:lang w:val="uk-UA" w:bidi="hi-IN"/>
        </w:rPr>
        <w:t xml:space="preserve"> </w:t>
      </w:r>
      <w:r>
        <w:rPr>
          <w:rFonts w:ascii="Times New Roman" w:hAnsi="Times New Roman"/>
          <w:b/>
          <w:sz w:val="24"/>
          <w:lang w:val="uk-UA" w:bidi="hi-IN"/>
        </w:rPr>
        <w:t>№</w:t>
      </w:r>
      <w:r w:rsidRPr="001D1272">
        <w:rPr>
          <w:rFonts w:ascii="Times New Roman" w:hAnsi="Times New Roman"/>
          <w:b/>
          <w:sz w:val="24"/>
          <w:lang w:bidi="hi-IN"/>
        </w:rPr>
        <w:t xml:space="preserve"> 29</w:t>
      </w:r>
    </w:p>
    <w:p w:rsidR="0014541D" w:rsidRDefault="0014541D">
      <w:pPr>
        <w:widowControl w:val="0"/>
        <w:ind w:left="480"/>
        <w:jc w:val="center"/>
        <w:textAlignment w:val="baseline"/>
      </w:pPr>
    </w:p>
    <w:p w:rsidR="0014541D" w:rsidRPr="001D1272" w:rsidRDefault="001D1272">
      <w:pPr>
        <w:widowControl w:val="0"/>
        <w:ind w:left="480" w:hanging="480"/>
        <w:jc w:val="both"/>
        <w:textAlignment w:val="baseline"/>
        <w:rPr>
          <w:szCs w:val="28"/>
        </w:rPr>
      </w:pPr>
      <w:r w:rsidRPr="001D1272">
        <w:rPr>
          <w:rFonts w:ascii="Times New Roman" w:hAnsi="Times New Roman"/>
          <w:szCs w:val="28"/>
          <w:lang w:val="uk-UA" w:bidi="hi-IN"/>
        </w:rPr>
        <w:t xml:space="preserve"> </w:t>
      </w:r>
      <w:r w:rsidRPr="001D1272">
        <w:rPr>
          <w:rFonts w:ascii="Times New Roman" w:hAnsi="Times New Roman"/>
          <w:b/>
          <w:szCs w:val="28"/>
          <w:lang w:val="uk-UA" w:bidi="hi-IN"/>
        </w:rPr>
        <w:t xml:space="preserve">від </w:t>
      </w:r>
      <w:r w:rsidRPr="001D1272">
        <w:rPr>
          <w:rFonts w:ascii="Times New Roman" w:hAnsi="Times New Roman"/>
          <w:b/>
          <w:szCs w:val="28"/>
          <w:lang w:bidi="hi-IN"/>
        </w:rPr>
        <w:t xml:space="preserve">25 </w:t>
      </w:r>
      <w:r w:rsidRPr="001D1272">
        <w:rPr>
          <w:rFonts w:ascii="Times New Roman" w:hAnsi="Times New Roman"/>
          <w:b/>
          <w:szCs w:val="28"/>
          <w:lang w:val="uk-UA" w:bidi="hi-IN"/>
        </w:rPr>
        <w:t>лютого</w:t>
      </w:r>
      <w:r w:rsidRPr="001D1272">
        <w:rPr>
          <w:rFonts w:ascii="Times New Roman" w:hAnsi="Times New Roman"/>
          <w:szCs w:val="28"/>
          <w:lang w:val="uk-UA" w:bidi="hi-IN"/>
        </w:rPr>
        <w:t xml:space="preserve"> </w:t>
      </w:r>
      <w:r w:rsidRPr="001D1272">
        <w:rPr>
          <w:rFonts w:ascii="Times New Roman" w:hAnsi="Times New Roman"/>
          <w:b/>
          <w:szCs w:val="28"/>
          <w:lang w:val="uk-UA" w:bidi="hi-IN"/>
        </w:rPr>
        <w:t xml:space="preserve">2021 року                                                                   </w:t>
      </w:r>
    </w:p>
    <w:p w:rsidR="0014541D" w:rsidRDefault="0014541D">
      <w:pPr>
        <w:ind w:left="132"/>
        <w:jc w:val="center"/>
      </w:pPr>
    </w:p>
    <w:p w:rsidR="0014541D" w:rsidRDefault="001D1272">
      <w:pPr>
        <w:tabs>
          <w:tab w:val="left" w:pos="6663"/>
          <w:tab w:val="left" w:pos="6804"/>
        </w:tabs>
        <w:ind w:right="2692"/>
        <w:jc w:val="both"/>
      </w:pPr>
      <w:r>
        <w:rPr>
          <w:rFonts w:ascii="Times New Roman" w:hAnsi="Times New Roman"/>
          <w:b/>
          <w:sz w:val="24"/>
          <w:lang w:val="uk-UA"/>
        </w:rPr>
        <w:t>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w:t>
      </w:r>
      <w:r>
        <w:rPr>
          <w:rFonts w:ascii="Times New Roman" w:hAnsi="Times New Roman"/>
          <w:b/>
          <w:sz w:val="24"/>
          <w:lang w:val="uk-UA"/>
        </w:rPr>
        <w:t xml:space="preserve">значення земельної ділянки: для ведення особистого селянського господарства розташована   за адресою: вул. Степова , </w:t>
      </w:r>
      <w:proofErr w:type="spellStart"/>
      <w:r>
        <w:rPr>
          <w:rFonts w:ascii="Times New Roman" w:hAnsi="Times New Roman"/>
          <w:b/>
          <w:sz w:val="24"/>
          <w:lang w:val="uk-UA"/>
        </w:rPr>
        <w:t>с.Дмитрівка</w:t>
      </w:r>
      <w:proofErr w:type="spellEnd"/>
      <w:r>
        <w:rPr>
          <w:rFonts w:ascii="Times New Roman" w:hAnsi="Times New Roman"/>
          <w:b/>
          <w:sz w:val="24"/>
          <w:lang w:val="uk-UA"/>
        </w:rPr>
        <w:t xml:space="preserve"> , Ізюмський район , Харківська область» </w:t>
      </w:r>
      <w:r>
        <w:rPr>
          <w:rFonts w:ascii="Times New Roman" w:hAnsi="Times New Roman"/>
          <w:b/>
          <w:sz w:val="24"/>
          <w:lang w:val="uk-UA" w:eastAsia="ru-RU"/>
        </w:rPr>
        <w:t>(замовник:гр. Сорокін Владислав Олександрович)</w:t>
      </w:r>
    </w:p>
    <w:p w:rsidR="0014541D" w:rsidRDefault="0014541D">
      <w:pPr>
        <w:tabs>
          <w:tab w:val="left" w:pos="6663"/>
          <w:tab w:val="left" w:pos="6804"/>
        </w:tabs>
        <w:ind w:right="2692"/>
        <w:jc w:val="both"/>
      </w:pPr>
    </w:p>
    <w:p w:rsidR="0014541D" w:rsidRDefault="001D1272">
      <w:pPr>
        <w:jc w:val="both"/>
      </w:pPr>
      <w:r>
        <w:rPr>
          <w:rFonts w:ascii="Times New Roman" w:hAnsi="Times New Roman"/>
          <w:sz w:val="24"/>
          <w:lang w:val="uk-UA"/>
        </w:rPr>
        <w:t xml:space="preserve">                 Розглянувши заяву гр. </w:t>
      </w:r>
      <w:r>
        <w:rPr>
          <w:rFonts w:ascii="Times New Roman" w:hAnsi="Times New Roman"/>
          <w:sz w:val="24"/>
          <w:lang w:val="uk-UA"/>
        </w:rPr>
        <w:t>Сорокіна Владислава Олександровича 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w:t>
      </w:r>
      <w:r>
        <w:rPr>
          <w:rFonts w:ascii="Times New Roman" w:hAnsi="Times New Roman"/>
          <w:sz w:val="24"/>
          <w:lang w:val="uk-UA"/>
        </w:rPr>
        <w:t>истого селянського господарства розташована за адресою:</w:t>
      </w:r>
      <w:r>
        <w:rPr>
          <w:rFonts w:ascii="Times New Roman" w:hAnsi="Times New Roman"/>
          <w:b/>
          <w:sz w:val="24"/>
          <w:lang w:val="uk-UA"/>
        </w:rPr>
        <w:t xml:space="preserve"> </w:t>
      </w:r>
      <w:r>
        <w:rPr>
          <w:rFonts w:ascii="Times New Roman" w:hAnsi="Times New Roman"/>
          <w:sz w:val="24"/>
          <w:lang w:val="uk-UA"/>
        </w:rPr>
        <w:t xml:space="preserve">вул. Степова , с. </w:t>
      </w:r>
      <w:proofErr w:type="spellStart"/>
      <w:r>
        <w:rPr>
          <w:rFonts w:ascii="Times New Roman" w:hAnsi="Times New Roman"/>
          <w:sz w:val="24"/>
          <w:lang w:val="uk-UA"/>
        </w:rPr>
        <w:t>Дмитрівка</w:t>
      </w:r>
      <w:proofErr w:type="spellEnd"/>
      <w:r>
        <w:rPr>
          <w:rFonts w:ascii="Times New Roman" w:hAnsi="Times New Roman"/>
          <w:sz w:val="24"/>
          <w:lang w:val="uk-UA"/>
        </w:rPr>
        <w:t xml:space="preserve"> , Ізюмський район , Харківська область (кадастровий номер 6322882202:01:001:0130), площею 0,6749 га, в т. ч. 0,6749 га для ведення особистого селянського господарства, зваж</w:t>
      </w:r>
      <w:r>
        <w:rPr>
          <w:rFonts w:ascii="Times New Roman" w:hAnsi="Times New Roman"/>
          <w:sz w:val="24"/>
          <w:lang w:val="uk-UA"/>
        </w:rPr>
        <w:t>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w:t>
      </w:r>
      <w:r>
        <w:rPr>
          <w:rFonts w:ascii="Times New Roman" w:hAnsi="Times New Roman"/>
          <w:sz w:val="24"/>
          <w:lang w:val="uk-UA"/>
        </w:rPr>
        <w:t xml:space="preserve">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w:t>
      </w:r>
      <w:r>
        <w:rPr>
          <w:rFonts w:ascii="Times New Roman" w:hAnsi="Times New Roman"/>
          <w:sz w:val="24"/>
          <w:lang w:val="uk-UA"/>
        </w:rPr>
        <w:t>ядування в Україні», сільська рада</w:t>
      </w:r>
    </w:p>
    <w:p w:rsidR="0014541D" w:rsidRDefault="001D1272">
      <w:pPr>
        <w:jc w:val="center"/>
      </w:pPr>
      <w:r>
        <w:rPr>
          <w:rFonts w:ascii="Times New Roman" w:hAnsi="Times New Roman"/>
          <w:b/>
          <w:sz w:val="24"/>
          <w:lang w:val="uk-UA"/>
        </w:rPr>
        <w:t>В И Р І Ш И Л А:</w:t>
      </w:r>
    </w:p>
    <w:p w:rsidR="0014541D" w:rsidRDefault="001D1272">
      <w:pPr>
        <w:ind w:firstLine="284"/>
        <w:jc w:val="both"/>
      </w:pPr>
      <w:r>
        <w:rPr>
          <w:rFonts w:ascii="Times New Roman" w:hAnsi="Times New Roman"/>
          <w:sz w:val="24"/>
          <w:lang w:val="uk-UA"/>
        </w:rPr>
        <w:t>1. 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w:t>
      </w:r>
      <w:r>
        <w:rPr>
          <w:rFonts w:ascii="Times New Roman" w:hAnsi="Times New Roman"/>
          <w:sz w:val="24"/>
          <w:lang w:val="uk-UA"/>
        </w:rPr>
        <w:t xml:space="preserve"> ведення особистого селянського господарства розташована за адресою: вул. Степова , с. </w:t>
      </w:r>
      <w:proofErr w:type="spellStart"/>
      <w:r>
        <w:rPr>
          <w:rFonts w:ascii="Times New Roman" w:hAnsi="Times New Roman"/>
          <w:sz w:val="24"/>
          <w:lang w:val="uk-UA"/>
        </w:rPr>
        <w:t>Дмитрівка</w:t>
      </w:r>
      <w:proofErr w:type="spellEnd"/>
      <w:r>
        <w:rPr>
          <w:rFonts w:ascii="Times New Roman" w:hAnsi="Times New Roman"/>
          <w:sz w:val="24"/>
          <w:lang w:val="uk-UA"/>
        </w:rPr>
        <w:t xml:space="preserve"> , Ізюмський район , Харківська область ».</w:t>
      </w:r>
    </w:p>
    <w:p w:rsidR="0014541D" w:rsidRDefault="001D1272">
      <w:pPr>
        <w:ind w:firstLine="284"/>
        <w:jc w:val="both"/>
      </w:pPr>
      <w:r>
        <w:rPr>
          <w:rFonts w:ascii="Times New Roman" w:hAnsi="Times New Roman"/>
          <w:sz w:val="24"/>
          <w:lang w:val="uk-UA"/>
        </w:rPr>
        <w:t>2. Передати гр. Сорокіну Владиславу Олександровичу  (податковий номер платника податку</w:t>
      </w:r>
      <w:r>
        <w:rPr>
          <w:rFonts w:ascii="Times New Roman" w:eastAsia="В" w:hAnsi="Times New Roman"/>
          <w:sz w:val="24"/>
          <w:lang w:val="uk-UA"/>
        </w:rPr>
        <w:t xml:space="preserve">   3380519412</w:t>
      </w:r>
      <w:r>
        <w:rPr>
          <w:rFonts w:ascii="Times New Roman" w:hAnsi="Times New Roman"/>
          <w:sz w:val="24"/>
          <w:lang w:val="uk-UA"/>
        </w:rPr>
        <w:t xml:space="preserve">) безоплатно  у </w:t>
      </w:r>
      <w:r>
        <w:rPr>
          <w:rFonts w:ascii="Times New Roman" w:hAnsi="Times New Roman"/>
          <w:sz w:val="24"/>
          <w:lang w:val="uk-UA"/>
        </w:rPr>
        <w:t xml:space="preserve">приватну власність земельну ділянку, яка розташована за адресою: вул. Степова , с. </w:t>
      </w:r>
      <w:proofErr w:type="spellStart"/>
      <w:r>
        <w:rPr>
          <w:rFonts w:ascii="Times New Roman" w:hAnsi="Times New Roman"/>
          <w:sz w:val="24"/>
          <w:lang w:val="uk-UA"/>
        </w:rPr>
        <w:t>Дмитрівка</w:t>
      </w:r>
      <w:proofErr w:type="spellEnd"/>
      <w:r>
        <w:rPr>
          <w:rFonts w:ascii="Times New Roman" w:hAnsi="Times New Roman"/>
          <w:sz w:val="24"/>
          <w:lang w:val="uk-UA"/>
        </w:rPr>
        <w:t xml:space="preserve"> , Ізюмський район , Харківська область (кадастровий номер 6322882202:01:001:0130), площею 0,6749 га, в т. ч. 0,6749 га для ведення особистого селянського господарс</w:t>
      </w:r>
      <w:r>
        <w:rPr>
          <w:rFonts w:ascii="Times New Roman" w:hAnsi="Times New Roman"/>
          <w:sz w:val="24"/>
          <w:lang w:val="uk-UA"/>
        </w:rPr>
        <w:t>тва.</w:t>
      </w:r>
    </w:p>
    <w:p w:rsidR="0014541D" w:rsidRDefault="001D1272">
      <w:pPr>
        <w:ind w:firstLine="284"/>
        <w:jc w:val="both"/>
      </w:pPr>
      <w:r>
        <w:rPr>
          <w:rFonts w:ascii="Times New Roman" w:hAnsi="Times New Roman"/>
          <w:sz w:val="24"/>
          <w:lang w:val="uk-UA"/>
        </w:rPr>
        <w:lastRenderedPageBreak/>
        <w:t xml:space="preserve"> </w:t>
      </w:r>
      <w:r>
        <w:rPr>
          <w:rFonts w:ascii="Times New Roman" w:hAnsi="Times New Roman"/>
          <w:sz w:val="24"/>
          <w:lang w:val="uk-UA"/>
        </w:rPr>
        <w:t>3.Зобов’язати  гр. Сорокіна Владислава Олександровича оформити правовстановлюючу документацію на вищевказану земельну ділянку в органах державної реєстрації майнових прав та обтяжень.</w:t>
      </w:r>
    </w:p>
    <w:p w:rsidR="0014541D" w:rsidRDefault="001D1272">
      <w:pPr>
        <w:ind w:firstLine="284"/>
        <w:jc w:val="both"/>
      </w:pPr>
      <w:r>
        <w:rPr>
          <w:rFonts w:ascii="Times New Roman" w:hAnsi="Times New Roman"/>
          <w:sz w:val="24"/>
          <w:lang w:val="uk-UA"/>
        </w:rPr>
        <w:t xml:space="preserve"> </w:t>
      </w:r>
      <w:r>
        <w:rPr>
          <w:rFonts w:ascii="Times New Roman" w:hAnsi="Times New Roman"/>
          <w:sz w:val="24"/>
          <w:lang w:val="uk-UA"/>
        </w:rPr>
        <w:t xml:space="preserve">4.Спеціалісту відділу земельних відносин та комунальної власності </w:t>
      </w:r>
      <w:proofErr w:type="spellStart"/>
      <w:r>
        <w:rPr>
          <w:rFonts w:ascii="Times New Roman" w:hAnsi="Times New Roman"/>
          <w:sz w:val="24"/>
          <w:lang w:val="uk-UA"/>
        </w:rPr>
        <w:t>Оскільської</w:t>
      </w:r>
      <w:proofErr w:type="spellEnd"/>
      <w:r>
        <w:rPr>
          <w:rFonts w:ascii="Times New Roman" w:hAnsi="Times New Roman"/>
          <w:sz w:val="24"/>
          <w:lang w:val="uk-UA"/>
        </w:rPr>
        <w:t xml:space="preserve"> сільської ради Устименко М.О. внести  відповідні зміни в земельно-облікові   документи по </w:t>
      </w:r>
      <w:proofErr w:type="spellStart"/>
      <w:r>
        <w:rPr>
          <w:rFonts w:ascii="Times New Roman" w:hAnsi="Times New Roman"/>
          <w:sz w:val="24"/>
          <w:lang w:val="uk-UA"/>
        </w:rPr>
        <w:t>Вірнопільському</w:t>
      </w:r>
      <w:proofErr w:type="spellEnd"/>
      <w:r>
        <w:rPr>
          <w:rFonts w:ascii="Times New Roman" w:hAnsi="Times New Roman"/>
          <w:sz w:val="24"/>
          <w:lang w:val="uk-UA"/>
        </w:rPr>
        <w:t xml:space="preserve">  </w:t>
      </w:r>
      <w:proofErr w:type="spellStart"/>
      <w:r>
        <w:rPr>
          <w:rFonts w:ascii="Times New Roman" w:hAnsi="Times New Roman"/>
          <w:sz w:val="24"/>
          <w:lang w:val="uk-UA"/>
        </w:rPr>
        <w:t>старостинському</w:t>
      </w:r>
      <w:proofErr w:type="spellEnd"/>
      <w:r>
        <w:rPr>
          <w:rFonts w:ascii="Times New Roman" w:hAnsi="Times New Roman"/>
          <w:sz w:val="24"/>
          <w:lang w:val="uk-UA"/>
        </w:rPr>
        <w:t xml:space="preserve"> округу </w:t>
      </w:r>
      <w:proofErr w:type="spellStart"/>
      <w:r>
        <w:rPr>
          <w:rFonts w:ascii="Times New Roman" w:hAnsi="Times New Roman"/>
          <w:sz w:val="24"/>
          <w:lang w:val="uk-UA"/>
        </w:rPr>
        <w:t>Оскільської</w:t>
      </w:r>
      <w:proofErr w:type="spellEnd"/>
      <w:r>
        <w:rPr>
          <w:rFonts w:ascii="Times New Roman" w:hAnsi="Times New Roman"/>
          <w:sz w:val="24"/>
          <w:lang w:val="uk-UA"/>
        </w:rPr>
        <w:t xml:space="preserve"> сільської ради.</w:t>
      </w:r>
    </w:p>
    <w:p w:rsidR="0014541D" w:rsidRDefault="001D1272">
      <w:pPr>
        <w:ind w:firstLine="284"/>
        <w:jc w:val="both"/>
      </w:pPr>
      <w:r>
        <w:rPr>
          <w:rFonts w:ascii="Times New Roman" w:hAnsi="Times New Roman"/>
          <w:sz w:val="24"/>
          <w:lang w:val="uk-UA"/>
        </w:rPr>
        <w:t xml:space="preserve"> </w:t>
      </w:r>
      <w:r>
        <w:rPr>
          <w:rFonts w:ascii="Times New Roman" w:hAnsi="Times New Roman"/>
          <w:sz w:val="24"/>
          <w:lang w:val="uk-UA"/>
        </w:rPr>
        <w:t xml:space="preserve">5.Контроль  за   виконанням    даного  рішення  покласти  на  постійну     комісію з  </w:t>
      </w:r>
      <w:r>
        <w:rPr>
          <w:rFonts w:ascii="Times New Roman" w:hAnsi="Times New Roman"/>
          <w:sz w:val="24"/>
          <w:lang w:val="uk-UA"/>
        </w:rPr>
        <w:t xml:space="preserve">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14541D" w:rsidRDefault="0014541D">
      <w:pPr>
        <w:ind w:firstLine="284"/>
        <w:jc w:val="both"/>
      </w:pPr>
    </w:p>
    <w:p w:rsidR="0014541D" w:rsidRDefault="001D1272">
      <w:pPr>
        <w:ind w:firstLine="284"/>
        <w:jc w:val="center"/>
      </w:pPr>
      <w:proofErr w:type="spellStart"/>
      <w:r>
        <w:rPr>
          <w:rFonts w:ascii="Times New Roman" w:hAnsi="Times New Roman"/>
          <w:b/>
          <w:bCs/>
          <w:sz w:val="24"/>
          <w:lang w:val="uk-UA"/>
        </w:rPr>
        <w:t>Оскільський</w:t>
      </w:r>
      <w:proofErr w:type="spellEnd"/>
      <w:r>
        <w:rPr>
          <w:rFonts w:ascii="Times New Roman" w:hAnsi="Times New Roman"/>
          <w:b/>
          <w:bCs/>
          <w:sz w:val="24"/>
          <w:lang w:val="uk-UA"/>
        </w:rPr>
        <w:t xml:space="preserve"> с</w:t>
      </w:r>
      <w:r>
        <w:rPr>
          <w:rFonts w:ascii="Times New Roman" w:hAnsi="Times New Roman"/>
          <w:b/>
          <w:sz w:val="24"/>
          <w:lang w:val="uk-UA"/>
        </w:rPr>
        <w:t xml:space="preserve">ільський голова                                               </w:t>
      </w:r>
      <w:r>
        <w:rPr>
          <w:rFonts w:ascii="Times New Roman" w:hAnsi="Times New Roman"/>
          <w:b/>
          <w:sz w:val="24"/>
          <w:lang w:val="uk-UA" w:eastAsia="ru-RU"/>
        </w:rPr>
        <w:t>Генна</w:t>
      </w:r>
      <w:r>
        <w:rPr>
          <w:rFonts w:ascii="Times New Roman" w:hAnsi="Times New Roman"/>
          <w:b/>
          <w:sz w:val="24"/>
          <w:lang w:val="uk-UA" w:eastAsia="ru-RU"/>
        </w:rPr>
        <w:t>дій ЗАГОРУЙКО</w:t>
      </w:r>
    </w:p>
    <w:p w:rsidR="0014541D" w:rsidRDefault="0014541D">
      <w:pPr>
        <w:jc w:val="center"/>
      </w:pPr>
    </w:p>
    <w:p w:rsidR="0014541D" w:rsidRDefault="0014541D">
      <w:pPr>
        <w:jc w:val="center"/>
      </w:pPr>
    </w:p>
    <w:p w:rsidR="0014541D" w:rsidRDefault="0014541D"/>
    <w:p w:rsidR="0014541D" w:rsidRDefault="0014541D"/>
    <w:p w:rsidR="0014541D" w:rsidRDefault="001D1272">
      <w:r>
        <w:rPr>
          <w:sz w:val="24"/>
        </w:rPr>
        <w:t xml:space="preserve"> </w:t>
      </w:r>
      <w:bookmarkStart w:id="0" w:name="_GoBack"/>
      <w:bookmarkEnd w:id="0"/>
    </w:p>
    <w:sectPr w:rsidR="0014541D">
      <w:pgSz w:w="11906" w:h="16838"/>
      <w:pgMar w:top="1134" w:right="850" w:bottom="1134" w:left="1701" w:header="0" w:footer="0" w:gutter="0"/>
      <w:cols w:space="720"/>
      <w:formProt w:val="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14541D"/>
    <w:rsid w:val="0014541D"/>
    <w:rsid w:val="001D1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rPr>
      <w:rFonts w:ascii="Times New Roman" w:eastAsia="Times New Roman" w:hAnsi="Times New Roman" w:cs="Times New Roman"/>
      <w:sz w:val="20"/>
      <w:szCs w:val="24"/>
      <w:lang w:val="uk-UA" w:eastAsia="zh-CN"/>
    </w:rPr>
  </w:style>
  <w:style w:type="character" w:customStyle="1" w:styleId="a4">
    <w:name w:val="Текст выноски Знак"/>
    <w:basedOn w:val="a0"/>
    <w:rPr>
      <w:rFonts w:ascii="Tahoma" w:eastAsia="Times New Roman" w:hAnsi="Tahoma" w:cs="Tahoma"/>
      <w:sz w:val="16"/>
      <w:szCs w:val="16"/>
      <w:lang w:eastAsia="zh-CN"/>
    </w:rPr>
  </w:style>
  <w:style w:type="paragraph" w:customStyle="1" w:styleId="a5">
    <w:name w:val="Заголовок"/>
    <w:basedOn w:val="a"/>
    <w:next w:val="a6"/>
    <w:pPr>
      <w:keepNext/>
      <w:spacing w:before="240" w:after="120"/>
    </w:pPr>
    <w:rPr>
      <w:rFonts w:ascii="Arial" w:eastAsia="Lucida Sans Unicode" w:hAnsi="Arial" w:cs="Mangal"/>
      <w:szCs w:val="28"/>
    </w:rPr>
  </w:style>
  <w:style w:type="paragraph" w:styleId="a6">
    <w:name w:val="Body Text"/>
    <w:basedOn w:val="a"/>
    <w:rPr>
      <w:rFonts w:ascii="Times New Roman" w:hAnsi="Times New Roman" w:cs="Times New Roman"/>
      <w:sz w:val="20"/>
      <w:lang w:val="uk-UA"/>
    </w:rPr>
  </w:style>
  <w:style w:type="paragraph" w:styleId="a7">
    <w:name w:val="List"/>
    <w:basedOn w:val="a6"/>
    <w:rPr>
      <w:rFonts w:cs="Mangal"/>
    </w:rPr>
  </w:style>
  <w:style w:type="paragraph" w:styleId="a8">
    <w:name w:val="Title"/>
    <w:basedOn w:val="a"/>
    <w:pPr>
      <w:suppressLineNumbers/>
      <w:spacing w:before="120" w:after="120"/>
    </w:pPr>
    <w:rPr>
      <w:rFonts w:cs="Mangal"/>
      <w:i/>
      <w:iCs/>
      <w:sz w:val="24"/>
    </w:rPr>
  </w:style>
  <w:style w:type="paragraph" w:styleId="a9">
    <w:name w:val="index heading"/>
    <w:basedOn w:val="a"/>
    <w:pPr>
      <w:suppressLineNumbers/>
    </w:pPr>
    <w:rPr>
      <w:rFonts w:cs="Mangal"/>
    </w:rPr>
  </w:style>
  <w:style w:type="paragraph" w:styleId="aa">
    <w:name w:val="Balloon Text"/>
    <w:basedOn w:val="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497</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11</cp:revision>
  <cp:lastPrinted>2021-02-17T08:41:00Z</cp:lastPrinted>
  <dcterms:created xsi:type="dcterms:W3CDTF">2021-01-11T14:51:00Z</dcterms:created>
  <dcterms:modified xsi:type="dcterms:W3CDTF">2021-02-17T08:43:00Z</dcterms:modified>
</cp:coreProperties>
</file>