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CF75A6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7F26B1">
        <w:rPr>
          <w:b/>
          <w:sz w:val="28"/>
          <w:szCs w:val="28"/>
          <w:lang w:val="uk-UA"/>
        </w:rPr>
        <w:t xml:space="preserve">сесія </w:t>
      </w:r>
      <w:r w:rsidR="007F26B1">
        <w:rPr>
          <w:b/>
          <w:sz w:val="28"/>
          <w:szCs w:val="28"/>
          <w:lang w:val="en-US"/>
        </w:rPr>
        <w:t>V</w:t>
      </w:r>
      <w:r w:rsidR="007F26B1"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F75A6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№</w:t>
      </w:r>
      <w:r w:rsidR="00CF75A6">
        <w:rPr>
          <w:b/>
          <w:sz w:val="28"/>
          <w:szCs w:val="28"/>
          <w:lang w:val="uk-UA"/>
        </w:rPr>
        <w:t xml:space="preserve">   82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 xml:space="preserve">від </w:t>
      </w:r>
      <w:r w:rsidR="00CF75A6">
        <w:rPr>
          <w:b/>
          <w:sz w:val="24"/>
          <w:szCs w:val="24"/>
          <w:lang w:val="uk-UA"/>
        </w:rPr>
        <w:t xml:space="preserve">19 травня </w:t>
      </w:r>
      <w:r w:rsidRPr="007055C3">
        <w:rPr>
          <w:b/>
          <w:sz w:val="24"/>
          <w:szCs w:val="24"/>
          <w:lang w:val="uk-UA"/>
        </w:rPr>
        <w:t>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7055C3"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Закутньому</w:t>
      </w:r>
      <w:proofErr w:type="spellEnd"/>
      <w:r>
        <w:rPr>
          <w:b/>
          <w:bCs/>
          <w:sz w:val="24"/>
          <w:szCs w:val="24"/>
          <w:lang w:val="uk-UA"/>
        </w:rPr>
        <w:t xml:space="preserve"> І.І.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Закутнього</w:t>
      </w:r>
      <w:proofErr w:type="spellEnd"/>
      <w:r>
        <w:rPr>
          <w:bCs/>
          <w:sz w:val="24"/>
          <w:szCs w:val="24"/>
          <w:lang w:val="uk-UA"/>
        </w:rPr>
        <w:t xml:space="preserve"> Івана Івановича</w:t>
      </w:r>
      <w:r w:rsidR="007055C3">
        <w:rPr>
          <w:bCs/>
          <w:sz w:val="24"/>
          <w:szCs w:val="24"/>
          <w:lang w:val="uk-UA"/>
        </w:rPr>
        <w:t>, про надання дозволу на розроблення технічної документації із землеустрою щодо встановлення (відновлення) меж земельної ділянки</w:t>
      </w:r>
      <w:r w:rsidR="000E2579">
        <w:rPr>
          <w:bCs/>
          <w:sz w:val="24"/>
          <w:szCs w:val="24"/>
          <w:lang w:val="uk-UA"/>
        </w:rPr>
        <w:t xml:space="preserve"> </w:t>
      </w:r>
      <w:r w:rsidR="007055C3">
        <w:rPr>
          <w:bCs/>
          <w:sz w:val="24"/>
          <w:szCs w:val="24"/>
          <w:lang w:val="uk-UA"/>
        </w:rPr>
        <w:t>в натурі (на місцевості),</w:t>
      </w:r>
      <w:r w:rsidR="001817FA">
        <w:rPr>
          <w:bCs/>
          <w:sz w:val="24"/>
          <w:szCs w:val="24"/>
          <w:lang w:val="uk-UA"/>
        </w:rPr>
        <w:t xml:space="preserve"> </w:t>
      </w:r>
      <w:r w:rsidR="007055C3">
        <w:rPr>
          <w:bCs/>
          <w:sz w:val="24"/>
          <w:szCs w:val="24"/>
          <w:lang w:val="uk-UA"/>
        </w:rPr>
        <w:t xml:space="preserve">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1817FA">
        <w:rPr>
          <w:bCs/>
          <w:sz w:val="24"/>
          <w:szCs w:val="24"/>
          <w:lang w:val="uk-UA"/>
        </w:rPr>
        <w:t>земельна частка (пай) № 510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 xml:space="preserve">Надати гр. </w:t>
      </w:r>
      <w:proofErr w:type="spellStart"/>
      <w:r w:rsidR="007F26B1">
        <w:rPr>
          <w:bCs/>
          <w:sz w:val="24"/>
          <w:szCs w:val="24"/>
          <w:lang w:val="uk-UA"/>
        </w:rPr>
        <w:t>Закутньому</w:t>
      </w:r>
      <w:proofErr w:type="spellEnd"/>
      <w:r w:rsidR="007F26B1">
        <w:rPr>
          <w:bCs/>
          <w:sz w:val="24"/>
          <w:szCs w:val="24"/>
          <w:lang w:val="uk-UA"/>
        </w:rPr>
        <w:t xml:space="preserve"> Івану Івановичу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1817FA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 w:rsidR="001817FA">
        <w:rPr>
          <w:bCs/>
          <w:sz w:val="24"/>
          <w:szCs w:val="24"/>
          <w:lang w:val="uk-UA"/>
        </w:rPr>
        <w:t xml:space="preserve">земельна частка (пай) № 510 </w:t>
      </w:r>
      <w:r w:rsidR="007F26B1">
        <w:rPr>
          <w:bCs/>
          <w:sz w:val="24"/>
          <w:szCs w:val="24"/>
          <w:lang w:val="uk-UA"/>
        </w:rPr>
        <w:t>(пасовища),</w:t>
      </w:r>
      <w:r w:rsidR="000E2579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площею 1,5975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 xml:space="preserve">Гр. </w:t>
      </w:r>
      <w:proofErr w:type="spellStart"/>
      <w:r w:rsidR="007F26B1">
        <w:rPr>
          <w:bCs/>
          <w:sz w:val="24"/>
          <w:szCs w:val="24"/>
          <w:lang w:val="uk-UA"/>
        </w:rPr>
        <w:t>Закутньому</w:t>
      </w:r>
      <w:proofErr w:type="spellEnd"/>
      <w:r w:rsidR="007F26B1">
        <w:rPr>
          <w:bCs/>
          <w:sz w:val="24"/>
          <w:szCs w:val="24"/>
          <w:lang w:val="uk-UA"/>
        </w:rPr>
        <w:t xml:space="preserve"> І.І. 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234AFC" w:rsidRPr="00CF75A6" w:rsidRDefault="007F26B1" w:rsidP="00CF75A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</w:t>
      </w:r>
      <w:r w:rsidR="00CF75A6">
        <w:rPr>
          <w:b/>
          <w:sz w:val="24"/>
          <w:szCs w:val="24"/>
          <w:lang w:val="uk-UA"/>
        </w:rPr>
        <w:t>ГОРУЙКО</w:t>
      </w:r>
      <w:bookmarkStart w:id="0" w:name="_GoBack"/>
      <w:bookmarkEnd w:id="0"/>
    </w:p>
    <w:sectPr w:rsidR="00234AFC" w:rsidRPr="00CF75A6" w:rsidSect="00EA5EA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824"/>
    <w:rsid w:val="000E2579"/>
    <w:rsid w:val="001817FA"/>
    <w:rsid w:val="00234AFC"/>
    <w:rsid w:val="007055C3"/>
    <w:rsid w:val="007F26B1"/>
    <w:rsid w:val="00842ACB"/>
    <w:rsid w:val="008C3BD6"/>
    <w:rsid w:val="00A82824"/>
    <w:rsid w:val="00AE25F6"/>
    <w:rsid w:val="00CF75A6"/>
    <w:rsid w:val="00E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968D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cp:lastPrinted>2021-05-24T11:36:00Z</cp:lastPrinted>
  <dcterms:created xsi:type="dcterms:W3CDTF">2021-04-19T13:32:00Z</dcterms:created>
  <dcterms:modified xsi:type="dcterms:W3CDTF">2021-05-24T11:37:00Z</dcterms:modified>
</cp:coreProperties>
</file>