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EA2" w:rsidRDefault="007B2EA2" w:rsidP="007B2EA2">
      <w:pPr>
        <w:ind w:left="132"/>
        <w:jc w:val="right"/>
      </w:pPr>
      <w:r>
        <w:rPr>
          <w:b/>
          <w:lang w:val="uk-UA"/>
        </w:rPr>
        <w:t xml:space="preserve">                                          </w:t>
      </w:r>
      <w:r>
        <w:rPr>
          <w:lang w:val="uk-UA"/>
        </w:rPr>
        <w:t>Проєкт</w:t>
      </w:r>
    </w:p>
    <w:p w:rsidR="007B2EA2" w:rsidRDefault="007B2EA2" w:rsidP="007B2EA2">
      <w:pPr>
        <w:ind w:left="132"/>
        <w:jc w:val="center"/>
      </w:pPr>
    </w:p>
    <w:p w:rsidR="007B2EA2" w:rsidRDefault="007B2EA2" w:rsidP="007B2EA2">
      <w:pPr>
        <w:ind w:left="132"/>
        <w:jc w:val="center"/>
      </w:pPr>
      <w:r>
        <w:rPr>
          <w:b/>
          <w:lang w:val="uk-UA"/>
        </w:rPr>
        <w:t xml:space="preserve">        </w:t>
      </w:r>
      <w:r>
        <w:rPr>
          <w:b/>
          <w:noProof/>
          <w:lang w:val="uk-UA" w:eastAsia="uk-UA"/>
        </w:rPr>
        <w:drawing>
          <wp:inline distT="0" distB="0" distL="0" distR="0" wp14:anchorId="558B1967" wp14:editId="545A71BD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</w:t>
      </w:r>
    </w:p>
    <w:p w:rsidR="007B2EA2" w:rsidRDefault="007B2EA2" w:rsidP="007B2EA2">
      <w:pPr>
        <w:ind w:left="132"/>
        <w:jc w:val="center"/>
      </w:pPr>
      <w:r>
        <w:rPr>
          <w:b/>
          <w:lang w:val="uk-UA"/>
        </w:rPr>
        <w:t xml:space="preserve">           </w:t>
      </w:r>
      <w:r>
        <w:rPr>
          <w:b/>
        </w:rPr>
        <w:t>УКРАЇНА</w:t>
      </w:r>
    </w:p>
    <w:p w:rsidR="007B2EA2" w:rsidRDefault="007B2EA2" w:rsidP="007B2EA2">
      <w:pPr>
        <w:ind w:left="132"/>
        <w:jc w:val="center"/>
      </w:pPr>
      <w:r>
        <w:rPr>
          <w:b/>
        </w:rPr>
        <w:t>ОСКІЛЬСЬКА СІЛЬСЬКА РАДА</w:t>
      </w:r>
    </w:p>
    <w:p w:rsidR="007B2EA2" w:rsidRDefault="007B2EA2" w:rsidP="007B2EA2">
      <w:pPr>
        <w:ind w:left="132"/>
        <w:jc w:val="center"/>
      </w:pPr>
      <w:r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7B2EA2" w:rsidRDefault="007B2EA2" w:rsidP="007B2EA2">
      <w:pPr>
        <w:ind w:left="132"/>
        <w:jc w:val="center"/>
      </w:pPr>
      <w:r>
        <w:rPr>
          <w:rFonts w:ascii="Times New Roman" w:hAnsi="Times New Roman" w:cs="Times New Roman"/>
          <w:b/>
          <w:lang w:val="uk-UA"/>
        </w:rPr>
        <w:t xml:space="preserve">_____ сесія 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uk-UA"/>
        </w:rPr>
        <w:t>ІІІ скликання</w:t>
      </w:r>
    </w:p>
    <w:p w:rsidR="007B2EA2" w:rsidRDefault="007B2EA2" w:rsidP="007B2EA2">
      <w:pPr>
        <w:ind w:left="132"/>
        <w:jc w:val="center"/>
      </w:pPr>
    </w:p>
    <w:p w:rsidR="007B2EA2" w:rsidRDefault="007B2EA2" w:rsidP="007B2EA2">
      <w:pPr>
        <w:ind w:left="132"/>
      </w:pPr>
      <w:r>
        <w:rPr>
          <w:rFonts w:eastAsia="В"/>
          <w:b/>
          <w:lang w:val="uk-UA"/>
        </w:rPr>
        <w:t xml:space="preserve">       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b/>
          <w:lang w:val="uk-UA"/>
        </w:rPr>
        <w:t xml:space="preserve"> №                                                       </w:t>
      </w:r>
      <w:r>
        <w:rPr>
          <w:b/>
          <w:szCs w:val="28"/>
          <w:lang w:val="uk-UA"/>
        </w:rPr>
        <w:t xml:space="preserve">    </w:t>
      </w:r>
    </w:p>
    <w:p w:rsidR="007B2EA2" w:rsidRDefault="007B2EA2" w:rsidP="007B2EA2">
      <w:pPr>
        <w:ind w:left="132"/>
        <w:jc w:val="right"/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</w:p>
    <w:p w:rsidR="007B2EA2" w:rsidRDefault="007B2EA2" w:rsidP="007B2EA2">
      <w:pPr>
        <w:tabs>
          <w:tab w:val="left" w:pos="1454"/>
          <w:tab w:val="center" w:pos="5640"/>
        </w:tabs>
        <w:ind w:left="132"/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b/>
          <w:szCs w:val="28"/>
          <w:lang w:val="uk-UA"/>
        </w:rPr>
        <w:t xml:space="preserve">__________ 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  <w:lang w:val="uk-UA"/>
        </w:rPr>
        <w:t>2021 року</w:t>
      </w:r>
    </w:p>
    <w:p w:rsidR="007B2EA2" w:rsidRDefault="007B2EA2" w:rsidP="007B2EA2">
      <w:pPr>
        <w:tabs>
          <w:tab w:val="left" w:pos="794"/>
          <w:tab w:val="left" w:pos="3686"/>
          <w:tab w:val="center" w:pos="4980"/>
        </w:tabs>
        <w:ind w:right="4393"/>
        <w:jc w:val="both"/>
      </w:pPr>
    </w:p>
    <w:p w:rsidR="007B2EA2" w:rsidRDefault="007B2EA2" w:rsidP="007B2EA2">
      <w:pPr>
        <w:tabs>
          <w:tab w:val="left" w:pos="794"/>
          <w:tab w:val="left" w:pos="3686"/>
          <w:tab w:val="center" w:pos="4980"/>
        </w:tabs>
        <w:ind w:right="4393"/>
        <w:jc w:val="both"/>
      </w:pP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Зарвірову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С.В.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дозволу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розроблення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т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ехн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ічної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документації із землеустрою</w:t>
      </w:r>
    </w:p>
    <w:p w:rsidR="007B2EA2" w:rsidRDefault="007B2EA2" w:rsidP="004A0C7A">
      <w:pPr>
        <w:tabs>
          <w:tab w:val="left" w:pos="794"/>
        </w:tabs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B2EA2" w:rsidRDefault="007B2EA2" w:rsidP="007B2EA2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Розглянувши заяву гр. України 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val="uk-UA"/>
        </w:rPr>
        <w:t>Зарвірова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Сергія Володимировича, згідно  матеріалів жеребкування та «Проекту землеустрою щодо організації території земельних часток (паїв), на підставі сертифікату</w:t>
      </w:r>
      <w:r>
        <w:rPr>
          <w:sz w:val="26"/>
          <w:szCs w:val="26"/>
          <w:lang w:val="uk-UA"/>
        </w:rPr>
        <w:t xml:space="preserve"> </w:t>
      </w:r>
      <w:r w:rsidR="009C48BD">
        <w:rPr>
          <w:sz w:val="26"/>
          <w:szCs w:val="26"/>
          <w:lang w:val="uk-UA"/>
        </w:rPr>
        <w:t>РН 888016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із земель реформованого КСП «Колос» Комарівської сільської ради Ізюмського району Харківської області, керуючись статтями 12,22,116,118,120,12</w:t>
      </w:r>
      <w:r w:rsidR="009C48BD">
        <w:rPr>
          <w:rFonts w:ascii="Times New Roman" w:hAnsi="Times New Roman" w:cs="Times New Roman"/>
          <w:bCs/>
          <w:sz w:val="26"/>
          <w:szCs w:val="26"/>
          <w:lang w:val="uk-UA"/>
        </w:rPr>
        <w:t>1,125,126, розділом  Х Перехідні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положен</w:t>
      </w:r>
      <w:r w:rsidR="009C48BD">
        <w:rPr>
          <w:rFonts w:ascii="Times New Roman" w:hAnsi="Times New Roman" w:cs="Times New Roman"/>
          <w:bCs/>
          <w:sz w:val="26"/>
          <w:szCs w:val="26"/>
          <w:lang w:val="uk-UA"/>
        </w:rPr>
        <w:t>ня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№2498-VIII, статтями 25,26,59 Закону України «Про місцеве самоврядування в Україні», сільська рада</w:t>
      </w:r>
    </w:p>
    <w:p w:rsidR="007B2EA2" w:rsidRDefault="007B2EA2" w:rsidP="007B2EA2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В И Р І Ш И Л А :    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    </w:t>
      </w:r>
    </w:p>
    <w:p w:rsidR="007B2EA2" w:rsidRPr="007B2EA2" w:rsidRDefault="007B2EA2" w:rsidP="007B2EA2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1. Надати гр. України  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val="uk-UA"/>
        </w:rPr>
        <w:t>Зарвірову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Сергію Володимировичу дозвіл на розроблення технічної документації із землеустрою щодо встановлення (відновлення) меж земельної ділянки в натурі (на місцевості), ділянка №11, пай №289, площею 0,1100 га, пасовища</w:t>
      </w:r>
      <w:r w:rsidR="009C48BD"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із земель реформованого КСП «Колос» Комарівської сільської ради Ізюмського району Харківської області, розташованої за межами населених пунктів на території Оскільської сільської ради Ізюмського району Харківської області, з метою подальшої передачі у приватну власність.    </w:t>
      </w:r>
    </w:p>
    <w:p w:rsidR="007B2EA2" w:rsidRDefault="007B2EA2" w:rsidP="007B2EA2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:rsidR="007B2EA2" w:rsidRPr="007B2EA2" w:rsidRDefault="007B2EA2" w:rsidP="007B2EA2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6"/>
          <w:szCs w:val="26"/>
          <w:lang w:val="uk-UA"/>
        </w:rPr>
        <w:t xml:space="preserve">    </w:t>
      </w:r>
    </w:p>
    <w:p w:rsidR="007B2EA2" w:rsidRPr="007B2EA2" w:rsidRDefault="007B2EA2" w:rsidP="007B2EA2">
      <w:pPr>
        <w:tabs>
          <w:tab w:val="left" w:pos="794"/>
          <w:tab w:val="center" w:pos="4980"/>
        </w:tabs>
        <w:jc w:val="both"/>
        <w:rPr>
          <w:lang w:val="uk-UA"/>
        </w:rPr>
      </w:pPr>
    </w:p>
    <w:p w:rsidR="007B2EA2" w:rsidRPr="007B2EA2" w:rsidRDefault="007B2EA2" w:rsidP="004A0C7A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eastAsia="В"/>
          <w:b/>
          <w:sz w:val="26"/>
          <w:szCs w:val="26"/>
          <w:lang w:val="uk-UA"/>
        </w:rPr>
        <w:t xml:space="preserve">  Оскільський с</w:t>
      </w:r>
      <w:r>
        <w:rPr>
          <w:b/>
          <w:sz w:val="26"/>
          <w:szCs w:val="26"/>
          <w:lang w:val="uk-UA"/>
        </w:rPr>
        <w:t>ільський голова                                          Геннадій ЗАГОРУЙКО</w:t>
      </w:r>
    </w:p>
    <w:p w:rsidR="007B2EA2" w:rsidRPr="007B2EA2" w:rsidRDefault="007B2EA2" w:rsidP="007B2EA2">
      <w:pPr>
        <w:rPr>
          <w:lang w:val="uk-UA"/>
        </w:rPr>
      </w:pPr>
    </w:p>
    <w:p w:rsidR="007B2EA2" w:rsidRPr="007B2EA2" w:rsidRDefault="007B2EA2" w:rsidP="007B2EA2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lastRenderedPageBreak/>
        <w:t>СПИСОК</w:t>
      </w:r>
    </w:p>
    <w:p w:rsidR="007B2EA2" w:rsidRPr="007B2EA2" w:rsidRDefault="007B2EA2" w:rsidP="007B2EA2">
      <w:pPr>
        <w:jc w:val="center"/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>осіб, які завізували проєкт рішення Оскільської сільської ради</w:t>
      </w:r>
    </w:p>
    <w:p w:rsidR="007B2EA2" w:rsidRDefault="007B2EA2" w:rsidP="007B2EA2">
      <w:pPr>
        <w:jc w:val="center"/>
      </w:pPr>
      <w:r>
        <w:rPr>
          <w:rFonts w:ascii="Times New Roman" w:hAnsi="Times New Roman"/>
          <w:szCs w:val="28"/>
          <w:lang w:val="uk-UA"/>
        </w:rPr>
        <w:t>(____ сесія ____ скликання)</w:t>
      </w:r>
    </w:p>
    <w:p w:rsidR="007B2EA2" w:rsidRDefault="007B2EA2" w:rsidP="007B2EA2">
      <w:pPr>
        <w:jc w:val="center"/>
      </w:pPr>
    </w:p>
    <w:p w:rsidR="007B2EA2" w:rsidRDefault="007B2EA2" w:rsidP="007B2EA2">
      <w:pPr>
        <w:jc w:val="both"/>
      </w:pPr>
      <w:r>
        <w:rPr>
          <w:b/>
          <w:sz w:val="24"/>
          <w:lang w:val="uk-UA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Зарвірову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С.В.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дозволу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розроблення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т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ехнічної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документації із землеустрою</w:t>
      </w:r>
      <w:r>
        <w:rPr>
          <w:b/>
          <w:sz w:val="24"/>
          <w:lang w:val="uk-UA"/>
        </w:rPr>
        <w:t>»</w:t>
      </w:r>
    </w:p>
    <w:p w:rsidR="007B2EA2" w:rsidRDefault="007B2EA2" w:rsidP="007B2EA2">
      <w:pPr>
        <w:jc w:val="both"/>
      </w:pPr>
    </w:p>
    <w:tbl>
      <w:tblPr>
        <w:tblW w:w="0" w:type="auto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7B2EA2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7B2EA2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</w:p>
          <w:p w:rsidR="007B2EA2" w:rsidRDefault="007B2EA2" w:rsidP="005835DB">
            <w:pPr>
              <w:jc w:val="center"/>
            </w:pPr>
          </w:p>
        </w:tc>
      </w:tr>
      <w:tr w:rsidR="007B2EA2" w:rsidTr="005835DB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7B2EA2" w:rsidRDefault="007B2EA2" w:rsidP="005835DB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</w:p>
        </w:tc>
      </w:tr>
      <w:tr w:rsidR="007B2EA2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r>
              <w:rPr>
                <w:rFonts w:ascii="Times New Roman" w:eastAsia="Lucida Sans Unicode" w:hAnsi="Times New Roman" w:cs="Times New Roman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</w:p>
        </w:tc>
      </w:tr>
      <w:tr w:rsidR="007B2EA2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9C48BD" w:rsidP="009C48BD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Монастирська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9C48BD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</w:t>
            </w:r>
            <w:r w:rsidR="009C48B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тароста </w:t>
            </w:r>
            <w:proofErr w:type="spellStart"/>
            <w:r w:rsidR="009C48BD">
              <w:rPr>
                <w:rFonts w:ascii="Times New Roman" w:hAnsi="Times New Roman"/>
                <w:sz w:val="26"/>
                <w:szCs w:val="26"/>
                <w:lang w:val="uk-UA"/>
              </w:rPr>
              <w:t>Комарівського</w:t>
            </w:r>
            <w:proofErr w:type="spellEnd"/>
            <w:r w:rsidR="009C48B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C48BD">
              <w:rPr>
                <w:rFonts w:ascii="Times New Roman" w:hAnsi="Times New Roman"/>
                <w:sz w:val="26"/>
                <w:szCs w:val="26"/>
                <w:lang w:val="uk-UA"/>
              </w:rPr>
              <w:t>с</w:t>
            </w:r>
            <w:bookmarkStart w:id="0" w:name="_GoBack"/>
            <w:bookmarkEnd w:id="0"/>
            <w:r w:rsidR="009C48BD">
              <w:rPr>
                <w:rFonts w:ascii="Times New Roman" w:hAnsi="Times New Roman"/>
                <w:sz w:val="26"/>
                <w:szCs w:val="26"/>
                <w:lang w:val="uk-UA"/>
              </w:rPr>
              <w:t>таростинського</w:t>
            </w:r>
            <w:proofErr w:type="spellEnd"/>
            <w:r w:rsidR="009C48B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округу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</w:p>
          <w:p w:rsidR="007B2EA2" w:rsidRDefault="007B2EA2" w:rsidP="005835DB">
            <w:pPr>
              <w:jc w:val="center"/>
            </w:pPr>
          </w:p>
        </w:tc>
      </w:tr>
      <w:tr w:rsidR="007B2EA2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</w:p>
        </w:tc>
      </w:tr>
      <w:tr w:rsidR="007B2EA2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7B2EA2" w:rsidRDefault="007B2EA2" w:rsidP="005835DB">
            <w:pPr>
              <w:jc w:val="center"/>
            </w:pPr>
          </w:p>
          <w:p w:rsidR="007B2EA2" w:rsidRDefault="007B2EA2" w:rsidP="005835DB">
            <w:pPr>
              <w:jc w:val="center"/>
            </w:pPr>
          </w:p>
        </w:tc>
      </w:tr>
    </w:tbl>
    <w:p w:rsidR="007B2EA2" w:rsidRDefault="007B2EA2" w:rsidP="007B2EA2"/>
    <w:p w:rsidR="00EE0CAA" w:rsidRDefault="00EE0CAA"/>
    <w:sectPr w:rsidR="00EE0CAA">
      <w:pgSz w:w="11906" w:h="16838"/>
      <w:pgMar w:top="142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520"/>
    <w:rsid w:val="004A0C7A"/>
    <w:rsid w:val="007B2EA2"/>
    <w:rsid w:val="009C48BD"/>
    <w:rsid w:val="00C96520"/>
    <w:rsid w:val="00E90C8E"/>
    <w:rsid w:val="00EE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2EA2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C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C7A"/>
    <w:rPr>
      <w:rFonts w:ascii="Tahoma" w:eastAsia="Times New Roman" w:hAnsi="Tahoma" w:cs="Tahoma"/>
      <w:color w:val="00000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2EA2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C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C7A"/>
    <w:rPr>
      <w:rFonts w:ascii="Tahoma" w:eastAsia="Times New Roman" w:hAnsi="Tahoma" w:cs="Tahoma"/>
      <w:color w:val="00000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2049</Words>
  <Characters>1169</Characters>
  <Application>Microsoft Office Word</Application>
  <DocSecurity>0</DocSecurity>
  <Lines>9</Lines>
  <Paragraphs>6</Paragraphs>
  <ScaleCrop>false</ScaleCrop>
  <Company>SPecialiST RePack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5</cp:revision>
  <dcterms:created xsi:type="dcterms:W3CDTF">2021-02-04T10:20:00Z</dcterms:created>
  <dcterms:modified xsi:type="dcterms:W3CDTF">2021-03-02T13:12:00Z</dcterms:modified>
</cp:coreProperties>
</file>