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47BCFD41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7FADC073" w:rsidR="00C9301C" w:rsidRPr="00C9301C" w:rsidRDefault="00E97EF2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</w:t>
      </w:r>
      <w:r w:rsidR="00C9301C" w:rsidRPr="00C9301C">
        <w:rPr>
          <w:b/>
        </w:rPr>
        <w:t>УКРАЇНА</w:t>
      </w:r>
    </w:p>
    <w:p w14:paraId="152B0A2E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37B664F" w14:textId="11421F34" w:rsidR="00B5238C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D91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DE41BB">
        <w:rPr>
          <w:rFonts w:ascii="Times New Roman" w:hAnsi="Times New Roman" w:cs="Times New Roman"/>
          <w:b/>
          <w:sz w:val="24"/>
          <w:lang w:val="uk-UA"/>
        </w:rPr>
        <w:t>Шерстюк</w:t>
      </w:r>
      <w:r w:rsidR="00003D91">
        <w:rPr>
          <w:rFonts w:ascii="Times New Roman" w:hAnsi="Times New Roman" w:cs="Times New Roman"/>
          <w:b/>
          <w:sz w:val="24"/>
          <w:lang w:val="uk-UA"/>
        </w:rPr>
        <w:t>у</w:t>
      </w:r>
      <w:r w:rsidR="00DE41B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D91">
        <w:rPr>
          <w:rFonts w:ascii="Times New Roman" w:hAnsi="Times New Roman" w:cs="Times New Roman"/>
          <w:b/>
          <w:sz w:val="24"/>
          <w:lang w:val="uk-UA"/>
        </w:rPr>
        <w:t>Р.С.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2A8BFF3C" w:rsidR="00684E71" w:rsidRPr="00B5238C" w:rsidRDefault="00F73D9E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</w:t>
      </w:r>
      <w:r w:rsidR="00003D91">
        <w:rPr>
          <w:rFonts w:ascii="Times New Roman" w:hAnsi="Times New Roman" w:cs="Times New Roman"/>
          <w:b/>
          <w:sz w:val="24"/>
          <w:lang w:val="uk-UA"/>
        </w:rPr>
        <w:t>ля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5238C">
        <w:rPr>
          <w:rFonts w:ascii="Times New Roman" w:hAnsi="Times New Roman" w:cs="Times New Roman"/>
          <w:b/>
          <w:sz w:val="24"/>
          <w:lang w:val="uk-UA"/>
        </w:rPr>
        <w:t>подальшої передачі в оренду</w:t>
      </w:r>
    </w:p>
    <w:bookmarkEnd w:id="0"/>
    <w:p w14:paraId="1826ED2A" w14:textId="2EC93DCA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465D75">
        <w:rPr>
          <w:rFonts w:ascii="Times New Roman" w:hAnsi="Times New Roman" w:cs="Times New Roman"/>
          <w:sz w:val="24"/>
          <w:lang w:val="uk-UA"/>
        </w:rPr>
        <w:t xml:space="preserve"> </w:t>
      </w:r>
      <w:r w:rsidR="00E97EF2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DE41BB" w:rsidRPr="00DE41BB">
        <w:rPr>
          <w:rFonts w:ascii="Times New Roman" w:hAnsi="Times New Roman" w:cs="Times New Roman"/>
          <w:sz w:val="24"/>
          <w:lang w:val="uk-UA"/>
        </w:rPr>
        <w:t>Шерстюка Руслана Сергійовича</w:t>
      </w:r>
      <w:r w:rsidR="00DE41BB" w:rsidRPr="00DE41B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>,</w:t>
      </w:r>
      <w:r w:rsidR="00F73D9E">
        <w:rPr>
          <w:rFonts w:ascii="Times New Roman" w:hAnsi="Times New Roman" w:cs="Times New Roman"/>
          <w:sz w:val="24"/>
          <w:lang w:val="uk-UA"/>
        </w:rPr>
        <w:t xml:space="preserve"> 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F73D9E">
        <w:rPr>
          <w:rFonts w:ascii="Times New Roman" w:hAnsi="Times New Roman" w:cs="Times New Roman"/>
          <w:sz w:val="24"/>
          <w:lang w:val="uk-UA"/>
        </w:rPr>
        <w:t>,</w:t>
      </w:r>
      <w:r w:rsidR="00F73D9E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73D9E">
        <w:rPr>
          <w:rFonts w:ascii="Times New Roman" w:hAnsi="Times New Roman" w:cs="Times New Roman"/>
          <w:sz w:val="24"/>
          <w:lang w:val="uk-UA"/>
        </w:rPr>
        <w:t xml:space="preserve">невитребувана земельна частка (пай), ділянка № 285 (пасовища), площею 0,0460 га, </w:t>
      </w:r>
      <w:r w:rsidR="00F73D9E">
        <w:rPr>
          <w:rFonts w:ascii="Times New Roman" w:hAnsi="Times New Roman" w:cs="Times New Roman"/>
          <w:sz w:val="24"/>
          <w:lang w:val="uk-UA"/>
        </w:rPr>
        <w:t>для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подальшої передачі</w:t>
      </w:r>
      <w:r w:rsidR="00F73D9E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</w:t>
      </w:r>
      <w:r w:rsidR="00F73D9E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Земельного</w:t>
      </w:r>
      <w:r w:rsidR="00F73D9E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кодексу</w:t>
      </w:r>
      <w:r w:rsidR="00F73D9E">
        <w:rPr>
          <w:rFonts w:ascii="Times New Roman" w:hAnsi="Times New Roman" w:cs="Times New Roman"/>
          <w:sz w:val="24"/>
          <w:lang w:val="uk-UA"/>
        </w:rPr>
        <w:t xml:space="preserve"> </w:t>
      </w:r>
      <w:bookmarkStart w:id="2" w:name="_GoBack"/>
      <w:bookmarkEnd w:id="2"/>
      <w:r w:rsidR="00EC219F" w:rsidRPr="00B5238C">
        <w:rPr>
          <w:rFonts w:ascii="Times New Roman" w:hAnsi="Times New Roman" w:cs="Times New Roman"/>
          <w:sz w:val="24"/>
          <w:lang w:val="uk-UA"/>
        </w:rPr>
        <w:t>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3DA92086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F73D9E">
        <w:rPr>
          <w:rFonts w:ascii="Times New Roman" w:hAnsi="Times New Roman" w:cs="Times New Roman"/>
          <w:bCs/>
          <w:sz w:val="24"/>
          <w:lang w:val="uk-UA"/>
        </w:rPr>
        <w:t xml:space="preserve"> гр. </w:t>
      </w:r>
      <w:r w:rsidR="00DE41BB" w:rsidRPr="00DE41BB">
        <w:rPr>
          <w:rFonts w:ascii="Times New Roman" w:hAnsi="Times New Roman" w:cs="Times New Roman"/>
          <w:bCs/>
          <w:sz w:val="24"/>
          <w:lang w:val="uk-UA"/>
        </w:rPr>
        <w:t>Шерстюк</w:t>
      </w:r>
      <w:r w:rsidR="00DE41BB">
        <w:rPr>
          <w:rFonts w:ascii="Times New Roman" w:hAnsi="Times New Roman" w:cs="Times New Roman"/>
          <w:bCs/>
          <w:sz w:val="24"/>
          <w:lang w:val="uk-UA"/>
        </w:rPr>
        <w:t>у Руслану Сергійовичу</w:t>
      </w:r>
      <w:r w:rsidR="00F73D9E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</w:t>
      </w:r>
      <w:r w:rsidR="00F73D9E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 w:rsidR="002C168D" w:rsidRPr="002C168D">
        <w:rPr>
          <w:rFonts w:ascii="Times New Roman" w:hAnsi="Times New Roman" w:cs="Times New Roman"/>
          <w:bCs/>
          <w:sz w:val="24"/>
          <w:lang w:val="uk-UA"/>
        </w:rPr>
        <w:t>ділянка №</w:t>
      </w:r>
      <w:r w:rsidR="00F73D9E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C168D" w:rsidRPr="002C168D">
        <w:rPr>
          <w:rFonts w:ascii="Times New Roman" w:hAnsi="Times New Roman" w:cs="Times New Roman"/>
          <w:bCs/>
          <w:sz w:val="24"/>
          <w:lang w:val="uk-UA"/>
        </w:rPr>
        <w:t>285</w:t>
      </w:r>
      <w:r w:rsidR="00F73D9E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2C168D" w:rsidRPr="002C168D">
        <w:rPr>
          <w:rFonts w:ascii="Times New Roman" w:hAnsi="Times New Roman" w:cs="Times New Roman"/>
          <w:bCs/>
          <w:sz w:val="24"/>
          <w:lang w:val="uk-UA"/>
        </w:rPr>
        <w:t>пасовища), площею 0,0460 га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="00465D75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</w:t>
      </w:r>
      <w:r w:rsidR="002C168D">
        <w:rPr>
          <w:rFonts w:ascii="Times New Roman" w:hAnsi="Times New Roman" w:cs="Times New Roman"/>
          <w:bCs/>
          <w:sz w:val="24"/>
          <w:lang w:val="uk-UA"/>
        </w:rPr>
        <w:t>Колос</w:t>
      </w:r>
      <w:r w:rsidR="00465D7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C70833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3A6557CB" w:rsidR="00083955" w:rsidRPr="00B5238C" w:rsidRDefault="007F24FE" w:rsidP="00F73D9E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F73D9E">
        <w:rPr>
          <w:rFonts w:ascii="Times New Roman" w:hAnsi="Times New Roman" w:cs="Times New Roman"/>
          <w:bCs/>
          <w:sz w:val="24"/>
          <w:lang w:val="uk-UA"/>
        </w:rPr>
        <w:t>Гр. Шерстюку Р.С.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45AA66FA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164C159B" w14:textId="1783A63D" w:rsidR="002C168D" w:rsidRPr="002C168D" w:rsidRDefault="002C168D" w:rsidP="002C168D">
      <w:pPr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    </w:t>
      </w:r>
      <w:r w:rsidRPr="002C168D">
        <w:rPr>
          <w:b/>
          <w:bCs/>
          <w:szCs w:val="28"/>
          <w:lang w:val="uk-UA"/>
        </w:rPr>
        <w:t>Про надання</w:t>
      </w:r>
      <w:r w:rsidR="00F73D9E">
        <w:rPr>
          <w:b/>
          <w:bCs/>
          <w:szCs w:val="28"/>
          <w:lang w:val="uk-UA"/>
        </w:rPr>
        <w:t xml:space="preserve"> гр. Шерстюку Р.С. </w:t>
      </w:r>
      <w:r w:rsidRPr="002C168D">
        <w:rPr>
          <w:b/>
          <w:bCs/>
          <w:szCs w:val="28"/>
          <w:lang w:val="uk-UA"/>
        </w:rPr>
        <w:t>дозволу на розроблення</w:t>
      </w:r>
    </w:p>
    <w:p w14:paraId="7FE5863D" w14:textId="77777777" w:rsidR="002C168D" w:rsidRPr="002C168D" w:rsidRDefault="002C168D" w:rsidP="002C168D">
      <w:pPr>
        <w:rPr>
          <w:b/>
          <w:bCs/>
          <w:szCs w:val="28"/>
          <w:lang w:val="uk-UA"/>
        </w:rPr>
      </w:pPr>
      <w:r w:rsidRPr="002C168D">
        <w:rPr>
          <w:b/>
          <w:bCs/>
          <w:szCs w:val="28"/>
          <w:lang w:val="uk-UA"/>
        </w:rPr>
        <w:t>технічної документації із землеустрою щодо встановлення</w:t>
      </w:r>
    </w:p>
    <w:p w14:paraId="235BD570" w14:textId="77777777" w:rsidR="002C168D" w:rsidRPr="002C168D" w:rsidRDefault="002C168D" w:rsidP="002C168D">
      <w:pPr>
        <w:rPr>
          <w:b/>
          <w:bCs/>
          <w:szCs w:val="28"/>
          <w:lang w:val="uk-UA"/>
        </w:rPr>
      </w:pPr>
      <w:r w:rsidRPr="002C168D">
        <w:rPr>
          <w:b/>
          <w:bCs/>
          <w:szCs w:val="28"/>
          <w:lang w:val="uk-UA"/>
        </w:rPr>
        <w:t>(відновлення) меж земельної ділянки в натурі (на місцевості)</w:t>
      </w:r>
    </w:p>
    <w:p w14:paraId="1517E628" w14:textId="555E219C" w:rsidR="002C168D" w:rsidRPr="002C168D" w:rsidRDefault="00F73D9E" w:rsidP="002C168D">
      <w:pPr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для</w:t>
      </w:r>
      <w:r w:rsidR="002C168D" w:rsidRPr="002C168D">
        <w:rPr>
          <w:b/>
          <w:bCs/>
          <w:szCs w:val="28"/>
          <w:lang w:val="uk-UA"/>
        </w:rPr>
        <w:t xml:space="preserve"> подальшої передачі в оренду</w:t>
      </w:r>
    </w:p>
    <w:p w14:paraId="1AF82B6D" w14:textId="19ACD3F5" w:rsidR="00E67790" w:rsidRPr="00B1478B" w:rsidRDefault="00E67790" w:rsidP="00B1478B">
      <w:pPr>
        <w:rPr>
          <w:b/>
          <w:bCs/>
          <w:szCs w:val="28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27"/>
        <w:gridCol w:w="2415"/>
        <w:gridCol w:w="3252"/>
        <w:gridCol w:w="1563"/>
        <w:gridCol w:w="162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1A36357A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комісіі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7BD1F7F2" w:rsidR="00E67790" w:rsidRPr="00E67790" w:rsidRDefault="002C168D" w:rsidP="00E67790">
            <w:pPr>
              <w:jc w:val="center"/>
              <w:rPr>
                <w:b/>
                <w:szCs w:val="28"/>
              </w:rPr>
            </w:pPr>
            <w:r w:rsidRPr="002C168D">
              <w:rPr>
                <w:b/>
                <w:szCs w:val="28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2C168D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83766A" w14:textId="77777777" w:rsidR="006F5D98" w:rsidRDefault="006F5D98" w:rsidP="00E64EFD">
      <w:r>
        <w:separator/>
      </w:r>
    </w:p>
  </w:endnote>
  <w:endnote w:type="continuationSeparator" w:id="0">
    <w:p w14:paraId="7BBA9433" w14:textId="77777777" w:rsidR="006F5D98" w:rsidRDefault="006F5D9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B64980" w14:textId="77777777" w:rsidR="006F5D98" w:rsidRDefault="006F5D98" w:rsidP="00E64EFD">
      <w:r>
        <w:separator/>
      </w:r>
    </w:p>
  </w:footnote>
  <w:footnote w:type="continuationSeparator" w:id="0">
    <w:p w14:paraId="484396FA" w14:textId="77777777" w:rsidR="006F5D98" w:rsidRDefault="006F5D9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3D91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C168D"/>
    <w:rsid w:val="002C251E"/>
    <w:rsid w:val="002C733E"/>
    <w:rsid w:val="002C7D57"/>
    <w:rsid w:val="002E377F"/>
    <w:rsid w:val="002E5B22"/>
    <w:rsid w:val="00304405"/>
    <w:rsid w:val="00306CAC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5D75"/>
    <w:rsid w:val="00466310"/>
    <w:rsid w:val="00490D0D"/>
    <w:rsid w:val="004921FC"/>
    <w:rsid w:val="004B30BA"/>
    <w:rsid w:val="0051507F"/>
    <w:rsid w:val="00535FA4"/>
    <w:rsid w:val="005620ED"/>
    <w:rsid w:val="00563B0D"/>
    <w:rsid w:val="005814B5"/>
    <w:rsid w:val="005951FD"/>
    <w:rsid w:val="00597031"/>
    <w:rsid w:val="005C323D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A6D86"/>
    <w:rsid w:val="006C03CA"/>
    <w:rsid w:val="006E6F8F"/>
    <w:rsid w:val="006F5D98"/>
    <w:rsid w:val="00714A8B"/>
    <w:rsid w:val="00714F62"/>
    <w:rsid w:val="00720773"/>
    <w:rsid w:val="007327C4"/>
    <w:rsid w:val="00756E02"/>
    <w:rsid w:val="007608D6"/>
    <w:rsid w:val="00770D3E"/>
    <w:rsid w:val="00774B88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92841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344"/>
    <w:rsid w:val="00AB10AD"/>
    <w:rsid w:val="00AC54CB"/>
    <w:rsid w:val="00AD5E13"/>
    <w:rsid w:val="00B07D2D"/>
    <w:rsid w:val="00B1478B"/>
    <w:rsid w:val="00B357A1"/>
    <w:rsid w:val="00B5001E"/>
    <w:rsid w:val="00B5238C"/>
    <w:rsid w:val="00B62ADB"/>
    <w:rsid w:val="00B7154B"/>
    <w:rsid w:val="00B86E90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213F9"/>
    <w:rsid w:val="00C32BD7"/>
    <w:rsid w:val="00C41DD0"/>
    <w:rsid w:val="00C530C4"/>
    <w:rsid w:val="00C70675"/>
    <w:rsid w:val="00C70833"/>
    <w:rsid w:val="00C74524"/>
    <w:rsid w:val="00C90874"/>
    <w:rsid w:val="00C9301C"/>
    <w:rsid w:val="00CE06E3"/>
    <w:rsid w:val="00CF4097"/>
    <w:rsid w:val="00CF6E30"/>
    <w:rsid w:val="00D02293"/>
    <w:rsid w:val="00D10DCA"/>
    <w:rsid w:val="00D6655B"/>
    <w:rsid w:val="00D72EA0"/>
    <w:rsid w:val="00D90FD7"/>
    <w:rsid w:val="00D93F42"/>
    <w:rsid w:val="00D943A2"/>
    <w:rsid w:val="00D9480D"/>
    <w:rsid w:val="00DB463C"/>
    <w:rsid w:val="00DC64AE"/>
    <w:rsid w:val="00DE074B"/>
    <w:rsid w:val="00DE41B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97EF2"/>
    <w:rsid w:val="00EA003D"/>
    <w:rsid w:val="00EB3F1A"/>
    <w:rsid w:val="00EC219F"/>
    <w:rsid w:val="00EC4BBC"/>
    <w:rsid w:val="00ED0595"/>
    <w:rsid w:val="00F01583"/>
    <w:rsid w:val="00F146A7"/>
    <w:rsid w:val="00F31CF8"/>
    <w:rsid w:val="00F31E25"/>
    <w:rsid w:val="00F415E2"/>
    <w:rsid w:val="00F6248A"/>
    <w:rsid w:val="00F73D9E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EED74DF2-C8BD-4C76-8925-0B73A07A1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9C382-F964-43DE-9806-0F17D90E8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2226</Words>
  <Characters>1270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8</cp:revision>
  <cp:lastPrinted>2021-04-23T13:20:00Z</cp:lastPrinted>
  <dcterms:created xsi:type="dcterms:W3CDTF">2021-07-22T11:59:00Z</dcterms:created>
  <dcterms:modified xsi:type="dcterms:W3CDTF">2021-07-28T09:53:00Z</dcterms:modified>
</cp:coreProperties>
</file>