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630" w:rsidRDefault="00F32630" w:rsidP="00F32630">
      <w:pPr>
        <w:spacing w:after="0" w:line="100" w:lineRule="atLeast"/>
        <w:ind w:left="720" w:hanging="240"/>
        <w:jc w:val="center"/>
      </w:pPr>
      <w:r>
        <w:rPr>
          <w:noProof/>
          <w:lang w:eastAsia="ru-RU"/>
        </w:rPr>
        <w:drawing>
          <wp:inline distT="0" distB="0" distL="0" distR="0" wp14:anchorId="485B1745" wp14:editId="69988C34">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F32630" w:rsidRPr="00BB455D" w:rsidRDefault="00F32630" w:rsidP="00F32630">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eastAsia="zh-CN"/>
        </w:rPr>
        <w:t>УКРАЇНА</w:t>
      </w:r>
    </w:p>
    <w:p w:rsidR="00F32630" w:rsidRPr="00BB455D" w:rsidRDefault="00F32630" w:rsidP="00F32630">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eastAsia="zh-CN"/>
        </w:rPr>
        <w:t>ОСКІЛЬСЬКА СІЛЬСЬКА РАДА</w:t>
      </w:r>
    </w:p>
    <w:p w:rsidR="00F32630" w:rsidRPr="00BB455D" w:rsidRDefault="00F32630" w:rsidP="00F32630">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val="uk-UA" w:eastAsia="zh-CN"/>
        </w:rPr>
        <w:t>ІЗЮМСЬКОГО РАЙОНУ ХАРКІВСЬКОЇ ОБЛАСТІ</w:t>
      </w:r>
    </w:p>
    <w:p w:rsidR="00F32630" w:rsidRPr="00BB455D" w:rsidRDefault="00F32630" w:rsidP="00F32630">
      <w:pPr>
        <w:spacing w:after="0" w:line="100" w:lineRule="atLeast"/>
        <w:ind w:left="132"/>
        <w:jc w:val="center"/>
        <w:rPr>
          <w:rFonts w:ascii="В" w:eastAsia="Times New Roman" w:hAnsi="В" w:cs="В"/>
          <w:sz w:val="30"/>
          <w:szCs w:val="24"/>
          <w:lang w:eastAsia="zh-CN"/>
        </w:rPr>
      </w:pPr>
      <w:r>
        <w:rPr>
          <w:rFonts w:ascii="Times New Roman" w:eastAsia="Times New Roman" w:hAnsi="Times New Roman" w:cs="Times New Roman"/>
          <w:b/>
          <w:sz w:val="28"/>
          <w:szCs w:val="24"/>
          <w:lang w:val="uk-UA" w:eastAsia="zh-CN"/>
        </w:rPr>
        <w:t>______</w:t>
      </w:r>
      <w:r w:rsidRPr="00BB455D">
        <w:rPr>
          <w:rFonts w:ascii="Times New Roman" w:eastAsia="Times New Roman" w:hAnsi="Times New Roman" w:cs="Times New Roman"/>
          <w:b/>
          <w:sz w:val="28"/>
          <w:szCs w:val="24"/>
          <w:lang w:val="uk-UA" w:eastAsia="zh-CN"/>
        </w:rPr>
        <w:t xml:space="preserve">сесія </w:t>
      </w:r>
      <w:r w:rsidRPr="00BB455D">
        <w:rPr>
          <w:rFonts w:ascii="Times New Roman" w:eastAsia="Times New Roman" w:hAnsi="Times New Roman" w:cs="Times New Roman"/>
          <w:b/>
          <w:sz w:val="28"/>
          <w:szCs w:val="24"/>
          <w:lang w:val="en-US" w:eastAsia="zh-CN"/>
        </w:rPr>
        <w:t>V</w:t>
      </w:r>
      <w:r w:rsidRPr="00BB455D">
        <w:rPr>
          <w:rFonts w:ascii="Times New Roman" w:eastAsia="Times New Roman" w:hAnsi="Times New Roman" w:cs="Times New Roman"/>
          <w:b/>
          <w:sz w:val="28"/>
          <w:szCs w:val="24"/>
          <w:lang w:val="uk-UA" w:eastAsia="zh-CN"/>
        </w:rPr>
        <w:t>ІІІ скликання</w:t>
      </w:r>
    </w:p>
    <w:p w:rsidR="00F32630" w:rsidRPr="00BB455D" w:rsidRDefault="00F32630" w:rsidP="00F32630">
      <w:pPr>
        <w:spacing w:after="0" w:line="100" w:lineRule="atLeast"/>
        <w:ind w:left="132"/>
        <w:jc w:val="center"/>
        <w:rPr>
          <w:rFonts w:ascii="Times New Roman" w:eastAsia="Times New Roman" w:hAnsi="Times New Roman" w:cs="В"/>
          <w:sz w:val="28"/>
          <w:szCs w:val="24"/>
          <w:lang w:eastAsia="zh-CN"/>
        </w:rPr>
      </w:pPr>
    </w:p>
    <w:p w:rsidR="00F32630" w:rsidRPr="00BB455D" w:rsidRDefault="00F32630" w:rsidP="00F32630">
      <w:pPr>
        <w:spacing w:after="0" w:line="100" w:lineRule="atLeast"/>
        <w:ind w:left="132"/>
        <w:rPr>
          <w:rFonts w:ascii="В" w:eastAsia="Times New Roman" w:hAnsi="В" w:cs="В"/>
          <w:sz w:val="28"/>
          <w:szCs w:val="24"/>
          <w:lang w:val="uk-UA" w:eastAsia="zh-CN"/>
        </w:rPr>
      </w:pPr>
      <w:r w:rsidRPr="00BB455D">
        <w:rPr>
          <w:rFonts w:ascii="Times New Roman" w:eastAsia="В" w:hAnsi="Times New Roman" w:cs="В"/>
          <w:b/>
          <w:sz w:val="26"/>
          <w:szCs w:val="24"/>
          <w:lang w:val="uk-UA" w:eastAsia="zh-CN"/>
        </w:rPr>
        <w:t xml:space="preserve">                                                    </w:t>
      </w:r>
      <w:r w:rsidRPr="00BB455D">
        <w:rPr>
          <w:rFonts w:ascii="Times New Roman" w:eastAsia="Times New Roman" w:hAnsi="Times New Roman" w:cs="В"/>
          <w:b/>
          <w:sz w:val="26"/>
          <w:szCs w:val="24"/>
          <w:lang w:eastAsia="zh-CN"/>
        </w:rPr>
        <w:t xml:space="preserve">Р І Ш Е Н </w:t>
      </w:r>
      <w:proofErr w:type="spellStart"/>
      <w:r w:rsidRPr="00BB455D">
        <w:rPr>
          <w:rFonts w:ascii="Times New Roman" w:eastAsia="Times New Roman" w:hAnsi="Times New Roman" w:cs="В"/>
          <w:b/>
          <w:sz w:val="26"/>
          <w:szCs w:val="24"/>
          <w:lang w:eastAsia="zh-CN"/>
        </w:rPr>
        <w:t>Н</w:t>
      </w:r>
      <w:proofErr w:type="spellEnd"/>
      <w:r w:rsidRPr="00BB455D">
        <w:rPr>
          <w:rFonts w:ascii="Times New Roman" w:eastAsia="Times New Roman" w:hAnsi="Times New Roman" w:cs="В"/>
          <w:b/>
          <w:sz w:val="26"/>
          <w:szCs w:val="24"/>
          <w:lang w:eastAsia="zh-CN"/>
        </w:rPr>
        <w:t xml:space="preserve"> Я</w:t>
      </w:r>
      <w:r w:rsidRPr="00BB455D">
        <w:rPr>
          <w:rFonts w:ascii="Times New Roman" w:eastAsia="Times New Roman" w:hAnsi="Times New Roman" w:cs="В"/>
          <w:b/>
          <w:sz w:val="26"/>
          <w:szCs w:val="24"/>
          <w:lang w:val="uk-UA" w:eastAsia="zh-CN"/>
        </w:rPr>
        <w:t xml:space="preserve"> №</w:t>
      </w:r>
      <w:r w:rsidR="00A95E7B">
        <w:rPr>
          <w:rFonts w:ascii="Times New Roman" w:eastAsia="Times New Roman" w:hAnsi="Times New Roman" w:cs="В"/>
          <w:b/>
          <w:sz w:val="26"/>
          <w:szCs w:val="24"/>
          <w:lang w:val="uk-UA" w:eastAsia="zh-CN"/>
        </w:rPr>
        <w:t xml:space="preserve">        </w:t>
      </w:r>
      <w:bookmarkStart w:id="0" w:name="_GoBack"/>
      <w:bookmarkEnd w:id="0"/>
      <w:r w:rsidR="00A95E7B">
        <w:rPr>
          <w:rFonts w:ascii="Times New Roman" w:eastAsia="Times New Roman" w:hAnsi="Times New Roman" w:cs="В"/>
          <w:b/>
          <w:sz w:val="26"/>
          <w:szCs w:val="24"/>
          <w:lang w:val="uk-UA" w:eastAsia="zh-CN"/>
        </w:rPr>
        <w:t xml:space="preserve">                                      </w:t>
      </w:r>
      <w:proofErr w:type="spellStart"/>
      <w:r w:rsidR="00A95E7B">
        <w:rPr>
          <w:rFonts w:ascii="Times New Roman" w:eastAsia="Times New Roman" w:hAnsi="Times New Roman" w:cs="В"/>
          <w:sz w:val="26"/>
          <w:szCs w:val="24"/>
          <w:lang w:val="uk-UA" w:eastAsia="zh-CN"/>
        </w:rPr>
        <w:t>П</w:t>
      </w:r>
      <w:r w:rsidRPr="00C161F0">
        <w:rPr>
          <w:rFonts w:ascii="Times New Roman" w:eastAsia="Times New Roman" w:hAnsi="Times New Roman" w:cs="В"/>
          <w:sz w:val="26"/>
          <w:szCs w:val="24"/>
          <w:lang w:val="uk-UA" w:eastAsia="zh-CN"/>
        </w:rPr>
        <w:t>роєкт</w:t>
      </w:r>
      <w:proofErr w:type="spellEnd"/>
    </w:p>
    <w:p w:rsidR="00F32630" w:rsidRPr="009D63E5" w:rsidRDefault="00F32630" w:rsidP="00F32630">
      <w:pPr>
        <w:spacing w:after="0" w:line="100" w:lineRule="atLeast"/>
        <w:ind w:left="132"/>
        <w:jc w:val="both"/>
        <w:rPr>
          <w:rFonts w:ascii="В" w:eastAsia="Times New Roman" w:hAnsi="В" w:cs="В"/>
          <w:sz w:val="28"/>
          <w:szCs w:val="24"/>
          <w:lang w:val="uk-UA" w:eastAsia="zh-CN"/>
        </w:rPr>
      </w:pPr>
      <w:r w:rsidRPr="00BB455D">
        <w:rPr>
          <w:rFonts w:ascii="Times New Roman" w:eastAsia="Times New Roman" w:hAnsi="Times New Roman" w:cs="Times New Roman"/>
          <w:szCs w:val="24"/>
          <w:lang w:val="uk-UA" w:eastAsia="zh-CN"/>
        </w:rPr>
        <w:t xml:space="preserve">                              </w:t>
      </w:r>
    </w:p>
    <w:p w:rsidR="00F32630" w:rsidRPr="00BB455D" w:rsidRDefault="00F32630" w:rsidP="00F32630">
      <w:pPr>
        <w:tabs>
          <w:tab w:val="left" w:pos="1322"/>
          <w:tab w:val="center" w:pos="5508"/>
        </w:tabs>
        <w:spacing w:after="0" w:line="100" w:lineRule="atLeast"/>
        <w:ind w:left="132"/>
        <w:rPr>
          <w:rFonts w:ascii="Times New Roman" w:eastAsia="Times New Roman" w:hAnsi="Times New Roman" w:cs="Times New Roman"/>
          <w:b/>
          <w:sz w:val="24"/>
          <w:szCs w:val="28"/>
          <w:lang w:val="uk-UA" w:eastAsia="zh-CN"/>
        </w:rPr>
      </w:pPr>
      <w:r w:rsidRPr="00BB455D">
        <w:rPr>
          <w:rFonts w:ascii="Times New Roman" w:eastAsia="Times New Roman" w:hAnsi="Times New Roman" w:cs="Times New Roman"/>
          <w:sz w:val="24"/>
          <w:szCs w:val="28"/>
          <w:lang w:val="uk-UA" w:eastAsia="zh-CN"/>
        </w:rPr>
        <w:t xml:space="preserve"> </w:t>
      </w:r>
      <w:r w:rsidRPr="00BB455D">
        <w:rPr>
          <w:rFonts w:ascii="Times New Roman" w:eastAsia="Times New Roman" w:hAnsi="Times New Roman" w:cs="Times New Roman"/>
          <w:b/>
          <w:bCs/>
          <w:sz w:val="24"/>
          <w:szCs w:val="28"/>
          <w:lang w:val="uk-UA" w:eastAsia="zh-CN"/>
        </w:rPr>
        <w:t xml:space="preserve"> від </w:t>
      </w:r>
      <w:r>
        <w:rPr>
          <w:rFonts w:ascii="Times New Roman" w:eastAsia="Times New Roman" w:hAnsi="Times New Roman" w:cs="Times New Roman"/>
          <w:b/>
          <w:sz w:val="24"/>
          <w:szCs w:val="28"/>
          <w:lang w:val="uk-UA" w:eastAsia="zh-CN"/>
        </w:rPr>
        <w:t>__________</w:t>
      </w:r>
      <w:r w:rsidRPr="00BB455D">
        <w:rPr>
          <w:rFonts w:ascii="Times New Roman" w:eastAsia="Times New Roman" w:hAnsi="Times New Roman" w:cs="Times New Roman"/>
          <w:sz w:val="24"/>
          <w:szCs w:val="28"/>
          <w:lang w:val="uk-UA" w:eastAsia="zh-CN"/>
        </w:rPr>
        <w:t xml:space="preserve"> </w:t>
      </w:r>
      <w:r w:rsidRPr="00BB455D">
        <w:rPr>
          <w:rFonts w:ascii="Times New Roman" w:eastAsia="Times New Roman" w:hAnsi="Times New Roman" w:cs="Times New Roman"/>
          <w:b/>
          <w:sz w:val="24"/>
          <w:szCs w:val="28"/>
          <w:lang w:val="uk-UA" w:eastAsia="zh-CN"/>
        </w:rPr>
        <w:t>2020 року</w:t>
      </w:r>
    </w:p>
    <w:p w:rsidR="00F32630" w:rsidRPr="00E17395" w:rsidRDefault="00F32630" w:rsidP="00F32630">
      <w:pPr>
        <w:tabs>
          <w:tab w:val="left" w:pos="1322"/>
          <w:tab w:val="center" w:pos="5508"/>
        </w:tabs>
        <w:spacing w:after="0" w:line="100" w:lineRule="atLeast"/>
        <w:ind w:firstLine="132"/>
        <w:rPr>
          <w:rFonts w:ascii="В" w:eastAsia="Times New Roman" w:hAnsi="В" w:cs="В"/>
          <w:sz w:val="28"/>
          <w:szCs w:val="24"/>
          <w:lang w:val="uk-UA" w:eastAsia="zh-CN"/>
        </w:rPr>
      </w:pPr>
    </w:p>
    <w:p w:rsidR="00F32630" w:rsidRPr="008C509F" w:rsidRDefault="00F32630" w:rsidP="00F32630">
      <w:pPr>
        <w:tabs>
          <w:tab w:val="left" w:pos="6663"/>
          <w:tab w:val="left" w:pos="6804"/>
        </w:tabs>
        <w:spacing w:after="0" w:line="100" w:lineRule="atLeast"/>
        <w:ind w:right="2692"/>
        <w:jc w:val="both"/>
        <w:rPr>
          <w:rFonts w:ascii="В" w:eastAsia="Times New Roman" w:hAnsi="В" w:cs="Times New Roman"/>
          <w:color w:val="00000A"/>
          <w:sz w:val="28"/>
          <w:szCs w:val="24"/>
          <w:lang w:val="uk-UA" w:eastAsia="ru-RU"/>
        </w:rPr>
      </w:pPr>
      <w:r>
        <w:rPr>
          <w:rFonts w:ascii="В" w:eastAsia="Times New Roman" w:hAnsi="В" w:cs="В"/>
          <w:b/>
          <w:color w:val="00000A"/>
          <w:lang w:val="uk-UA" w:eastAsia="zh-CN"/>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яка розташована  за адресою: вул. с. Комарівка, вул. </w:t>
      </w:r>
      <w:r w:rsidR="00AF0AE8">
        <w:rPr>
          <w:rFonts w:ascii="В" w:eastAsia="Times New Roman" w:hAnsi="В" w:cs="В"/>
          <w:b/>
          <w:color w:val="00000A"/>
          <w:lang w:val="uk-UA" w:eastAsia="zh-CN"/>
        </w:rPr>
        <w:t xml:space="preserve">Володі </w:t>
      </w:r>
      <w:r>
        <w:rPr>
          <w:rFonts w:ascii="В" w:eastAsia="Times New Roman" w:hAnsi="В" w:cs="В"/>
          <w:b/>
          <w:color w:val="00000A"/>
          <w:lang w:val="uk-UA" w:eastAsia="zh-CN"/>
        </w:rPr>
        <w:t>Трофімова,2 Ізюмський район Харківської області»</w:t>
      </w:r>
      <w:r w:rsidR="00800E4F">
        <w:rPr>
          <w:rFonts w:ascii="В" w:eastAsia="Times New Roman" w:hAnsi="В" w:cs="В"/>
          <w:b/>
          <w:color w:val="00000A"/>
          <w:lang w:val="uk-UA" w:eastAsia="zh-CN"/>
        </w:rPr>
        <w:t xml:space="preserve"> (Замовник: Бут Геннадій Миколайович)</w:t>
      </w:r>
    </w:p>
    <w:p w:rsidR="00F32630" w:rsidRPr="00C161F0" w:rsidRDefault="00F32630" w:rsidP="00F32630">
      <w:pPr>
        <w:tabs>
          <w:tab w:val="left" w:pos="6663"/>
          <w:tab w:val="left" w:pos="6804"/>
        </w:tabs>
        <w:spacing w:after="0" w:line="100" w:lineRule="atLeast"/>
        <w:ind w:right="2692"/>
        <w:jc w:val="both"/>
        <w:rPr>
          <w:sz w:val="16"/>
          <w:szCs w:val="16"/>
          <w:lang w:val="uk-UA"/>
        </w:rPr>
      </w:pPr>
    </w:p>
    <w:p w:rsidR="00F32630" w:rsidRDefault="00F32630" w:rsidP="00F32630">
      <w:pPr>
        <w:spacing w:after="0" w:line="100" w:lineRule="atLeast"/>
        <w:jc w:val="both"/>
      </w:pPr>
      <w:r>
        <w:rPr>
          <w:rFonts w:ascii="Times New Roman" w:eastAsia="Times New Roman" w:hAnsi="Times New Roman" w:cs="Times New Roman"/>
          <w:color w:val="00000A"/>
          <w:lang w:val="uk-UA" w:eastAsia="zh-CN"/>
        </w:rPr>
        <w:t xml:space="preserve">                 Розглянувши заяву гр.</w:t>
      </w:r>
      <w:r>
        <w:rPr>
          <w:rFonts w:ascii="В" w:eastAsia="Times New Roman" w:hAnsi="В" w:cs="В"/>
          <w:color w:val="00000A"/>
          <w:lang w:val="uk-UA" w:eastAsia="zh-CN"/>
        </w:rPr>
        <w:t xml:space="preserve"> </w:t>
      </w:r>
      <w:proofErr w:type="spellStart"/>
      <w:r w:rsidR="00800E4F">
        <w:rPr>
          <w:rFonts w:ascii="В" w:eastAsia="Times New Roman" w:hAnsi="В" w:cs="В"/>
          <w:color w:val="00000A"/>
          <w:lang w:val="uk-UA" w:eastAsia="zh-CN"/>
        </w:rPr>
        <w:t>Бута</w:t>
      </w:r>
      <w:proofErr w:type="spellEnd"/>
      <w:r w:rsidR="00800E4F">
        <w:rPr>
          <w:rFonts w:ascii="В" w:eastAsia="Times New Roman" w:hAnsi="В" w:cs="В"/>
          <w:color w:val="00000A"/>
          <w:lang w:val="uk-UA" w:eastAsia="zh-CN"/>
        </w:rPr>
        <w:t xml:space="preserve"> Геннадія Миколайовича</w:t>
      </w:r>
      <w:r>
        <w:rPr>
          <w:rFonts w:ascii="В" w:eastAsia="Times New Roman" w:hAnsi="В" w:cs="В"/>
          <w:color w:val="00000A"/>
          <w:lang w:val="uk-UA" w:eastAsia="zh-CN"/>
        </w:rPr>
        <w:t xml:space="preserve"> про затвердження </w:t>
      </w:r>
      <w:r w:rsidR="00800E4F" w:rsidRPr="00800E4F">
        <w:rPr>
          <w:rFonts w:ascii="В" w:eastAsia="Times New Roman" w:hAnsi="В" w:cs="В"/>
          <w:color w:val="00000A"/>
          <w:lang w:val="uk-UA" w:eastAsia="zh-CN"/>
        </w:rPr>
        <w:t xml:space="preserve">«Технічної документації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яка розташована  за адресою: вул. с. Комарівка, вул. </w:t>
      </w:r>
      <w:r w:rsidR="00AF0AE8" w:rsidRPr="00800E4F">
        <w:rPr>
          <w:rFonts w:ascii="В" w:eastAsia="Times New Roman" w:hAnsi="В" w:cs="В"/>
          <w:color w:val="00000A"/>
          <w:lang w:val="uk-UA" w:eastAsia="zh-CN"/>
        </w:rPr>
        <w:t xml:space="preserve">Володі </w:t>
      </w:r>
      <w:r w:rsidR="00800E4F" w:rsidRPr="00800E4F">
        <w:rPr>
          <w:rFonts w:ascii="В" w:eastAsia="Times New Roman" w:hAnsi="В" w:cs="В"/>
          <w:color w:val="00000A"/>
          <w:lang w:val="uk-UA" w:eastAsia="zh-CN"/>
        </w:rPr>
        <w:t>Трофімова,2 Ізюмський район Харківської області»</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(кадастровий номер </w:t>
      </w:r>
      <w:bookmarkStart w:id="1" w:name="_Hlk39483300"/>
      <w:r>
        <w:rPr>
          <w:rFonts w:ascii="Times New Roman" w:eastAsia="Times New Roman" w:hAnsi="Times New Roman" w:cs="Times New Roman"/>
          <w:color w:val="00000A"/>
          <w:lang w:val="uk-UA" w:eastAsia="zh-CN"/>
        </w:rPr>
        <w:t>6322885001:01:001:0</w:t>
      </w:r>
      <w:bookmarkEnd w:id="1"/>
      <w:r w:rsidR="00800E4F">
        <w:rPr>
          <w:rFonts w:ascii="Times New Roman" w:eastAsia="Times New Roman" w:hAnsi="Times New Roman" w:cs="Times New Roman"/>
          <w:color w:val="00000A"/>
          <w:lang w:val="uk-UA" w:eastAsia="zh-CN"/>
        </w:rPr>
        <w:t>198</w:t>
      </w:r>
      <w:r>
        <w:rPr>
          <w:rFonts w:ascii="Times New Roman" w:eastAsia="Times New Roman" w:hAnsi="Times New Roman" w:cs="Times New Roman"/>
          <w:color w:val="00000A"/>
          <w:lang w:val="uk-UA" w:eastAsia="zh-CN"/>
        </w:rPr>
        <w:t>), площею 0,</w:t>
      </w:r>
      <w:r w:rsidR="00800E4F">
        <w:rPr>
          <w:rFonts w:ascii="Times New Roman" w:eastAsia="Times New Roman" w:hAnsi="Times New Roman" w:cs="Times New Roman"/>
          <w:color w:val="00000A"/>
          <w:lang w:val="uk-UA" w:eastAsia="zh-CN"/>
        </w:rPr>
        <w:t>2373 га, в т. ч. 0,2373</w:t>
      </w:r>
      <w:r>
        <w:rPr>
          <w:rFonts w:ascii="Times New Roman" w:eastAsia="Times New Roman" w:hAnsi="Times New Roman" w:cs="Times New Roman"/>
          <w:color w:val="00000A"/>
          <w:lang w:val="uk-UA" w:eastAsia="zh-CN"/>
        </w:rPr>
        <w:t xml:space="preserve"> га для будівництва і обслуговування житлового будинку, господарських і споруд (присадибна ділянка, зважаючи на те, що розробник технічної документації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В" w:eastAsia="Times New Roman" w:hAnsi="В" w:cs="В"/>
          <w:color w:val="00000A"/>
          <w:lang w:val="uk-UA" w:eastAsia="zh-CN"/>
        </w:rPr>
        <w:t>сільська рада</w:t>
      </w:r>
    </w:p>
    <w:p w:rsidR="00F32630" w:rsidRPr="00E17395" w:rsidRDefault="00F32630" w:rsidP="00F32630">
      <w:pPr>
        <w:spacing w:after="0" w:line="100" w:lineRule="atLeast"/>
        <w:rPr>
          <w:lang w:val="uk-UA"/>
        </w:rPr>
      </w:pPr>
      <w:r>
        <w:rPr>
          <w:rFonts w:ascii="Times New Roman" w:eastAsia="Times New Roman" w:hAnsi="Times New Roman" w:cs="Times New Roman"/>
          <w:b/>
          <w:color w:val="00000A"/>
          <w:lang w:val="uk-UA" w:eastAsia="zh-CN"/>
        </w:rPr>
        <w:t xml:space="preserve">                                                                       </w:t>
      </w:r>
      <w:r>
        <w:rPr>
          <w:rFonts w:ascii="В" w:eastAsia="Times New Roman" w:hAnsi="В" w:cs="В"/>
          <w:b/>
          <w:color w:val="00000A"/>
          <w:lang w:val="uk-UA" w:eastAsia="zh-CN"/>
        </w:rPr>
        <w:t>В И Р І Ш И Л А:</w:t>
      </w:r>
    </w:p>
    <w:p w:rsidR="00F32630" w:rsidRPr="00800E4F" w:rsidRDefault="00F32630" w:rsidP="00F32630">
      <w:pPr>
        <w:spacing w:after="0" w:line="100" w:lineRule="atLeast"/>
        <w:ind w:firstLine="284"/>
        <w:jc w:val="both"/>
        <w:rPr>
          <w:lang w:val="uk-UA"/>
        </w:rPr>
      </w:pPr>
      <w:r>
        <w:rPr>
          <w:rFonts w:ascii="В" w:eastAsia="Times New Roman" w:hAnsi="В" w:cs="В"/>
          <w:color w:val="00000A"/>
          <w:lang w:val="uk-UA" w:eastAsia="zh-CN"/>
        </w:rPr>
        <w:t>1.Затвердити «</w:t>
      </w:r>
      <w:r w:rsidR="00800E4F">
        <w:rPr>
          <w:rFonts w:ascii="В" w:eastAsia="Times New Roman" w:hAnsi="В" w:cs="В"/>
          <w:color w:val="00000A"/>
          <w:lang w:val="uk-UA" w:eastAsia="zh-CN"/>
        </w:rPr>
        <w:t>Технічну</w:t>
      </w:r>
      <w:r w:rsidR="00800E4F" w:rsidRPr="00800E4F">
        <w:rPr>
          <w:rFonts w:ascii="В" w:eastAsia="Times New Roman" w:hAnsi="В" w:cs="В"/>
          <w:color w:val="00000A"/>
          <w:lang w:val="uk-UA" w:eastAsia="zh-CN"/>
        </w:rPr>
        <w:t xml:space="preserve"> документаці</w:t>
      </w:r>
      <w:r w:rsidR="00800E4F">
        <w:rPr>
          <w:rFonts w:ascii="В" w:eastAsia="Times New Roman" w:hAnsi="В" w:cs="В"/>
          <w:color w:val="00000A"/>
          <w:lang w:val="uk-UA" w:eastAsia="zh-CN"/>
        </w:rPr>
        <w:t>ю</w:t>
      </w:r>
      <w:r w:rsidR="00800E4F" w:rsidRPr="00800E4F">
        <w:rPr>
          <w:rFonts w:ascii="В" w:eastAsia="Times New Roman" w:hAnsi="В" w:cs="В"/>
          <w:color w:val="00000A"/>
          <w:lang w:val="uk-UA" w:eastAsia="zh-CN"/>
        </w:rPr>
        <w:t xml:space="preserve">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яка розташована  за адресою: вул. с. Комарівка, вул. </w:t>
      </w:r>
      <w:r w:rsidR="00AF0AE8" w:rsidRPr="00800E4F">
        <w:rPr>
          <w:rFonts w:ascii="В" w:eastAsia="Times New Roman" w:hAnsi="В" w:cs="В"/>
          <w:color w:val="00000A"/>
          <w:lang w:val="uk-UA" w:eastAsia="zh-CN"/>
        </w:rPr>
        <w:t xml:space="preserve">Володі </w:t>
      </w:r>
      <w:r w:rsidR="00800E4F" w:rsidRPr="00800E4F">
        <w:rPr>
          <w:rFonts w:ascii="В" w:eastAsia="Times New Roman" w:hAnsi="В" w:cs="В"/>
          <w:color w:val="00000A"/>
          <w:lang w:val="uk-UA" w:eastAsia="zh-CN"/>
        </w:rPr>
        <w:t>Трофімова,2 Ізюмський район Харківської області»</w:t>
      </w:r>
      <w:r>
        <w:rPr>
          <w:rFonts w:ascii="В" w:eastAsia="Times New Roman" w:hAnsi="В" w:cs="В"/>
          <w:color w:val="00000A"/>
          <w:lang w:val="uk-UA" w:eastAsia="zh-CN"/>
        </w:rPr>
        <w:t>.</w:t>
      </w:r>
    </w:p>
    <w:p w:rsidR="00F32630" w:rsidRDefault="00F32630" w:rsidP="00F32630">
      <w:pPr>
        <w:spacing w:after="0" w:line="100" w:lineRule="atLeast"/>
        <w:ind w:firstLine="284"/>
        <w:jc w:val="both"/>
      </w:pPr>
      <w:r>
        <w:rPr>
          <w:rFonts w:ascii="Times New Roman" w:eastAsia="Times New Roman" w:hAnsi="Times New Roman" w:cs="Times New Roman"/>
          <w:color w:val="00000A"/>
          <w:lang w:val="uk-UA" w:eastAsia="zh-CN"/>
        </w:rPr>
        <w:t>2.П</w:t>
      </w:r>
      <w:r>
        <w:rPr>
          <w:rFonts w:ascii="В" w:eastAsia="Times New Roman" w:hAnsi="В" w:cs="В"/>
          <w:color w:val="00000A"/>
          <w:lang w:val="uk-UA" w:eastAsia="zh-CN"/>
        </w:rPr>
        <w:t>ередати</w:t>
      </w:r>
      <w:r>
        <w:rPr>
          <w:rFonts w:ascii="Times New Roman" w:eastAsia="Times New Roman" w:hAnsi="Times New Roman" w:cs="Times New Roman"/>
          <w:color w:val="00000A"/>
          <w:lang w:val="uk-UA" w:eastAsia="zh-CN"/>
        </w:rPr>
        <w:t xml:space="preserve"> гр. </w:t>
      </w:r>
      <w:r w:rsidR="00800E4F">
        <w:rPr>
          <w:rFonts w:ascii="Times New Roman" w:eastAsia="Times New Roman" w:hAnsi="Times New Roman" w:cs="Times New Roman"/>
          <w:color w:val="00000A"/>
          <w:lang w:val="uk-UA" w:eastAsia="zh-CN"/>
        </w:rPr>
        <w:t>Буту Геннадію Миколайовичу</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(податковий номер платника податку</w:t>
      </w:r>
      <w:r>
        <w:rPr>
          <w:rFonts w:ascii="В" w:eastAsia="В" w:hAnsi="В" w:cs="В"/>
          <w:color w:val="00000A"/>
          <w:lang w:val="uk-UA" w:eastAsia="zh-CN"/>
        </w:rPr>
        <w:t xml:space="preserve">   </w:t>
      </w:r>
      <w:r w:rsidR="00800E4F">
        <w:rPr>
          <w:rFonts w:ascii="В" w:eastAsia="В" w:hAnsi="В" w:cs="В"/>
          <w:color w:val="00000A"/>
          <w:lang w:val="uk-UA" w:eastAsia="zh-CN"/>
        </w:rPr>
        <w:t>2257217593</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В" w:eastAsia="Times New Roman" w:hAnsi="В"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В" w:eastAsia="Times New Roman" w:hAnsi="В"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w:t>
      </w:r>
      <w:r w:rsidRPr="00703BEC">
        <w:rPr>
          <w:rFonts w:ascii="Times New Roman" w:eastAsia="Times New Roman" w:hAnsi="Times New Roman" w:cs="Times New Roman"/>
          <w:color w:val="00000A"/>
          <w:lang w:val="uk-UA" w:eastAsia="zh-CN"/>
        </w:rPr>
        <w:t>за адресою:</w:t>
      </w:r>
      <w:r w:rsidRPr="005731C9">
        <w:rPr>
          <w:rFonts w:ascii="Times New Roman" w:eastAsia="Times New Roman" w:hAnsi="Times New Roman" w:cs="Times New Roman"/>
          <w:color w:val="00000A"/>
          <w:lang w:val="uk-UA" w:eastAsia="zh-CN"/>
        </w:rPr>
        <w:t xml:space="preserve"> вул. </w:t>
      </w:r>
      <w:r>
        <w:rPr>
          <w:rFonts w:ascii="Times New Roman" w:eastAsia="Times New Roman" w:hAnsi="Times New Roman" w:cs="Times New Roman"/>
          <w:color w:val="00000A"/>
          <w:lang w:val="uk-UA" w:eastAsia="zh-CN"/>
        </w:rPr>
        <w:t>Володі Трофімова</w:t>
      </w:r>
      <w:r w:rsidRPr="005731C9">
        <w:rPr>
          <w:rFonts w:ascii="Times New Roman" w:eastAsia="Times New Roman" w:hAnsi="Times New Roman" w:cs="Times New Roman"/>
          <w:color w:val="00000A"/>
          <w:lang w:val="uk-UA" w:eastAsia="zh-CN"/>
        </w:rPr>
        <w:t>,</w:t>
      </w:r>
      <w:r w:rsidR="00800E4F">
        <w:rPr>
          <w:rFonts w:ascii="Times New Roman" w:eastAsia="Times New Roman" w:hAnsi="Times New Roman" w:cs="Times New Roman"/>
          <w:color w:val="00000A"/>
          <w:lang w:val="uk-UA" w:eastAsia="zh-CN"/>
        </w:rPr>
        <w:t xml:space="preserve"> буд.2</w:t>
      </w:r>
      <w:r>
        <w:rPr>
          <w:rFonts w:ascii="Times New Roman" w:eastAsia="Times New Roman" w:hAnsi="Times New Roman" w:cs="Times New Roman"/>
          <w:color w:val="00000A"/>
          <w:lang w:val="uk-UA" w:eastAsia="zh-CN"/>
        </w:rPr>
        <w:t>,</w:t>
      </w:r>
      <w:r w:rsidRPr="005731C9">
        <w:rPr>
          <w:rFonts w:ascii="Times New Roman" w:eastAsia="Times New Roman" w:hAnsi="Times New Roman" w:cs="Times New Roman"/>
          <w:color w:val="00000A"/>
          <w:lang w:val="uk-UA" w:eastAsia="zh-CN"/>
        </w:rPr>
        <w:t xml:space="preserve"> с. Комарівка, Ізюмський район, Харківська область, (кадастр</w:t>
      </w:r>
      <w:r>
        <w:rPr>
          <w:rFonts w:ascii="Times New Roman" w:eastAsia="Times New Roman" w:hAnsi="Times New Roman" w:cs="Times New Roman"/>
          <w:color w:val="00000A"/>
          <w:lang w:val="uk-UA" w:eastAsia="zh-CN"/>
        </w:rPr>
        <w:t xml:space="preserve">овий номер </w:t>
      </w:r>
      <w:r w:rsidRPr="00701E4B">
        <w:rPr>
          <w:rFonts w:ascii="Times New Roman" w:eastAsia="Times New Roman" w:hAnsi="Times New Roman" w:cs="Times New Roman"/>
          <w:color w:val="00000A"/>
          <w:lang w:val="uk-UA" w:eastAsia="zh-CN"/>
        </w:rPr>
        <w:t>6322885001:01:001:0</w:t>
      </w:r>
      <w:r w:rsidR="00800E4F">
        <w:rPr>
          <w:rFonts w:ascii="Times New Roman" w:eastAsia="Times New Roman" w:hAnsi="Times New Roman" w:cs="Times New Roman"/>
          <w:color w:val="00000A"/>
          <w:lang w:val="uk-UA" w:eastAsia="zh-CN"/>
        </w:rPr>
        <w:t>198</w:t>
      </w:r>
      <w:r w:rsidRPr="005731C9">
        <w:rPr>
          <w:rFonts w:ascii="Times New Roman" w:eastAsia="Times New Roman" w:hAnsi="Times New Roman" w:cs="Times New Roman"/>
          <w:color w:val="00000A"/>
          <w:lang w:val="uk-UA" w:eastAsia="zh-CN"/>
        </w:rPr>
        <w:t>), площею 0,</w:t>
      </w:r>
      <w:r w:rsidR="00800E4F">
        <w:rPr>
          <w:rFonts w:ascii="Times New Roman" w:eastAsia="Times New Roman" w:hAnsi="Times New Roman" w:cs="Times New Roman"/>
          <w:color w:val="00000A"/>
          <w:lang w:val="uk-UA" w:eastAsia="zh-CN"/>
        </w:rPr>
        <w:t>2373</w:t>
      </w:r>
      <w:r w:rsidRPr="005731C9">
        <w:rPr>
          <w:rFonts w:ascii="Times New Roman" w:eastAsia="Times New Roman" w:hAnsi="Times New Roman" w:cs="Times New Roman"/>
          <w:color w:val="00000A"/>
          <w:lang w:val="uk-UA" w:eastAsia="zh-CN"/>
        </w:rPr>
        <w:t xml:space="preserve"> га, в т. ч. 0,</w:t>
      </w:r>
      <w:r w:rsidR="00800E4F">
        <w:rPr>
          <w:rFonts w:ascii="Times New Roman" w:eastAsia="Times New Roman" w:hAnsi="Times New Roman" w:cs="Times New Roman"/>
          <w:color w:val="00000A"/>
          <w:lang w:val="uk-UA" w:eastAsia="zh-CN"/>
        </w:rPr>
        <w:t>2373</w:t>
      </w:r>
      <w:r w:rsidRPr="005731C9">
        <w:rPr>
          <w:rFonts w:ascii="Times New Roman" w:eastAsia="Times New Roman" w:hAnsi="Times New Roman" w:cs="Times New Roman"/>
          <w:color w:val="00000A"/>
          <w:lang w:val="uk-UA" w:eastAsia="zh-CN"/>
        </w:rPr>
        <w:t xml:space="preserve"> га для будівництва і обслуговування житлового будинку, господарських і споруд (присадибна ділянка</w:t>
      </w:r>
      <w:r w:rsidRPr="00B86BF9">
        <w:rPr>
          <w:rFonts w:ascii="Times New Roman" w:eastAsia="Times New Roman" w:hAnsi="Times New Roman" w:cs="Times New Roman"/>
          <w:color w:val="00000A"/>
          <w:lang w:val="uk-UA" w:eastAsia="zh-CN"/>
        </w:rPr>
        <w:t>)</w:t>
      </w:r>
      <w:r>
        <w:rPr>
          <w:rFonts w:ascii="В" w:eastAsia="Times New Roman" w:hAnsi="В" w:cs="В"/>
          <w:color w:val="00000A"/>
          <w:lang w:val="uk-UA" w:eastAsia="zh-CN"/>
        </w:rPr>
        <w:t>.</w:t>
      </w:r>
    </w:p>
    <w:p w:rsidR="00F32630" w:rsidRDefault="00F32630" w:rsidP="00F32630">
      <w:pPr>
        <w:spacing w:after="0" w:line="100" w:lineRule="atLeast"/>
        <w:ind w:firstLine="284"/>
        <w:jc w:val="both"/>
      </w:pPr>
      <w:r>
        <w:rPr>
          <w:rFonts w:ascii="Times New Roman" w:eastAsia="Times New Roman" w:hAnsi="Times New Roman" w:cs="Times New Roman"/>
          <w:color w:val="00000A"/>
          <w:lang w:val="uk-UA" w:eastAsia="zh-CN"/>
        </w:rPr>
        <w:t>3.Зобов’язати  гр.</w:t>
      </w:r>
      <w:r>
        <w:rPr>
          <w:rFonts w:ascii="В" w:eastAsia="Times New Roman" w:hAnsi="В" w:cs="В"/>
          <w:color w:val="00000A"/>
          <w:lang w:val="uk-UA" w:eastAsia="zh-CN"/>
        </w:rPr>
        <w:t xml:space="preserve"> </w:t>
      </w:r>
      <w:proofErr w:type="spellStart"/>
      <w:r w:rsidR="00800E4F">
        <w:rPr>
          <w:rFonts w:ascii="В" w:eastAsia="Times New Roman" w:hAnsi="В" w:cs="В"/>
          <w:color w:val="00000A"/>
          <w:lang w:val="uk-UA" w:eastAsia="zh-CN"/>
        </w:rPr>
        <w:t>Бута</w:t>
      </w:r>
      <w:proofErr w:type="spellEnd"/>
      <w:r w:rsidR="00800E4F">
        <w:rPr>
          <w:rFonts w:ascii="В" w:eastAsia="Times New Roman" w:hAnsi="В" w:cs="В"/>
          <w:color w:val="00000A"/>
          <w:lang w:val="uk-UA" w:eastAsia="zh-CN"/>
        </w:rPr>
        <w:t xml:space="preserve"> Г.М.</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F32630" w:rsidRPr="00F42B08" w:rsidRDefault="00F32630" w:rsidP="00F32630">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В" w:eastAsia="Times New Roman" w:hAnsi="В"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В" w:eastAsia="Times New Roman" w:hAnsi="В"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документи по Комарівському старостинському округу Оскільської сільської ради.</w:t>
      </w:r>
    </w:p>
    <w:p w:rsidR="00F32630" w:rsidRDefault="00F32630" w:rsidP="00F32630">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sidR="00A95E7B">
        <w:rPr>
          <w:rFonts w:ascii="Times New Roman" w:eastAsia="Times New Roman" w:hAnsi="Times New Roman" w:cs="Times New Roman"/>
          <w:color w:val="00000A"/>
          <w:lang w:val="uk-UA" w:eastAsia="zh-CN"/>
        </w:rPr>
        <w:t>Глазунов О.В.</w:t>
      </w:r>
      <w:r>
        <w:rPr>
          <w:rFonts w:ascii="Times New Roman" w:eastAsia="Times New Roman" w:hAnsi="Times New Roman" w:cs="Times New Roman"/>
          <w:color w:val="00000A"/>
          <w:lang w:val="uk-UA" w:eastAsia="zh-CN"/>
        </w:rPr>
        <w:t xml:space="preserve">). </w:t>
      </w:r>
    </w:p>
    <w:p w:rsidR="00F32630" w:rsidRDefault="00F32630" w:rsidP="00F32630">
      <w:pPr>
        <w:spacing w:after="0" w:line="100" w:lineRule="atLeast"/>
        <w:jc w:val="both"/>
        <w:rPr>
          <w:rFonts w:ascii="В" w:eastAsia="В" w:hAnsi="В" w:cs="В"/>
          <w:color w:val="00000A"/>
          <w:lang w:val="uk-UA" w:eastAsia="zh-CN"/>
        </w:rPr>
      </w:pPr>
      <w:r>
        <w:rPr>
          <w:rFonts w:ascii="В" w:eastAsia="В" w:hAnsi="В" w:cs="В"/>
          <w:color w:val="00000A"/>
          <w:lang w:val="uk-UA" w:eastAsia="zh-CN"/>
        </w:rPr>
        <w:t xml:space="preserve">  </w:t>
      </w:r>
    </w:p>
    <w:p w:rsidR="00F32630" w:rsidRPr="00F32630" w:rsidRDefault="00F32630" w:rsidP="00F32630">
      <w:pPr>
        <w:spacing w:after="0" w:line="100" w:lineRule="atLeast"/>
        <w:jc w:val="both"/>
        <w:rPr>
          <w:lang w:val="uk-UA"/>
        </w:rPr>
      </w:pPr>
      <w:r>
        <w:rPr>
          <w:rFonts w:ascii="В" w:eastAsia="В" w:hAnsi="В" w:cs="В"/>
          <w:color w:val="00000A"/>
          <w:lang w:val="uk-UA" w:eastAsia="zh-CN"/>
        </w:rPr>
        <w:t xml:space="preserve">       </w:t>
      </w:r>
      <w:r>
        <w:rPr>
          <w:rFonts w:ascii="Times New Roman" w:eastAsia="Times New Roman" w:hAnsi="Times New Roman" w:cs="Times New Roman"/>
          <w:color w:val="00000A"/>
          <w:lang w:val="uk-UA" w:eastAsia="zh-CN"/>
        </w:rPr>
        <w:t xml:space="preserve"> </w:t>
      </w:r>
      <w:r w:rsidR="00A95E7B" w:rsidRPr="00A95E7B">
        <w:rPr>
          <w:rFonts w:ascii="Times New Roman" w:eastAsia="Times New Roman" w:hAnsi="Times New Roman" w:cs="Times New Roman"/>
          <w:b/>
          <w:color w:val="00000A"/>
          <w:lang w:val="uk-UA" w:eastAsia="zh-CN"/>
        </w:rPr>
        <w:t>Оскільський</w:t>
      </w:r>
      <w:r w:rsidR="00A95E7B">
        <w:rPr>
          <w:rFonts w:ascii="Times New Roman" w:eastAsia="Times New Roman" w:hAnsi="Times New Roman" w:cs="Times New Roman"/>
          <w:color w:val="00000A"/>
          <w:lang w:val="uk-UA" w:eastAsia="zh-CN"/>
        </w:rPr>
        <w:t xml:space="preserve"> </w:t>
      </w:r>
      <w:r w:rsidR="00A95E7B">
        <w:rPr>
          <w:rFonts w:ascii="В" w:eastAsia="Times New Roman" w:hAnsi="В" w:cs="В"/>
          <w:b/>
          <w:color w:val="00000A"/>
          <w:lang w:val="uk-UA" w:eastAsia="zh-CN"/>
        </w:rPr>
        <w:t>с</w:t>
      </w:r>
      <w:r>
        <w:rPr>
          <w:rFonts w:ascii="В" w:eastAsia="Times New Roman" w:hAnsi="В" w:cs="В"/>
          <w:b/>
          <w:color w:val="00000A"/>
          <w:lang w:val="uk-UA" w:eastAsia="zh-CN"/>
        </w:rPr>
        <w:t xml:space="preserve">ільський голова                                                                        </w:t>
      </w:r>
      <w:r>
        <w:rPr>
          <w:rFonts w:ascii="В" w:eastAsia="Times New Roman" w:hAnsi="В" w:cs="Times New Roman"/>
          <w:b/>
          <w:color w:val="00000A"/>
          <w:lang w:val="uk-UA" w:eastAsia="ru-RU"/>
        </w:rPr>
        <w:t>Геннадій ЗАГОРУЙКО</w:t>
      </w:r>
    </w:p>
    <w:p w:rsidR="00F32630" w:rsidRPr="00F32630" w:rsidRDefault="00F32630" w:rsidP="00F32630">
      <w:pPr>
        <w:spacing w:after="0" w:line="100" w:lineRule="atLeast"/>
        <w:jc w:val="center"/>
        <w:rPr>
          <w:lang w:val="uk-UA"/>
        </w:rPr>
      </w:pPr>
    </w:p>
    <w:p w:rsidR="00800E4F" w:rsidRDefault="00800E4F" w:rsidP="00F32630">
      <w:pPr>
        <w:spacing w:after="0" w:line="100" w:lineRule="atLeast"/>
        <w:jc w:val="center"/>
        <w:rPr>
          <w:rFonts w:ascii="Times New Roman" w:eastAsia="Times New Roman" w:hAnsi="Times New Roman" w:cs="В"/>
          <w:b/>
          <w:color w:val="00000A"/>
          <w:sz w:val="28"/>
          <w:szCs w:val="28"/>
          <w:lang w:val="uk-UA" w:eastAsia="zh-CN"/>
        </w:rPr>
      </w:pPr>
    </w:p>
    <w:p w:rsidR="00507925" w:rsidRDefault="00507925" w:rsidP="00F32630">
      <w:pPr>
        <w:spacing w:after="0" w:line="100" w:lineRule="atLeast"/>
        <w:jc w:val="center"/>
        <w:rPr>
          <w:rFonts w:ascii="Times New Roman" w:eastAsia="Times New Roman" w:hAnsi="Times New Roman" w:cs="В"/>
          <w:b/>
          <w:color w:val="00000A"/>
          <w:sz w:val="28"/>
          <w:szCs w:val="28"/>
          <w:lang w:val="uk-UA" w:eastAsia="zh-CN"/>
        </w:rPr>
      </w:pPr>
    </w:p>
    <w:p w:rsidR="00507925" w:rsidRDefault="00507925" w:rsidP="00F32630">
      <w:pPr>
        <w:spacing w:after="0" w:line="100" w:lineRule="atLeast"/>
        <w:jc w:val="center"/>
        <w:rPr>
          <w:rFonts w:ascii="Times New Roman" w:eastAsia="Times New Roman" w:hAnsi="Times New Roman" w:cs="В"/>
          <w:b/>
          <w:color w:val="00000A"/>
          <w:sz w:val="28"/>
          <w:szCs w:val="28"/>
          <w:lang w:val="uk-UA" w:eastAsia="zh-CN"/>
        </w:rPr>
      </w:pPr>
      <w:r>
        <w:rPr>
          <w:rFonts w:ascii="Times New Roman" w:eastAsia="Times New Roman" w:hAnsi="Times New Roman" w:cs="В"/>
          <w:b/>
          <w:color w:val="00000A"/>
          <w:sz w:val="28"/>
          <w:szCs w:val="28"/>
          <w:lang w:val="uk-UA" w:eastAsia="zh-CN"/>
        </w:rPr>
        <w:lastRenderedPageBreak/>
        <w:t xml:space="preserve"> </w:t>
      </w:r>
    </w:p>
    <w:p w:rsidR="00F32630" w:rsidRPr="00F32630" w:rsidRDefault="00F32630" w:rsidP="00F32630">
      <w:pPr>
        <w:spacing w:after="0" w:line="100" w:lineRule="atLeast"/>
        <w:jc w:val="center"/>
        <w:rPr>
          <w:lang w:val="uk-UA"/>
        </w:rPr>
      </w:pPr>
      <w:r>
        <w:rPr>
          <w:rFonts w:ascii="Times New Roman" w:eastAsia="Times New Roman" w:hAnsi="Times New Roman" w:cs="В"/>
          <w:b/>
          <w:color w:val="00000A"/>
          <w:sz w:val="28"/>
          <w:szCs w:val="28"/>
          <w:lang w:val="uk-UA" w:eastAsia="zh-CN"/>
        </w:rPr>
        <w:t>СПИСОК</w:t>
      </w:r>
    </w:p>
    <w:p w:rsidR="00F32630" w:rsidRPr="00F32630" w:rsidRDefault="00F32630" w:rsidP="00F32630">
      <w:pPr>
        <w:spacing w:after="0" w:line="100" w:lineRule="atLeast"/>
        <w:jc w:val="center"/>
        <w:rPr>
          <w:lang w:val="uk-UA"/>
        </w:rPr>
      </w:pPr>
      <w:r>
        <w:rPr>
          <w:rFonts w:ascii="Times New Roman" w:eastAsia="Times New Roman" w:hAnsi="Times New Roman" w:cs="В"/>
          <w:color w:val="00000A"/>
          <w:sz w:val="28"/>
          <w:szCs w:val="28"/>
          <w:lang w:val="uk-UA" w:eastAsia="zh-CN"/>
        </w:rPr>
        <w:t>осіб, які завізували проект рішення Оскільської сільської ради</w:t>
      </w:r>
    </w:p>
    <w:p w:rsidR="00F32630" w:rsidRPr="00F32630" w:rsidRDefault="00F32630" w:rsidP="00F32630">
      <w:pPr>
        <w:spacing w:after="0" w:line="100" w:lineRule="atLeast"/>
        <w:jc w:val="center"/>
        <w:rPr>
          <w:lang w:val="uk-UA"/>
        </w:rPr>
      </w:pPr>
      <w:r>
        <w:rPr>
          <w:rFonts w:ascii="Times New Roman" w:eastAsia="Times New Roman" w:hAnsi="Times New Roman" w:cs="В"/>
          <w:color w:val="00000A"/>
          <w:sz w:val="28"/>
          <w:szCs w:val="28"/>
          <w:lang w:val="uk-UA" w:eastAsia="zh-CN"/>
        </w:rPr>
        <w:t>(____ сесія VIІІ скликання)</w:t>
      </w:r>
    </w:p>
    <w:p w:rsidR="00F32630" w:rsidRPr="00F32630" w:rsidRDefault="00F32630" w:rsidP="00F32630">
      <w:pPr>
        <w:spacing w:after="0" w:line="100" w:lineRule="atLeast"/>
        <w:jc w:val="center"/>
        <w:rPr>
          <w:lang w:val="uk-UA"/>
        </w:rPr>
      </w:pPr>
    </w:p>
    <w:p w:rsidR="00F32630" w:rsidRDefault="00800E4F" w:rsidP="00F32630">
      <w:pPr>
        <w:spacing w:after="0" w:line="100" w:lineRule="atLeast"/>
        <w:jc w:val="both"/>
        <w:rPr>
          <w:rFonts w:ascii="В" w:eastAsia="Times New Roman" w:hAnsi="В" w:cs="В"/>
          <w:b/>
          <w:color w:val="00000A"/>
          <w:sz w:val="24"/>
          <w:szCs w:val="24"/>
          <w:lang w:val="uk-UA" w:eastAsia="zh-CN"/>
        </w:rPr>
      </w:pPr>
      <w:r>
        <w:rPr>
          <w:rFonts w:ascii="В" w:eastAsia="Times New Roman" w:hAnsi="В" w:cs="В"/>
          <w:b/>
          <w:color w:val="00000A"/>
          <w:sz w:val="24"/>
          <w:szCs w:val="24"/>
          <w:lang w:val="uk-UA" w:eastAsia="zh-CN"/>
        </w:rPr>
        <w:t>«</w:t>
      </w:r>
      <w:r w:rsidR="00F32630" w:rsidRPr="00701E4B">
        <w:rPr>
          <w:rFonts w:ascii="В" w:eastAsia="Times New Roman" w:hAnsi="В" w:cs="В"/>
          <w:b/>
          <w:color w:val="00000A"/>
          <w:sz w:val="24"/>
          <w:szCs w:val="24"/>
          <w:lang w:val="uk-UA" w:eastAsia="zh-CN"/>
        </w:rPr>
        <w:t>Про затвердження «</w:t>
      </w:r>
      <w:r w:rsidRPr="00800E4F">
        <w:rPr>
          <w:rFonts w:ascii="В" w:eastAsia="Times New Roman" w:hAnsi="В" w:cs="В"/>
          <w:b/>
          <w:color w:val="00000A"/>
          <w:sz w:val="24"/>
          <w:szCs w:val="24"/>
          <w:lang w:val="uk-UA" w:eastAsia="zh-CN"/>
        </w:rPr>
        <w:t>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яка розташована  за адресою: вул. с. Комарівка, вул. Трофімова Володі,2 Ізюмський район Харківської області» (Замовник: Бут Геннадій Миколайович)</w:t>
      </w:r>
      <w:r w:rsidR="00F32630" w:rsidRPr="00701E4B">
        <w:rPr>
          <w:rFonts w:ascii="В" w:eastAsia="Times New Roman" w:hAnsi="В" w:cs="В"/>
          <w:b/>
          <w:color w:val="00000A"/>
          <w:sz w:val="24"/>
          <w:szCs w:val="24"/>
          <w:lang w:val="uk-UA" w:eastAsia="zh-CN"/>
        </w:rPr>
        <w:t>»</w:t>
      </w:r>
    </w:p>
    <w:p w:rsidR="00F32630" w:rsidRDefault="00F32630" w:rsidP="00F32630">
      <w:pPr>
        <w:spacing w:after="0" w:line="100" w:lineRule="atLeast"/>
        <w:jc w:val="both"/>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594"/>
        <w:gridCol w:w="2113"/>
        <w:gridCol w:w="2963"/>
        <w:gridCol w:w="1267"/>
        <w:gridCol w:w="1396"/>
        <w:gridCol w:w="1107"/>
      </w:tblGrid>
      <w:tr w:rsidR="00F32630" w:rsidTr="00D70589">
        <w:tc>
          <w:tcPr>
            <w:tcW w:w="594"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jc w:val="center"/>
            </w:pPr>
            <w:r>
              <w:rPr>
                <w:rFonts w:ascii="Times New Roman" w:eastAsia="Times New Roman" w:hAnsi="Times New Roman" w:cs="В"/>
                <w:b/>
                <w:color w:val="00000A"/>
                <w:sz w:val="26"/>
                <w:szCs w:val="26"/>
                <w:lang w:val="uk-UA" w:eastAsia="zh-CN"/>
              </w:rPr>
              <w:t>№ з/п</w:t>
            </w:r>
          </w:p>
        </w:tc>
        <w:tc>
          <w:tcPr>
            <w:tcW w:w="2113"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jc w:val="center"/>
            </w:pPr>
            <w:r>
              <w:rPr>
                <w:rFonts w:ascii="Times New Roman" w:eastAsia="Times New Roman" w:hAnsi="Times New Roman" w:cs="В"/>
                <w:b/>
                <w:color w:val="00000A"/>
                <w:sz w:val="26"/>
                <w:szCs w:val="26"/>
                <w:lang w:val="uk-UA" w:eastAsia="zh-CN"/>
              </w:rPr>
              <w:t>Прізвище, ініціали</w:t>
            </w:r>
          </w:p>
        </w:tc>
        <w:tc>
          <w:tcPr>
            <w:tcW w:w="2963"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jc w:val="center"/>
            </w:pPr>
            <w:r>
              <w:rPr>
                <w:rFonts w:ascii="Times New Roman" w:eastAsia="Times New Roman" w:hAnsi="Times New Roman" w:cs="В"/>
                <w:b/>
                <w:color w:val="00000A"/>
                <w:sz w:val="26"/>
                <w:szCs w:val="26"/>
                <w:lang w:val="uk-UA" w:eastAsia="zh-CN"/>
              </w:rPr>
              <w:t>Посада</w:t>
            </w:r>
          </w:p>
        </w:tc>
        <w:tc>
          <w:tcPr>
            <w:tcW w:w="1267"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jc w:val="center"/>
            </w:pPr>
            <w:r>
              <w:rPr>
                <w:rFonts w:ascii="Times New Roman" w:eastAsia="Times New Roman" w:hAnsi="Times New Roman" w:cs="В"/>
                <w:b/>
                <w:color w:val="00000A"/>
                <w:sz w:val="26"/>
                <w:szCs w:val="26"/>
                <w:lang w:val="uk-UA" w:eastAsia="zh-CN"/>
              </w:rPr>
              <w:t>Дата візи</w:t>
            </w: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F32630" w:rsidRDefault="00F32630" w:rsidP="00D70589">
            <w:pPr>
              <w:spacing w:after="0" w:line="100" w:lineRule="atLeast"/>
              <w:jc w:val="center"/>
            </w:pPr>
            <w:r>
              <w:rPr>
                <w:rFonts w:ascii="Times New Roman" w:eastAsia="Times New Roman" w:hAnsi="Times New Roman" w:cs="В"/>
                <w:b/>
                <w:color w:val="00000A"/>
                <w:sz w:val="26"/>
                <w:szCs w:val="26"/>
                <w:lang w:val="uk-UA" w:eastAsia="zh-CN"/>
              </w:rPr>
              <w:t>Підпис</w:t>
            </w: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F32630" w:rsidRDefault="00F32630" w:rsidP="00D70589">
            <w:pPr>
              <w:spacing w:after="0" w:line="100" w:lineRule="atLeast"/>
              <w:jc w:val="center"/>
              <w:rPr>
                <w:rFonts w:ascii="Times New Roman" w:eastAsia="Times New Roman" w:hAnsi="Times New Roman" w:cs="В"/>
                <w:b/>
                <w:color w:val="00000A"/>
                <w:sz w:val="26"/>
                <w:szCs w:val="26"/>
                <w:lang w:val="uk-UA" w:eastAsia="zh-CN"/>
              </w:rPr>
            </w:pPr>
          </w:p>
        </w:tc>
      </w:tr>
      <w:tr w:rsidR="00F32630" w:rsidTr="00D70589">
        <w:tc>
          <w:tcPr>
            <w:tcW w:w="594"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jc w:val="center"/>
            </w:pPr>
            <w:r>
              <w:rPr>
                <w:rFonts w:ascii="Times New Roman" w:eastAsia="Times New Roman" w:hAnsi="Times New Roman" w:cs="В"/>
                <w:color w:val="00000A"/>
                <w:sz w:val="26"/>
                <w:szCs w:val="26"/>
                <w:lang w:val="uk-UA" w:eastAsia="zh-CN"/>
              </w:rPr>
              <w:t>1</w:t>
            </w:r>
          </w:p>
        </w:tc>
        <w:tc>
          <w:tcPr>
            <w:tcW w:w="2113"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pPr>
            <w:r>
              <w:rPr>
                <w:rFonts w:ascii="Times New Roman" w:eastAsia="Times New Roman" w:hAnsi="Times New Roman" w:cs="В"/>
                <w:b/>
                <w:color w:val="00000A"/>
                <w:sz w:val="26"/>
                <w:szCs w:val="26"/>
                <w:lang w:val="uk-UA" w:eastAsia="zh-CN"/>
              </w:rPr>
              <w:t>Чернов П.М.</w:t>
            </w:r>
          </w:p>
        </w:tc>
        <w:tc>
          <w:tcPr>
            <w:tcW w:w="2963"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jc w:val="both"/>
            </w:pPr>
            <w:r>
              <w:rPr>
                <w:rFonts w:ascii="Times New Roman" w:eastAsia="Times New Roman" w:hAnsi="Times New Roman" w:cs="В"/>
                <w:color w:val="00000A"/>
                <w:sz w:val="26"/>
                <w:szCs w:val="26"/>
                <w:lang w:val="uk-UA" w:eastAsia="zh-CN"/>
              </w:rPr>
              <w:t>Заступник сільського голови</w:t>
            </w:r>
          </w:p>
        </w:tc>
        <w:tc>
          <w:tcPr>
            <w:tcW w:w="1267"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jc w:val="both"/>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F32630" w:rsidRDefault="00F32630" w:rsidP="00D70589">
            <w:pPr>
              <w:spacing w:after="0" w:line="100" w:lineRule="atLeast"/>
              <w:jc w:val="center"/>
            </w:pPr>
          </w:p>
          <w:p w:rsidR="00F32630" w:rsidRDefault="00F32630" w:rsidP="00D70589">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F32630" w:rsidRDefault="00F32630" w:rsidP="00D70589">
            <w:pPr>
              <w:spacing w:after="0" w:line="100" w:lineRule="atLeast"/>
              <w:jc w:val="center"/>
            </w:pPr>
          </w:p>
        </w:tc>
      </w:tr>
      <w:tr w:rsidR="00F32630" w:rsidTr="00D70589">
        <w:tc>
          <w:tcPr>
            <w:tcW w:w="594"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jc w:val="center"/>
            </w:pPr>
            <w:r>
              <w:rPr>
                <w:rFonts w:ascii="Times New Roman" w:eastAsia="Times New Roman" w:hAnsi="Times New Roman" w:cs="В"/>
                <w:color w:val="00000A"/>
                <w:sz w:val="26"/>
                <w:szCs w:val="26"/>
                <w:lang w:val="uk-UA" w:eastAsia="zh-CN"/>
              </w:rPr>
              <w:t>2</w:t>
            </w:r>
          </w:p>
        </w:tc>
        <w:tc>
          <w:tcPr>
            <w:tcW w:w="2113"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pPr>
            <w:r>
              <w:rPr>
                <w:rFonts w:ascii="Times New Roman" w:eastAsia="Times New Roman" w:hAnsi="Times New Roman" w:cs="В"/>
                <w:b/>
                <w:color w:val="00000A"/>
                <w:sz w:val="26"/>
                <w:szCs w:val="26"/>
                <w:lang w:val="uk-UA" w:eastAsia="zh-CN"/>
              </w:rPr>
              <w:t>Ляшенко С.В.</w:t>
            </w:r>
          </w:p>
        </w:tc>
        <w:tc>
          <w:tcPr>
            <w:tcW w:w="2963"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jc w:val="both"/>
            </w:pPr>
            <w:r>
              <w:rPr>
                <w:rFonts w:ascii="Times New Roman" w:eastAsia="Times New Roman" w:hAnsi="Times New Roman" w:cs="В"/>
                <w:color w:val="00000A"/>
                <w:sz w:val="26"/>
                <w:szCs w:val="26"/>
                <w:lang w:val="uk-UA" w:eastAsia="zh-CN"/>
              </w:rPr>
              <w:t>Секретар сільської ради</w:t>
            </w:r>
          </w:p>
          <w:p w:rsidR="00F32630" w:rsidRDefault="00F32630" w:rsidP="00D70589">
            <w:pPr>
              <w:spacing w:after="0" w:line="100" w:lineRule="atLeast"/>
              <w:jc w:val="both"/>
            </w:pPr>
          </w:p>
        </w:tc>
        <w:tc>
          <w:tcPr>
            <w:tcW w:w="1267"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jc w:val="center"/>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F32630" w:rsidRDefault="00F32630" w:rsidP="00D70589">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F32630" w:rsidRDefault="00F32630" w:rsidP="00D70589">
            <w:pPr>
              <w:spacing w:after="0" w:line="100" w:lineRule="atLeast"/>
              <w:jc w:val="center"/>
            </w:pPr>
          </w:p>
        </w:tc>
      </w:tr>
      <w:tr w:rsidR="00F32630" w:rsidTr="00D70589">
        <w:tc>
          <w:tcPr>
            <w:tcW w:w="594"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jc w:val="center"/>
            </w:pPr>
            <w:r>
              <w:rPr>
                <w:rFonts w:ascii="Times New Roman" w:eastAsia="Times New Roman" w:hAnsi="Times New Roman" w:cs="В"/>
                <w:color w:val="00000A"/>
                <w:sz w:val="26"/>
                <w:szCs w:val="26"/>
                <w:lang w:val="uk-UA" w:eastAsia="zh-CN"/>
              </w:rPr>
              <w:t>3</w:t>
            </w:r>
          </w:p>
        </w:tc>
        <w:tc>
          <w:tcPr>
            <w:tcW w:w="2113"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pPr>
          </w:p>
        </w:tc>
        <w:tc>
          <w:tcPr>
            <w:tcW w:w="2963"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267"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jc w:val="center"/>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F32630" w:rsidRDefault="00F32630" w:rsidP="00D70589">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F32630" w:rsidRDefault="00F32630" w:rsidP="00D70589">
            <w:pPr>
              <w:spacing w:after="0" w:line="100" w:lineRule="atLeast"/>
              <w:jc w:val="center"/>
            </w:pPr>
          </w:p>
        </w:tc>
      </w:tr>
      <w:tr w:rsidR="00F32630" w:rsidTr="00D70589">
        <w:tc>
          <w:tcPr>
            <w:tcW w:w="594"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jc w:val="center"/>
            </w:pPr>
            <w:r>
              <w:rPr>
                <w:rFonts w:ascii="Times New Roman" w:eastAsia="Times New Roman" w:hAnsi="Times New Roman" w:cs="В"/>
                <w:color w:val="00000A"/>
                <w:sz w:val="26"/>
                <w:szCs w:val="26"/>
                <w:lang w:val="uk-UA" w:eastAsia="zh-CN"/>
              </w:rPr>
              <w:t>4</w:t>
            </w:r>
          </w:p>
        </w:tc>
        <w:tc>
          <w:tcPr>
            <w:tcW w:w="2113"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pPr>
            <w:r>
              <w:rPr>
                <w:rFonts w:ascii="Times New Roman" w:eastAsia="Times New Roman" w:hAnsi="Times New Roman" w:cs="В"/>
                <w:b/>
                <w:color w:val="00000A"/>
                <w:sz w:val="26"/>
                <w:szCs w:val="26"/>
                <w:lang w:val="uk-UA" w:eastAsia="zh-CN"/>
              </w:rPr>
              <w:t>Седюк Є. В.</w:t>
            </w:r>
          </w:p>
        </w:tc>
        <w:tc>
          <w:tcPr>
            <w:tcW w:w="2963"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jc w:val="both"/>
            </w:pPr>
            <w:r>
              <w:rPr>
                <w:rFonts w:ascii="Times New Roman" w:eastAsia="Times New Roman" w:hAnsi="Times New Roman" w:cs="В"/>
                <w:color w:val="00000A"/>
                <w:sz w:val="26"/>
                <w:szCs w:val="26"/>
                <w:lang w:val="uk-UA" w:eastAsia="zh-CN"/>
              </w:rPr>
              <w:t>Спеціаліст ІІ категорії, землевпорядник</w:t>
            </w:r>
          </w:p>
        </w:tc>
        <w:tc>
          <w:tcPr>
            <w:tcW w:w="1267"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jc w:val="center"/>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F32630" w:rsidRDefault="00F32630" w:rsidP="00D70589">
            <w:pPr>
              <w:spacing w:after="0" w:line="100" w:lineRule="atLeast"/>
              <w:jc w:val="center"/>
            </w:pPr>
          </w:p>
          <w:p w:rsidR="00F32630" w:rsidRDefault="00F32630" w:rsidP="00D70589">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F32630" w:rsidRDefault="00F32630" w:rsidP="00D70589">
            <w:pPr>
              <w:spacing w:after="0" w:line="100" w:lineRule="atLeast"/>
              <w:jc w:val="center"/>
            </w:pPr>
          </w:p>
        </w:tc>
      </w:tr>
      <w:tr w:rsidR="00F32630" w:rsidTr="00D70589">
        <w:tc>
          <w:tcPr>
            <w:tcW w:w="594"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jc w:val="center"/>
            </w:pPr>
            <w:r>
              <w:rPr>
                <w:rFonts w:ascii="Times New Roman" w:eastAsia="Times New Roman" w:hAnsi="Times New Roman" w:cs="В"/>
                <w:color w:val="00000A"/>
                <w:sz w:val="26"/>
                <w:szCs w:val="26"/>
                <w:lang w:val="uk-UA" w:eastAsia="zh-CN"/>
              </w:rPr>
              <w:t>5</w:t>
            </w:r>
          </w:p>
        </w:tc>
        <w:tc>
          <w:tcPr>
            <w:tcW w:w="2113"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pPr>
            <w:r>
              <w:rPr>
                <w:rFonts w:ascii="Times New Roman" w:eastAsia="Times New Roman" w:hAnsi="Times New Roman" w:cs="В"/>
                <w:b/>
                <w:color w:val="00000A"/>
                <w:sz w:val="26"/>
                <w:szCs w:val="26"/>
                <w:lang w:val="uk-UA" w:eastAsia="zh-CN"/>
              </w:rPr>
              <w:t>Кулик С.І.</w:t>
            </w:r>
          </w:p>
        </w:tc>
        <w:tc>
          <w:tcPr>
            <w:tcW w:w="2963"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jc w:val="both"/>
            </w:pPr>
            <w:r>
              <w:rPr>
                <w:rFonts w:ascii="Times New Roman" w:eastAsia="Times New Roman" w:hAnsi="Times New Roman" w:cs="В"/>
                <w:color w:val="00000A"/>
                <w:sz w:val="26"/>
                <w:szCs w:val="26"/>
                <w:lang w:val="uk-UA" w:eastAsia="zh-CN"/>
              </w:rPr>
              <w:t>Спеціаліст- землевпорядник</w:t>
            </w:r>
          </w:p>
        </w:tc>
        <w:tc>
          <w:tcPr>
            <w:tcW w:w="1267"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jc w:val="center"/>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F32630" w:rsidRDefault="00F32630" w:rsidP="00D70589">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F32630" w:rsidRDefault="00F32630" w:rsidP="00D70589">
            <w:pPr>
              <w:spacing w:after="0" w:line="100" w:lineRule="atLeast"/>
              <w:jc w:val="center"/>
            </w:pPr>
          </w:p>
        </w:tc>
      </w:tr>
      <w:tr w:rsidR="00F32630" w:rsidTr="00D70589">
        <w:tc>
          <w:tcPr>
            <w:tcW w:w="594"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jc w:val="center"/>
            </w:pPr>
            <w:r>
              <w:rPr>
                <w:rFonts w:ascii="Times New Roman" w:eastAsia="Times New Roman" w:hAnsi="Times New Roman" w:cs="В"/>
                <w:color w:val="00000A"/>
                <w:sz w:val="26"/>
                <w:szCs w:val="26"/>
                <w:lang w:val="uk-UA" w:eastAsia="zh-CN"/>
              </w:rPr>
              <w:t>6</w:t>
            </w:r>
          </w:p>
        </w:tc>
        <w:tc>
          <w:tcPr>
            <w:tcW w:w="2113"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pPr>
            <w:r>
              <w:rPr>
                <w:rFonts w:ascii="Times New Roman" w:eastAsia="Times New Roman" w:hAnsi="Times New Roman" w:cs="В"/>
                <w:b/>
                <w:color w:val="00000A"/>
                <w:sz w:val="26"/>
                <w:szCs w:val="26"/>
                <w:lang w:val="uk-UA" w:eastAsia="zh-CN"/>
              </w:rPr>
              <w:t>Марченко Ю.М.</w:t>
            </w:r>
          </w:p>
        </w:tc>
        <w:tc>
          <w:tcPr>
            <w:tcW w:w="2963"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jc w:val="both"/>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267" w:type="dxa"/>
            <w:tcBorders>
              <w:top w:val="single" w:sz="4" w:space="0" w:color="000001"/>
              <w:left w:val="single" w:sz="4" w:space="0" w:color="000001"/>
              <w:bottom w:val="single" w:sz="4" w:space="0" w:color="000001"/>
            </w:tcBorders>
            <w:shd w:val="clear" w:color="auto" w:fill="FFFFFF"/>
            <w:tcMar>
              <w:left w:w="73" w:type="dxa"/>
            </w:tcMar>
          </w:tcPr>
          <w:p w:rsidR="00F32630" w:rsidRDefault="00F32630" w:rsidP="00D70589">
            <w:pPr>
              <w:spacing w:after="0" w:line="100" w:lineRule="atLeast"/>
              <w:jc w:val="center"/>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F32630" w:rsidRDefault="00F32630" w:rsidP="00D70589">
            <w:pPr>
              <w:spacing w:after="0" w:line="100" w:lineRule="atLeast"/>
              <w:jc w:val="center"/>
            </w:pPr>
          </w:p>
          <w:p w:rsidR="00F32630" w:rsidRDefault="00F32630" w:rsidP="00D70589">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F32630" w:rsidRDefault="00F32630" w:rsidP="00D70589">
            <w:pPr>
              <w:spacing w:after="0" w:line="100" w:lineRule="atLeast"/>
              <w:jc w:val="center"/>
            </w:pPr>
          </w:p>
        </w:tc>
      </w:tr>
    </w:tbl>
    <w:p w:rsidR="00F32630" w:rsidRDefault="00F32630" w:rsidP="00F32630">
      <w:pPr>
        <w:spacing w:after="0" w:line="100" w:lineRule="atLeast"/>
      </w:pPr>
    </w:p>
    <w:p w:rsidR="00F32630" w:rsidRDefault="00F32630" w:rsidP="00F32630">
      <w:pPr>
        <w:spacing w:after="0" w:line="100" w:lineRule="atLeast"/>
      </w:pPr>
    </w:p>
    <w:p w:rsidR="00F32630" w:rsidRDefault="00F32630" w:rsidP="00F32630">
      <w:pPr>
        <w:spacing w:after="0" w:line="100" w:lineRule="atLeast"/>
      </w:pPr>
    </w:p>
    <w:p w:rsidR="00F32630" w:rsidRDefault="00F32630" w:rsidP="00F32630"/>
    <w:p w:rsidR="00F32630" w:rsidRDefault="00F32630" w:rsidP="00F32630"/>
    <w:p w:rsidR="004066B8" w:rsidRDefault="004066B8"/>
    <w:sectPr w:rsidR="004066B8" w:rsidSect="00C161F0">
      <w:pgSz w:w="11906" w:h="16838"/>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В">
    <w:altName w:val="Times New Roman"/>
    <w:charset w:val="01"/>
    <w:family w:val="roman"/>
    <w:pitch w:val="variable"/>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AF7"/>
    <w:rsid w:val="00063EA8"/>
    <w:rsid w:val="003906F9"/>
    <w:rsid w:val="004066B8"/>
    <w:rsid w:val="00507925"/>
    <w:rsid w:val="00707792"/>
    <w:rsid w:val="00800E4F"/>
    <w:rsid w:val="009C6AF7"/>
    <w:rsid w:val="00A95E7B"/>
    <w:rsid w:val="00AF0AE8"/>
    <w:rsid w:val="00F326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5BA9C9-E733-45C7-A7C4-FC08AD44E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32630"/>
    <w:pPr>
      <w:suppressAutoHyphens/>
      <w:spacing w:after="200" w:line="276" w:lineRule="auto"/>
    </w:pPr>
    <w:rPr>
      <w:rFonts w:ascii="Calibri" w:eastAsia="Lucida Sans Unicode"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92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07925"/>
    <w:rPr>
      <w:rFonts w:ascii="Segoe UI" w:eastAsia="Lucida Sans Unicode"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2</Pages>
  <Words>649</Words>
  <Characters>3703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8</cp:revision>
  <cp:lastPrinted>2020-11-27T07:13:00Z</cp:lastPrinted>
  <dcterms:created xsi:type="dcterms:W3CDTF">2020-11-26T11:05:00Z</dcterms:created>
  <dcterms:modified xsi:type="dcterms:W3CDTF">2020-12-29T06:00:00Z</dcterms:modified>
</cp:coreProperties>
</file>