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721AD" w14:textId="2817B32D" w:rsidR="00067B51" w:rsidRPr="00067B51" w:rsidRDefault="00067B51" w:rsidP="00603DC7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                                                  </w:t>
      </w:r>
      <w:r w:rsidR="00603DC7">
        <w:rPr>
          <w:noProof/>
        </w:rPr>
        <w:drawing>
          <wp:inline distT="0" distB="0" distL="0" distR="0" wp14:anchorId="45957733" wp14:editId="120AAB82">
            <wp:extent cx="6000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</w:t>
      </w:r>
      <w:r w:rsidRPr="00067B51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eastAsia="ru-RU"/>
        </w:rPr>
        <w:t>                                            </w:t>
      </w:r>
      <w:proofErr w:type="spellStart"/>
      <w:r w:rsidR="00603DC7" w:rsidRPr="00603DC7">
        <w:rPr>
          <w:rFonts w:ascii="Times New Roman" w:eastAsia="Times New Roman" w:hAnsi="Times New Roman" w:cs="Times New Roman"/>
          <w:color w:val="00000A"/>
          <w:kern w:val="36"/>
          <w:sz w:val="28"/>
          <w:szCs w:val="28"/>
          <w:lang w:val="uk-UA" w:eastAsia="ru-RU"/>
        </w:rPr>
        <w:t>Проєкт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eastAsia="ru-RU"/>
        </w:rPr>
        <w:t xml:space="preserve">               </w:t>
      </w:r>
    </w:p>
    <w:p w14:paraId="2BD3B9CC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УКРАЇНА</w:t>
      </w:r>
    </w:p>
    <w:p w14:paraId="748B99AD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ОСКІЛЬСЬКА СІЛЬСЬКА РАДА</w:t>
      </w:r>
    </w:p>
    <w:p w14:paraId="2A93887F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ІЗЮМСЬКОГО РАЙОНУ ХАРКІВСЬКОЇ ОБЛАСТІ</w:t>
      </w:r>
    </w:p>
    <w:p w14:paraId="78E83358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_____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сесія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VІІІ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скликання</w:t>
      </w:r>
      <w:proofErr w:type="spellEnd"/>
    </w:p>
    <w:p w14:paraId="7F06B48C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F49492F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Р І Ш Е Н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Н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Я №</w:t>
      </w:r>
    </w:p>
    <w:p w14:paraId="79896052" w14:textId="77777777" w:rsidR="00067B51" w:rsidRPr="00067B51" w:rsidRDefault="00067B51" w:rsidP="00067B51">
      <w:pPr>
        <w:spacing w:after="0" w:line="100" w:lineRule="atLeast"/>
        <w:ind w:left="1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                              </w:t>
      </w:r>
    </w:p>
    <w:p w14:paraId="2641183C" w14:textId="77777777" w:rsidR="00067B51" w:rsidRPr="00067B51" w:rsidRDefault="00067B51" w:rsidP="00067B51">
      <w:pPr>
        <w:tabs>
          <w:tab w:val="left" w:pos="1586"/>
          <w:tab w:val="left" w:pos="5773"/>
        </w:tabs>
        <w:spacing w:after="0" w:line="100" w:lineRule="atLeast"/>
        <w:ind w:left="1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</w:t>
      </w: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 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від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   __________  2021 року</w:t>
      </w:r>
    </w:p>
    <w:p w14:paraId="2A4B85BF" w14:textId="77777777" w:rsidR="00067B51" w:rsidRPr="00067B51" w:rsidRDefault="00067B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2A0AD5" w14:textId="4B13198E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Про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надання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гр. Костенко А.М.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,</w:t>
      </w:r>
      <w:r w:rsidR="00F01574" w:rsidRPr="00F01574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гр.</w:t>
      </w:r>
      <w:r w:rsidR="00031251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Торопченко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А.М. </w:t>
      </w:r>
    </w:p>
    <w:p w14:paraId="27F325FA" w14:textId="77777777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дозволу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на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розроблення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технічної</w:t>
      </w:r>
      <w:proofErr w:type="spellEnd"/>
      <w:r w:rsidR="00603DC7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документації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</w:p>
    <w:p w14:paraId="229C6BAA" w14:textId="217F33CE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із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proofErr w:type="gram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землеустрою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щодо</w:t>
      </w:r>
      <w:proofErr w:type="spellEnd"/>
      <w:proofErr w:type="gram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встановлення</w:t>
      </w:r>
      <w:proofErr w:type="spellEnd"/>
    </w:p>
    <w:p w14:paraId="753EC372" w14:textId="36C8299D" w:rsidR="00603DC7" w:rsidRDefault="000312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(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відновлення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) меж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земельної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 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ділянки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частки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(паю</w:t>
      </w:r>
      <w:r w:rsidR="00603DC7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) </w:t>
      </w:r>
    </w:p>
    <w:p w14:paraId="2E56C2F6" w14:textId="365EBC97" w:rsidR="00067B51" w:rsidRPr="00F01574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у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спільну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часткову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власність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(по </w:t>
      </w:r>
      <w:r w:rsidR="00031251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1/2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частині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кожному)</w:t>
      </w:r>
    </w:p>
    <w:p w14:paraId="3104918E" w14:textId="5F3C0229" w:rsidR="00603DC7" w:rsidRPr="003B2A41" w:rsidRDefault="00603DC7" w:rsidP="00603DC7">
      <w:pPr>
        <w:jc w:val="both"/>
        <w:rPr>
          <w:rFonts w:ascii="Times New Roman" w:hAnsi="Times New Roman" w:cs="Times New Roman"/>
          <w:lang w:val="uk-UA"/>
        </w:rPr>
      </w:pPr>
      <w:r w:rsidRPr="003B2A41">
        <w:rPr>
          <w:rFonts w:ascii="Times New Roman" w:hAnsi="Times New Roman" w:cs="Times New Roman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lang w:val="uk-UA"/>
        </w:rPr>
        <w:t xml:space="preserve">гр. України </w:t>
      </w:r>
      <w:r>
        <w:rPr>
          <w:rFonts w:ascii="Times New Roman" w:hAnsi="Times New Roman" w:cs="Times New Roman"/>
          <w:lang w:val="uk-UA"/>
        </w:rPr>
        <w:t xml:space="preserve">Костенко </w:t>
      </w:r>
      <w:proofErr w:type="spellStart"/>
      <w:r>
        <w:rPr>
          <w:rFonts w:ascii="Times New Roman" w:hAnsi="Times New Roman" w:cs="Times New Roman"/>
          <w:lang w:val="uk-UA"/>
        </w:rPr>
        <w:t>Аліни</w:t>
      </w:r>
      <w:proofErr w:type="spellEnd"/>
      <w:r>
        <w:rPr>
          <w:rFonts w:ascii="Times New Roman" w:hAnsi="Times New Roman" w:cs="Times New Roman"/>
          <w:lang w:val="uk-UA"/>
        </w:rPr>
        <w:t xml:space="preserve"> Михайлівни</w:t>
      </w:r>
      <w:r>
        <w:rPr>
          <w:rFonts w:ascii="Times New Roman" w:hAnsi="Times New Roman" w:cs="Times New Roman"/>
          <w:lang w:val="uk-UA"/>
        </w:rPr>
        <w:t xml:space="preserve">, </w:t>
      </w:r>
      <w:r w:rsidRPr="003B2A41">
        <w:rPr>
          <w:rFonts w:ascii="Times New Roman" w:hAnsi="Times New Roman" w:cs="Times New Roman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lang w:val="uk-UA"/>
        </w:rPr>
        <w:t>Торопченко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Анни Михайлівни</w:t>
      </w:r>
      <w:r w:rsidRPr="003B2A41">
        <w:rPr>
          <w:rFonts w:ascii="Times New Roman" w:hAnsi="Times New Roman" w:cs="Times New Roman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</w:t>
      </w:r>
      <w:bookmarkStart w:id="0" w:name="_Hlk64967030"/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частки (па</w:t>
      </w:r>
      <w:r>
        <w:rPr>
          <w:rFonts w:ascii="Times New Roman" w:hAnsi="Times New Roman" w:cs="Times New Roman"/>
          <w:lang w:val="uk-UA"/>
        </w:rPr>
        <w:t>ю</w:t>
      </w:r>
      <w:r w:rsidRPr="003B2A41">
        <w:rPr>
          <w:rFonts w:ascii="Times New Roman" w:hAnsi="Times New Roman" w:cs="Times New Roman"/>
          <w:lang w:val="uk-UA"/>
        </w:rPr>
        <w:t>)</w:t>
      </w:r>
      <w:bookmarkEnd w:id="0"/>
      <w:r w:rsidRPr="003B2A41">
        <w:rPr>
          <w:rFonts w:ascii="Times New Roman" w:hAnsi="Times New Roman" w:cs="Times New Roman"/>
          <w:lang w:val="uk-UA"/>
        </w:rPr>
        <w:t xml:space="preserve"> у спільну часткову власність (по 1/</w:t>
      </w:r>
      <w:r>
        <w:rPr>
          <w:rFonts w:ascii="Times New Roman" w:hAnsi="Times New Roman" w:cs="Times New Roman"/>
          <w:lang w:val="uk-UA"/>
        </w:rPr>
        <w:t>2</w:t>
      </w:r>
      <w:r w:rsidRPr="003B2A41">
        <w:rPr>
          <w:rFonts w:ascii="Times New Roman" w:hAnsi="Times New Roman" w:cs="Times New Roman"/>
          <w:lang w:val="uk-UA"/>
        </w:rPr>
        <w:t xml:space="preserve"> кожному), </w:t>
      </w:r>
      <w:r>
        <w:rPr>
          <w:rFonts w:ascii="Times New Roman" w:hAnsi="Times New Roman" w:cs="Times New Roman"/>
          <w:lang w:val="uk-UA"/>
        </w:rPr>
        <w:t xml:space="preserve">із земель реформованого КСП ім. Петровського, ділянка № 513 (пасовища), площею 1,6455 га, яка розташована за межами населених пунктів на території </w:t>
      </w:r>
      <w:proofErr w:type="spellStart"/>
      <w:r>
        <w:rPr>
          <w:rFonts w:ascii="Times New Roman" w:hAnsi="Times New Roman" w:cs="Times New Roman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сільської ради Ізюмського району Харківської області, </w:t>
      </w:r>
      <w:r w:rsidRPr="003B2A41">
        <w:rPr>
          <w:rFonts w:ascii="Times New Roman" w:hAnsi="Times New Roman" w:cs="Times New Roman"/>
          <w:lang w:val="uk-UA"/>
        </w:rPr>
        <w:t>керуючись статтями 12,79</w:t>
      </w:r>
      <w:r w:rsidRPr="003B2A41">
        <w:rPr>
          <w:rFonts w:ascii="Times New Roman" w:hAnsi="Times New Roman" w:cs="Times New Roman"/>
          <w:vertAlign w:val="superscript"/>
          <w:lang w:val="uk-UA"/>
        </w:rPr>
        <w:t>1</w:t>
      </w:r>
      <w:r w:rsidRPr="003B2A41">
        <w:rPr>
          <w:rFonts w:ascii="Times New Roman" w:hAnsi="Times New Roman" w:cs="Times New Roman"/>
          <w:lang w:val="uk-UA"/>
        </w:rPr>
        <w:t>,122,125,126,186 та пунктом 17 розділу Х Перехідн</w:t>
      </w:r>
      <w:r>
        <w:rPr>
          <w:rFonts w:ascii="Times New Roman" w:hAnsi="Times New Roman" w:cs="Times New Roman"/>
          <w:lang w:val="uk-UA"/>
        </w:rPr>
        <w:t>і</w:t>
      </w:r>
      <w:r w:rsidRPr="003B2A41">
        <w:rPr>
          <w:rFonts w:ascii="Times New Roman" w:hAnsi="Times New Roman" w:cs="Times New Roman"/>
          <w:lang w:val="uk-UA"/>
        </w:rPr>
        <w:t xml:space="preserve"> положен</w:t>
      </w:r>
      <w:r>
        <w:rPr>
          <w:rFonts w:ascii="Times New Roman" w:hAnsi="Times New Roman" w:cs="Times New Roman"/>
          <w:lang w:val="uk-UA"/>
        </w:rPr>
        <w:t>ня</w:t>
      </w:r>
      <w:r w:rsidRPr="003B2A41">
        <w:rPr>
          <w:rFonts w:ascii="Times New Roman" w:hAnsi="Times New Roman" w:cs="Times New Roman"/>
          <w:lang w:val="uk-UA"/>
        </w:rPr>
        <w:t xml:space="preserve"> Земельного кодексу України, статтями 30, 55 Закону України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«Про землеустрій»,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сільськогосподарського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призначення, запобігання рейдерству та стимулювання зрошення в Україні» від 10</w:t>
      </w:r>
      <w:r>
        <w:rPr>
          <w:rFonts w:ascii="Times New Roman" w:hAnsi="Times New Roman" w:cs="Times New Roman"/>
          <w:lang w:val="uk-UA"/>
        </w:rPr>
        <w:t>.07.</w:t>
      </w:r>
      <w:r w:rsidRPr="003B2A41">
        <w:rPr>
          <w:rFonts w:ascii="Times New Roman" w:hAnsi="Times New Roman" w:cs="Times New Roman"/>
          <w:lang w:val="uk-UA"/>
        </w:rPr>
        <w:t>2018 року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№ 2498-</w:t>
      </w:r>
      <w:r>
        <w:rPr>
          <w:rFonts w:ascii="Times New Roman" w:hAnsi="Times New Roman" w:cs="Times New Roman"/>
          <w:color w:val="000000" w:themeColor="text1"/>
          <w:lang w:val="en-US"/>
        </w:rPr>
        <w:t>VIII</w:t>
      </w:r>
      <w:r w:rsidRPr="00381DFF">
        <w:rPr>
          <w:rFonts w:ascii="Times New Roman" w:hAnsi="Times New Roman" w:cs="Times New Roman"/>
          <w:color w:val="000000" w:themeColor="text1"/>
          <w:lang w:val="uk-UA"/>
        </w:rPr>
        <w:t xml:space="preserve">, </w:t>
      </w:r>
      <w:r w:rsidRPr="003B2A41">
        <w:rPr>
          <w:rFonts w:ascii="Times New Roman" w:hAnsi="Times New Roman" w:cs="Times New Roman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Pr="003B2A41">
        <w:rPr>
          <w:rFonts w:ascii="Times New Roman" w:hAnsi="Times New Roman" w:cs="Times New Roman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статтями 25,26,59 Закону України “Про місцеве самоврядування в Україні”, сільська рада</w:t>
      </w:r>
    </w:p>
    <w:p w14:paraId="05DE0706" w14:textId="77777777" w:rsidR="00067B51" w:rsidRPr="00067B51" w:rsidRDefault="00067B51" w:rsidP="00067B51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                                                  В И Р І Ш И Л </w:t>
      </w:r>
      <w:proofErr w:type="gram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А :</w:t>
      </w:r>
      <w:proofErr w:type="gramEnd"/>
    </w:p>
    <w:p w14:paraId="31C01B11" w14:textId="58A925E9" w:rsidR="00067B51" w:rsidRPr="00031251" w:rsidRDefault="00067B51" w:rsidP="00031251">
      <w:pPr>
        <w:pStyle w:val="a4"/>
        <w:spacing w:after="0"/>
        <w:jc w:val="both"/>
        <w:rPr>
          <w:sz w:val="22"/>
          <w:szCs w:val="22"/>
        </w:rPr>
      </w:pPr>
      <w:r w:rsidRPr="00603DC7">
        <w:rPr>
          <w:sz w:val="22"/>
          <w:szCs w:val="22"/>
          <w:lang w:eastAsia="ru-RU"/>
        </w:rPr>
        <w:t xml:space="preserve">1. Надати гр. Костенко Аліні Михайлівні, гр. </w:t>
      </w:r>
      <w:proofErr w:type="spellStart"/>
      <w:r w:rsidRPr="00603DC7">
        <w:rPr>
          <w:sz w:val="22"/>
          <w:szCs w:val="22"/>
          <w:lang w:eastAsia="ru-RU"/>
        </w:rPr>
        <w:t>Торопченко</w:t>
      </w:r>
      <w:proofErr w:type="spellEnd"/>
      <w:r w:rsidRPr="00603DC7">
        <w:rPr>
          <w:sz w:val="22"/>
          <w:szCs w:val="22"/>
          <w:lang w:eastAsia="ru-RU"/>
        </w:rPr>
        <w:t xml:space="preserve"> Анні Михайлівні</w:t>
      </w:r>
      <w:r w:rsidR="00031251">
        <w:rPr>
          <w:sz w:val="22"/>
          <w:szCs w:val="22"/>
          <w:lang w:eastAsia="ru-RU"/>
        </w:rPr>
        <w:t xml:space="preserve"> </w:t>
      </w:r>
      <w:r w:rsidR="00603DC7" w:rsidRPr="00603DC7">
        <w:rPr>
          <w:sz w:val="22"/>
          <w:szCs w:val="22"/>
        </w:rPr>
        <w:t xml:space="preserve"> дозвіл на розроблення технічної документації із землеустрою щодо встановлення (відновлення) меж земельної ділянки частки (паю) у спільну часткову власність (по 1/</w:t>
      </w:r>
      <w:r w:rsidR="00031251">
        <w:rPr>
          <w:sz w:val="22"/>
          <w:szCs w:val="22"/>
        </w:rPr>
        <w:t>2</w:t>
      </w:r>
      <w:r w:rsidR="00603DC7" w:rsidRPr="00603DC7">
        <w:rPr>
          <w:sz w:val="22"/>
          <w:szCs w:val="22"/>
        </w:rPr>
        <w:t xml:space="preserve"> частині кожному), ділянка № </w:t>
      </w:r>
      <w:r w:rsidR="00031251">
        <w:rPr>
          <w:sz w:val="22"/>
          <w:szCs w:val="22"/>
        </w:rPr>
        <w:t>513</w:t>
      </w:r>
      <w:r w:rsidR="00603DC7" w:rsidRPr="00603DC7">
        <w:rPr>
          <w:sz w:val="22"/>
          <w:szCs w:val="22"/>
        </w:rPr>
        <w:t xml:space="preserve"> (</w:t>
      </w:r>
      <w:r w:rsidR="00031251">
        <w:rPr>
          <w:sz w:val="22"/>
          <w:szCs w:val="22"/>
        </w:rPr>
        <w:t>пасовища</w:t>
      </w:r>
      <w:r w:rsidR="00603DC7" w:rsidRPr="00603DC7">
        <w:rPr>
          <w:sz w:val="22"/>
          <w:szCs w:val="22"/>
        </w:rPr>
        <w:t xml:space="preserve">), площею </w:t>
      </w:r>
      <w:r w:rsidR="00031251">
        <w:rPr>
          <w:sz w:val="22"/>
          <w:szCs w:val="22"/>
        </w:rPr>
        <w:t>1,6455</w:t>
      </w:r>
      <w:r w:rsidR="00603DC7" w:rsidRPr="00603DC7">
        <w:rPr>
          <w:sz w:val="22"/>
          <w:szCs w:val="22"/>
        </w:rPr>
        <w:t xml:space="preserve"> га, із земель реформованого КС</w:t>
      </w:r>
      <w:r w:rsidR="00031251">
        <w:rPr>
          <w:sz w:val="22"/>
          <w:szCs w:val="22"/>
        </w:rPr>
        <w:t>П ім. Петровського</w:t>
      </w:r>
      <w:r w:rsidR="00603DC7" w:rsidRPr="00603DC7">
        <w:rPr>
          <w:sz w:val="22"/>
          <w:szCs w:val="22"/>
        </w:rPr>
        <w:t xml:space="preserve">, яка розташована за межами населених пунктів на території </w:t>
      </w:r>
      <w:proofErr w:type="spellStart"/>
      <w:r w:rsidR="00603DC7" w:rsidRPr="00603DC7">
        <w:rPr>
          <w:sz w:val="22"/>
          <w:szCs w:val="22"/>
        </w:rPr>
        <w:t>Оскільської</w:t>
      </w:r>
      <w:proofErr w:type="spellEnd"/>
      <w:r w:rsidR="00603DC7" w:rsidRPr="00603DC7">
        <w:rPr>
          <w:sz w:val="22"/>
          <w:szCs w:val="22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03912C34" w14:textId="41EFE11C" w:rsidR="00031251" w:rsidRPr="00CA1136" w:rsidRDefault="00067B51" w:rsidP="00031251">
      <w:pPr>
        <w:pStyle w:val="a4"/>
        <w:jc w:val="both"/>
        <w:rPr>
          <w:sz w:val="22"/>
          <w:szCs w:val="22"/>
        </w:rPr>
      </w:pPr>
      <w:r w:rsidRPr="00067B51">
        <w:rPr>
          <w:sz w:val="28"/>
          <w:szCs w:val="28"/>
          <w:lang w:eastAsia="ru-RU"/>
        </w:rPr>
        <w:t> </w:t>
      </w:r>
      <w:r w:rsidR="00031251" w:rsidRPr="00CA1136">
        <w:rPr>
          <w:sz w:val="22"/>
          <w:szCs w:val="22"/>
        </w:rPr>
        <w:t xml:space="preserve">2. </w:t>
      </w:r>
      <w:r w:rsidR="00031251">
        <w:rPr>
          <w:sz w:val="22"/>
          <w:szCs w:val="22"/>
        </w:rPr>
        <w:t>Г</w:t>
      </w:r>
      <w:r w:rsidR="00031251" w:rsidRPr="00CA1136">
        <w:rPr>
          <w:sz w:val="22"/>
          <w:szCs w:val="22"/>
        </w:rPr>
        <w:t>р</w:t>
      </w:r>
      <w:r w:rsidR="00031251">
        <w:rPr>
          <w:sz w:val="22"/>
          <w:szCs w:val="22"/>
        </w:rPr>
        <w:t>.</w:t>
      </w:r>
      <w:r w:rsidR="00031251">
        <w:rPr>
          <w:sz w:val="22"/>
          <w:szCs w:val="22"/>
        </w:rPr>
        <w:t xml:space="preserve"> Костенко А.М., гр. </w:t>
      </w:r>
      <w:proofErr w:type="spellStart"/>
      <w:r w:rsidR="00031251">
        <w:rPr>
          <w:sz w:val="22"/>
          <w:szCs w:val="22"/>
        </w:rPr>
        <w:t>Торопченко</w:t>
      </w:r>
      <w:proofErr w:type="spellEnd"/>
      <w:r w:rsidR="00031251">
        <w:rPr>
          <w:sz w:val="22"/>
          <w:szCs w:val="22"/>
        </w:rPr>
        <w:t xml:space="preserve"> А.М. </w:t>
      </w:r>
      <w:r w:rsidR="00031251">
        <w:rPr>
          <w:sz w:val="22"/>
          <w:szCs w:val="22"/>
        </w:rPr>
        <w:t>р</w:t>
      </w:r>
      <w:r w:rsidR="00031251" w:rsidRPr="00CA1136">
        <w:rPr>
          <w:sz w:val="22"/>
          <w:szCs w:val="22"/>
        </w:rPr>
        <w:t>озроблену та погоджену відповідно до</w:t>
      </w:r>
      <w:r w:rsidR="00031251">
        <w:rPr>
          <w:sz w:val="22"/>
          <w:szCs w:val="22"/>
        </w:rPr>
        <w:t xml:space="preserve"> чинного з</w:t>
      </w:r>
      <w:r w:rsidR="00031251" w:rsidRPr="00CA1136">
        <w:rPr>
          <w:sz w:val="22"/>
          <w:szCs w:val="22"/>
        </w:rPr>
        <w:t xml:space="preserve">аконодавства </w:t>
      </w:r>
      <w:r w:rsidR="00031251" w:rsidRPr="00B072C2">
        <w:rPr>
          <w:sz w:val="22"/>
          <w:szCs w:val="22"/>
        </w:rPr>
        <w:t>технічну документацію із</w:t>
      </w:r>
      <w:r w:rsidR="00031251" w:rsidRPr="00CA1136">
        <w:rPr>
          <w:sz w:val="22"/>
          <w:szCs w:val="22"/>
        </w:rPr>
        <w:t xml:space="preserve"> землеустрою</w:t>
      </w:r>
      <w:r w:rsidR="00031251">
        <w:rPr>
          <w:sz w:val="22"/>
          <w:szCs w:val="22"/>
        </w:rPr>
        <w:t xml:space="preserve"> подати </w:t>
      </w:r>
      <w:r w:rsidR="00031251" w:rsidRPr="00CA1136">
        <w:rPr>
          <w:sz w:val="22"/>
          <w:szCs w:val="22"/>
        </w:rPr>
        <w:t xml:space="preserve">до </w:t>
      </w:r>
      <w:proofErr w:type="spellStart"/>
      <w:r w:rsidR="00031251" w:rsidRPr="00CA1136">
        <w:rPr>
          <w:sz w:val="22"/>
          <w:szCs w:val="22"/>
        </w:rPr>
        <w:t>Оскільської</w:t>
      </w:r>
      <w:proofErr w:type="spellEnd"/>
      <w:r w:rsidR="00031251" w:rsidRPr="00CA1136">
        <w:rPr>
          <w:sz w:val="22"/>
          <w:szCs w:val="22"/>
        </w:rPr>
        <w:t xml:space="preserve"> сільської ради </w:t>
      </w:r>
      <w:r w:rsidR="00031251">
        <w:rPr>
          <w:sz w:val="22"/>
          <w:szCs w:val="22"/>
        </w:rPr>
        <w:t xml:space="preserve">Ізюмського району Харківської </w:t>
      </w:r>
      <w:r w:rsidR="00031251"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5BE118ED" w14:textId="7FCBDDDA" w:rsidR="00067B51" w:rsidRPr="00031251" w:rsidRDefault="00031251" w:rsidP="00031251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>3. Контроль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 архітектури, охорони пам’яток, історичного середовища та благоустрою (Глазунов О.В.).</w:t>
      </w:r>
    </w:p>
    <w:p w14:paraId="7FE12CB1" w14:textId="77777777" w:rsidR="00031251" w:rsidRDefault="00067B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  </w:t>
      </w:r>
    </w:p>
    <w:p w14:paraId="5067F805" w14:textId="77777777" w:rsidR="00031251" w:rsidRDefault="000312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</w:pPr>
    </w:p>
    <w:p w14:paraId="6586249F" w14:textId="2BAA9B43" w:rsidR="00067B51" w:rsidRPr="00031251" w:rsidRDefault="000312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      </w:t>
      </w:r>
      <w:proofErr w:type="spellStart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Оскільський</w:t>
      </w:r>
      <w:proofErr w:type="spellEnd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  <w:proofErr w:type="spellStart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сільський</w:t>
      </w:r>
      <w:proofErr w:type="spellEnd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голова              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  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        </w:t>
      </w:r>
      <w:proofErr w:type="spellStart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Геннадій</w:t>
      </w:r>
      <w:proofErr w:type="spellEnd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ЗАГОРУЙКО</w:t>
      </w:r>
    </w:p>
    <w:p w14:paraId="6637D082" w14:textId="77777777" w:rsidR="00067B51" w:rsidRPr="00067B51" w:rsidRDefault="00067B51" w:rsidP="00067B51">
      <w:pPr>
        <w:tabs>
          <w:tab w:val="left" w:pos="794"/>
          <w:tab w:val="left" w:pos="4981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14:paraId="064708E3" w14:textId="77777777" w:rsidR="00067B51" w:rsidRPr="00067B51" w:rsidRDefault="00067B51" w:rsidP="00067B51">
      <w:pPr>
        <w:tabs>
          <w:tab w:val="left" w:pos="794"/>
          <w:tab w:val="left" w:pos="4981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E2C9107" w14:textId="77777777" w:rsidR="00067B51" w:rsidRPr="00067B51" w:rsidRDefault="00067B51" w:rsidP="00067B51">
      <w:pPr>
        <w:tabs>
          <w:tab w:val="left" w:pos="794"/>
          <w:tab w:val="left" w:pos="4981"/>
        </w:tabs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СПИСОК</w:t>
      </w:r>
    </w:p>
    <w:p w14:paraId="3EC4ABF5" w14:textId="77777777" w:rsidR="00067B51" w:rsidRPr="00067B51" w:rsidRDefault="00067B51" w:rsidP="00067B51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осіб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,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які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завізували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проєкт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рішення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Оскільської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сільської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ради</w:t>
      </w:r>
    </w:p>
    <w:p w14:paraId="1A05BDEF" w14:textId="77777777" w:rsidR="00067B51" w:rsidRPr="00067B51" w:rsidRDefault="00067B51" w:rsidP="00067B51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(____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сесія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VIII 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скликання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)</w:t>
      </w:r>
    </w:p>
    <w:p w14:paraId="69542AD3" w14:textId="77777777" w:rsidR="00067B51" w:rsidRPr="00067B51" w:rsidRDefault="00067B51" w:rsidP="00067B51">
      <w:pPr>
        <w:spacing w:after="0" w:line="100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52B75BF" w14:textId="77777777" w:rsidR="00031251" w:rsidRDefault="00031251" w:rsidP="004E04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Про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надання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гр. Костенко А.М.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,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гр.Торопченко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А.М. </w:t>
      </w:r>
    </w:p>
    <w:p w14:paraId="0F50EE17" w14:textId="77777777" w:rsidR="00031251" w:rsidRDefault="00031251" w:rsidP="004E04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дозволу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на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розроблення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технічної</w:t>
      </w:r>
      <w:proofErr w:type="spellEnd"/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документації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</w:p>
    <w:p w14:paraId="2ECAA9B2" w14:textId="77777777" w:rsidR="00031251" w:rsidRDefault="00031251" w:rsidP="004E04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із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proofErr w:type="gram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землеустрою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щодо</w:t>
      </w:r>
      <w:proofErr w:type="spellEnd"/>
      <w:proofErr w:type="gram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встановлення</w:t>
      </w:r>
      <w:proofErr w:type="spellEnd"/>
    </w:p>
    <w:p w14:paraId="2FDCD420" w14:textId="77777777" w:rsidR="00031251" w:rsidRDefault="00031251" w:rsidP="004E0439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відновлення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) меж </w:t>
      </w:r>
      <w:proofErr w:type="spellStart"/>
      <w:proofErr w:type="gram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земельної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 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ділянки</w:t>
      </w:r>
      <w:proofErr w:type="spellEnd"/>
      <w:proofErr w:type="gram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частки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(паю</w:t>
      </w:r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) </w:t>
      </w:r>
    </w:p>
    <w:p w14:paraId="45C2ADE2" w14:textId="28BE374A" w:rsidR="00031251" w:rsidRPr="00F01574" w:rsidRDefault="00031251" w:rsidP="0003125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у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спільну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часткову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власність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(по </w:t>
      </w:r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1/2</w:t>
      </w:r>
      <w:bookmarkStart w:id="1" w:name="_GoBack"/>
      <w:bookmarkEnd w:id="1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частині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кожному)</w:t>
      </w:r>
    </w:p>
    <w:tbl>
      <w:tblPr>
        <w:tblW w:w="0" w:type="auto"/>
        <w:tblCellSpacing w:w="0" w:type="dxa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067B51" w:rsidRPr="00067B51" w14:paraId="20FF9A86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D6EF6A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9AB826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Прізвище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ініціали</w:t>
            </w:r>
            <w:proofErr w:type="spellEnd"/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5D161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2E3FAB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 xml:space="preserve">Дата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візи</w:t>
            </w:r>
            <w:proofErr w:type="spellEnd"/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64D5D4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Підпис</w:t>
            </w:r>
            <w:proofErr w:type="spellEnd"/>
          </w:p>
        </w:tc>
      </w:tr>
      <w:tr w:rsidR="00067B51" w:rsidRPr="00067B51" w14:paraId="681B6253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8D7CF97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A437D37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278B02" w14:textId="77777777" w:rsidR="00067B51" w:rsidRPr="00067B51" w:rsidRDefault="00067B51" w:rsidP="00067B51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Перший заступник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сільського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голови</w:t>
            </w:r>
            <w:proofErr w:type="spellEnd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0CB860" w14:textId="77777777" w:rsidR="00067B51" w:rsidRPr="00067B51" w:rsidRDefault="00067B51" w:rsidP="00067B51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509FCE4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0B376B48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B51" w:rsidRPr="00067B51" w14:paraId="680CF238" w14:textId="77777777" w:rsidTr="00067B51">
        <w:trPr>
          <w:trHeight w:val="442"/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97FAB1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A7951C2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B426A40" w14:textId="77777777" w:rsidR="00067B51" w:rsidRPr="00067B51" w:rsidRDefault="00067B51" w:rsidP="00067B51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Секретар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сільської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ради</w:t>
            </w:r>
          </w:p>
          <w:p w14:paraId="2DF2ECDF" w14:textId="77777777" w:rsidR="00067B51" w:rsidRPr="00067B51" w:rsidRDefault="00067B51" w:rsidP="00067B51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75F5C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7621002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B51" w:rsidRPr="00067B51" w14:paraId="200E6373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B531D9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463410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54828AC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Голова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постійної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комісії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з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питань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земельних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відносин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природокористування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планування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території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будівництва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архітектури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охорони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пам’яток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історичного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середовища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 та благоустрою 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C4D26AC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D18CAC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B51" w:rsidRPr="00067B51" w14:paraId="0FA9BABF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9F8C2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0991D58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077DE7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Спеціаліст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відділу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земельних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відносин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комунальної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власності</w:t>
            </w:r>
            <w:proofErr w:type="spellEnd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75E4F5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DD3CE8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2E76691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B51" w:rsidRPr="00067B51" w14:paraId="14EA0853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6DF7BE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EC6235D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Сітіна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247A3FE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відділу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земельних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відносин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комунальної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власності</w:t>
            </w:r>
            <w:proofErr w:type="spellEnd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16B0ED4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24C6C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067B51" w:rsidRPr="00067B51" w14:paraId="6B37AB34" w14:textId="77777777" w:rsidTr="00067B51">
        <w:trPr>
          <w:tblCellSpacing w:w="0" w:type="dxa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4E17B0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BEFBC56" w14:textId="77777777" w:rsidR="00067B51" w:rsidRPr="00067B51" w:rsidRDefault="00067B51" w:rsidP="00067B51">
            <w:pPr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b/>
                <w:bCs/>
                <w:color w:val="00000A"/>
                <w:sz w:val="26"/>
                <w:szCs w:val="26"/>
                <w:lang w:eastAsia="ru-RU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1923C2" w14:textId="77777777" w:rsidR="00067B51" w:rsidRPr="00067B51" w:rsidRDefault="00067B51" w:rsidP="00067B51">
            <w:pPr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Начальник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відділу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правового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забезпечення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управління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персоналом,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організаційної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роботи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та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загальних</w:t>
            </w:r>
            <w:proofErr w:type="spellEnd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067B51">
              <w:rPr>
                <w:rFonts w:ascii="Times New Roman" w:eastAsia="Times New Roman" w:hAnsi="Times New Roman" w:cs="Times New Roman"/>
                <w:color w:val="00000A"/>
                <w:sz w:val="26"/>
                <w:szCs w:val="26"/>
                <w:lang w:eastAsia="ru-RU"/>
              </w:rPr>
              <w:t>питань</w:t>
            </w:r>
            <w:proofErr w:type="spellEnd"/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A7D8E43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C7706F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14:paraId="67315931" w14:textId="77777777" w:rsidR="00067B51" w:rsidRPr="00067B51" w:rsidRDefault="00067B51" w:rsidP="00067B51">
            <w:pPr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7B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14:paraId="51AFD423" w14:textId="77777777" w:rsidR="00067B51" w:rsidRPr="00067B51" w:rsidRDefault="00067B51" w:rsidP="00067B51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616A326E" w14:textId="77777777" w:rsidR="00067B51" w:rsidRPr="00067B51" w:rsidRDefault="00067B51" w:rsidP="00067B51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421D9F7F" w14:textId="77777777" w:rsidR="00067B51" w:rsidRPr="00067B51" w:rsidRDefault="00067B51" w:rsidP="00067B51">
      <w:pPr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7C9672" w14:textId="77777777" w:rsidR="0060100B" w:rsidRPr="00067B51" w:rsidRDefault="00067B51" w:rsidP="00067B5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sectPr w:rsidR="0060100B" w:rsidRPr="00067B51" w:rsidSect="00031251">
      <w:pgSz w:w="11906" w:h="16838"/>
      <w:pgMar w:top="62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A85"/>
    <w:rsid w:val="00031251"/>
    <w:rsid w:val="00067B51"/>
    <w:rsid w:val="0060100B"/>
    <w:rsid w:val="00603DC7"/>
    <w:rsid w:val="007D2A85"/>
    <w:rsid w:val="00F0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86861"/>
  <w15:docId w15:val="{DFAB0804-990E-4361-9AA6-F8D5BEDB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7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7B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6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603DC7"/>
    <w:pPr>
      <w:suppressAutoHyphens/>
      <w:spacing w:after="120" w:line="259" w:lineRule="auto"/>
    </w:pPr>
    <w:rPr>
      <w:rFonts w:ascii="Times New Roman" w:eastAsia="Times New Roman" w:hAnsi="Times New Roman" w:cs="Times New Roman"/>
      <w:color w:val="00000A"/>
      <w:sz w:val="20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603DC7"/>
    <w:rPr>
      <w:rFonts w:ascii="Times New Roman" w:eastAsia="Times New Roman" w:hAnsi="Times New Roman" w:cs="Times New Roman"/>
      <w:color w:val="00000A"/>
      <w:sz w:val="20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2496</Words>
  <Characters>1424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2021-08-18T07:09:00Z</cp:lastPrinted>
  <dcterms:created xsi:type="dcterms:W3CDTF">2021-08-18T06:35:00Z</dcterms:created>
  <dcterms:modified xsi:type="dcterms:W3CDTF">2021-08-18T07:09:00Z</dcterms:modified>
</cp:coreProperties>
</file>