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4E3C1DC1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56AD7815" w:rsidR="0043537A" w:rsidRDefault="00980F80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bookmarkStart w:id="0" w:name="_GoBack"/>
      <w:bookmarkEnd w:id="0"/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058EE20E" w:rsidR="0043537A" w:rsidRDefault="00980F80" w:rsidP="00AA15B0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ХІ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1CC58AFC" w:rsidR="0043537A" w:rsidRPr="00980F80" w:rsidRDefault="000E448A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 w:rsidRPr="00980F80">
        <w:rPr>
          <w:b/>
          <w:szCs w:val="28"/>
        </w:rPr>
        <w:t xml:space="preserve">Р І Ш Е Н </w:t>
      </w:r>
      <w:proofErr w:type="spellStart"/>
      <w:r w:rsidR="00F0624F" w:rsidRPr="00980F80">
        <w:rPr>
          <w:b/>
          <w:szCs w:val="28"/>
        </w:rPr>
        <w:t>Н</w:t>
      </w:r>
      <w:proofErr w:type="spellEnd"/>
      <w:r w:rsidR="00F0624F" w:rsidRPr="00980F80">
        <w:rPr>
          <w:b/>
          <w:szCs w:val="28"/>
        </w:rPr>
        <w:t xml:space="preserve"> Я</w:t>
      </w:r>
      <w:r w:rsidR="00F0624F" w:rsidRPr="00980F80">
        <w:rPr>
          <w:rFonts w:ascii="Times New Roman" w:hAnsi="Times New Roman" w:cs="Times New Roman"/>
          <w:b/>
          <w:szCs w:val="28"/>
          <w:lang w:val="uk-UA"/>
        </w:rPr>
        <w:t xml:space="preserve">     № </w:t>
      </w:r>
      <w:r w:rsidR="00557A31" w:rsidRPr="00980F8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980F80" w:rsidRPr="00980F80">
        <w:rPr>
          <w:rFonts w:ascii="Times New Roman" w:hAnsi="Times New Roman" w:cs="Times New Roman"/>
          <w:b/>
          <w:szCs w:val="28"/>
          <w:lang w:val="uk-UA"/>
        </w:rPr>
        <w:t>18</w:t>
      </w:r>
      <w:r w:rsidR="00557A31" w:rsidRPr="00980F80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D100C5" w:rsidRPr="00980F80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980F80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6840A66E" w14:textId="57D70C1A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980F80">
        <w:rPr>
          <w:rFonts w:ascii="Times New Roman" w:hAnsi="Times New Roman" w:cs="Times New Roman"/>
          <w:b/>
          <w:bCs/>
          <w:sz w:val="24"/>
          <w:lang w:val="uk-UA"/>
        </w:rPr>
        <w:t xml:space="preserve">09 липня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1" w:name="_Hlk42697211"/>
      <w:bookmarkStart w:id="2" w:name="_Hlk57636959"/>
      <w:bookmarkStart w:id="3" w:name="_Hlk53062255"/>
    </w:p>
    <w:p w14:paraId="1790AF83" w14:textId="668F55F9" w:rsidR="00545C00" w:rsidRPr="00545C00" w:rsidRDefault="00BF5AC5" w:rsidP="00E0212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5" w:name="_Hlk54879879"/>
      <w:bookmarkStart w:id="6" w:name="_Hlk53066371"/>
      <w:bookmarkEnd w:id="1"/>
      <w:bookmarkEnd w:id="2"/>
      <w:bookmarkEnd w:id="3"/>
      <w:bookmarkEnd w:id="4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E0212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24A9E598" w14:textId="77777777" w:rsidR="00545C00" w:rsidRPr="00545C00" w:rsidRDefault="00545C00" w:rsidP="00E0212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24D9CA1E" w14:textId="638FDAAE" w:rsidR="00545C00" w:rsidRPr="00545C00" w:rsidRDefault="00545C00" w:rsidP="00E02122">
      <w:pPr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 </w:t>
      </w:r>
      <w:bookmarkStart w:id="7" w:name="_Hlk42696535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</w:t>
      </w:r>
      <w:bookmarkStart w:id="8" w:name="_Hlk53061697"/>
      <w:bookmarkEnd w:id="7"/>
      <w:r w:rsidR="00E02122">
        <w:rPr>
          <w:rFonts w:ascii="Times New Roman" w:hAnsi="Times New Roman" w:cs="Times New Roman"/>
          <w:b/>
          <w:sz w:val="22"/>
          <w:szCs w:val="22"/>
          <w:lang w:val="uk-UA"/>
        </w:rPr>
        <w:t>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Тихонова Людмила Олексіївна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</w:t>
      </w:r>
    </w:p>
    <w:bookmarkEnd w:id="8"/>
    <w:p w14:paraId="522BA8D4" w14:textId="4E32F901" w:rsidR="00545C00" w:rsidRPr="00545C00" w:rsidRDefault="00545C00" w:rsidP="00E0212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 призначення земельної ділянки: </w:t>
      </w:r>
      <w:bookmarkEnd w:id="5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для ведення товарного 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E02122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452 (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сіножаті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 з метою внесення відомостей про земельну ділянку до Державного земельного кадастру»</w:t>
      </w:r>
    </w:p>
    <w:bookmarkEnd w:id="6"/>
    <w:p w14:paraId="03FC571A" w14:textId="77777777" w:rsidR="00E02122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7AC10D4" w14:textId="645C429B" w:rsidR="002F7EB4" w:rsidRPr="009843A4" w:rsidRDefault="00E02122" w:rsidP="00545C00">
      <w:pPr>
        <w:jc w:val="both"/>
        <w:rPr>
          <w:rFonts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557A31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45C00" w:rsidRPr="00545C00">
        <w:rPr>
          <w:rStyle w:val="ListLabel1"/>
        </w:rPr>
        <w:t>Тихонової Людмили Олексіївни</w:t>
      </w:r>
      <w:r w:rsidR="009843A4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102318">
        <w:rPr>
          <w:rStyle w:val="ListLabel2"/>
          <w:rFonts w:ascii="Times New Roman" w:hAnsi="Times New Roman"/>
          <w:lang w:val="uk-UA"/>
        </w:rPr>
        <w:t>про</w:t>
      </w:r>
      <w:bookmarkStart w:id="9" w:name="_Hlk53065761"/>
      <w:bookmarkStart w:id="10" w:name="_Hlk53061806"/>
      <w:r w:rsidR="00102318">
        <w:rPr>
          <w:rStyle w:val="ListLabel2"/>
          <w:rFonts w:ascii="Times New Roman" w:hAnsi="Times New Roman"/>
          <w:lang w:val="uk-UA"/>
        </w:rPr>
        <w:t xml:space="preserve"> </w:t>
      </w:r>
      <w:r w:rsidR="00472D6C" w:rsidRPr="00102318">
        <w:rPr>
          <w:rStyle w:val="ListLabel1"/>
          <w:rFonts w:ascii="Times New Roman" w:hAnsi="Times New Roman"/>
        </w:rPr>
        <w:t>затвердження</w:t>
      </w:r>
      <w:r w:rsidR="00102318">
        <w:rPr>
          <w:rStyle w:val="ListLabel1"/>
          <w:rFonts w:ascii="Times New Roman" w:hAnsi="Times New Roman"/>
        </w:rPr>
        <w:t xml:space="preserve"> </w:t>
      </w:r>
      <w:r w:rsidR="00545C00" w:rsidRPr="00545C00">
        <w:rPr>
          <w:rStyle w:val="ListLabel1"/>
        </w:rPr>
        <w:t>«Технічної документації із землеустрою щодо встановлення (від</w:t>
      </w:r>
      <w:r w:rsidR="009843A4">
        <w:rPr>
          <w:rStyle w:val="ListLabel1"/>
        </w:rPr>
        <w:t>новлення) меж земельної ділянки</w:t>
      </w:r>
      <w:r w:rsidR="00545C00" w:rsidRPr="00545C00">
        <w:rPr>
          <w:rStyle w:val="ListLabel1"/>
        </w:rPr>
        <w:t xml:space="preserve"> в натурі (на місцевості) замовник: Тихонова Людмила Олексіївна 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545C00" w:rsidRPr="00545C00">
        <w:rPr>
          <w:rStyle w:val="ListLabel1"/>
        </w:rPr>
        <w:t>адресою</w:t>
      </w:r>
      <w:proofErr w:type="spellEnd"/>
      <w:r w:rsidR="00545C00" w:rsidRPr="00545C00">
        <w:rPr>
          <w:rStyle w:val="ListLabel1"/>
        </w:rPr>
        <w:t xml:space="preserve">: </w:t>
      </w:r>
      <w:proofErr w:type="spellStart"/>
      <w:r w:rsidR="00545C00" w:rsidRPr="00545C00">
        <w:rPr>
          <w:rStyle w:val="ListLabel1"/>
        </w:rPr>
        <w:t>Оскільська</w:t>
      </w:r>
      <w:proofErr w:type="spellEnd"/>
      <w:r w:rsidR="00545C00" w:rsidRPr="00545C00">
        <w:rPr>
          <w:rStyle w:val="ListLabel1"/>
        </w:rPr>
        <w:t xml:space="preserve"> сільська рада, Ізюмського району, Харківської області Земельна ділянка №</w:t>
      </w:r>
      <w:r>
        <w:rPr>
          <w:rStyle w:val="ListLabel1"/>
        </w:rPr>
        <w:t xml:space="preserve"> </w:t>
      </w:r>
      <w:r w:rsidR="00545C00" w:rsidRPr="00545C00">
        <w:rPr>
          <w:rStyle w:val="ListLabel1"/>
        </w:rPr>
        <w:t>452 (сіножаті) (за межами населених пунктів), з метою внесення відомостей про земельну ділянку до Державного земельного кадастру»</w:t>
      </w:r>
      <w:r w:rsidR="006F36D7" w:rsidRPr="00102318">
        <w:rPr>
          <w:rStyle w:val="ListLabel1"/>
          <w:rFonts w:ascii="Times New Roman" w:hAnsi="Times New Roman"/>
        </w:rPr>
        <w:t>,</w:t>
      </w:r>
      <w:bookmarkEnd w:id="9"/>
      <w:bookmarkEnd w:id="10"/>
      <w:r w:rsidR="00102318">
        <w:rPr>
          <w:rStyle w:val="ListLabel1"/>
          <w:rFonts w:ascii="Times New Roman" w:hAnsi="Times New Roman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1" w:name="_Hlk42696970"/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02318">
        <w:rPr>
          <w:rFonts w:ascii="Times New Roman" w:hAnsi="Times New Roman" w:cs="Times New Roman"/>
          <w:bCs/>
          <w:sz w:val="24"/>
          <w:lang w:val="uk-UA"/>
        </w:rPr>
        <w:t>6322883</w:t>
      </w:r>
      <w:r w:rsidR="00545C00">
        <w:rPr>
          <w:rFonts w:ascii="Times New Roman" w:hAnsi="Times New Roman" w:cs="Times New Roman"/>
          <w:bCs/>
          <w:sz w:val="24"/>
          <w:lang w:val="uk-UA"/>
        </w:rPr>
        <w:t>000:03:002:0028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1"/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45C00">
        <w:rPr>
          <w:rFonts w:ascii="Times New Roman" w:hAnsi="Times New Roman" w:cs="Times New Roman"/>
          <w:bCs/>
          <w:sz w:val="22"/>
          <w:szCs w:val="22"/>
          <w:lang w:val="uk-UA"/>
        </w:rPr>
        <w:t>0,9159</w:t>
      </w:r>
      <w:r w:rsidR="00BB089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Cs/>
          <w:sz w:val="22"/>
          <w:szCs w:val="22"/>
          <w:lang w:val="uk-UA"/>
        </w:rPr>
        <w:t>0,9159</w:t>
      </w:r>
      <w:r w:rsidR="00545C00"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керуючись статтями 12, 118,121,122, 186 Земельного </w:t>
      </w:r>
      <w:r w:rsidR="00102318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102318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74C57289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1.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545C0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 в натурі (на місцевості) замовник: Тихонова Людмила Олексіївна 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Земельна ділянка №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sz w:val="22"/>
          <w:szCs w:val="22"/>
          <w:lang w:val="uk-UA"/>
        </w:rPr>
        <w:t>452 (сіножаті) 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57B7B10A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843A4">
        <w:rPr>
          <w:rFonts w:ascii="Times New Roman" w:hAnsi="Times New Roman" w:cs="Times New Roman"/>
          <w:bCs/>
          <w:sz w:val="22"/>
          <w:szCs w:val="22"/>
          <w:lang w:val="uk-UA"/>
        </w:rPr>
        <w:t>Тихоновій Людмилі Олексіївні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843A4">
        <w:rPr>
          <w:rFonts w:ascii="Times New Roman" w:hAnsi="Times New Roman" w:cs="Times New Roman"/>
          <w:bCs/>
          <w:sz w:val="22"/>
          <w:szCs w:val="22"/>
          <w:lang w:val="uk-UA"/>
        </w:rPr>
        <w:t>2253620738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843A4">
        <w:rPr>
          <w:rFonts w:ascii="Times New Roman" w:hAnsi="Times New Roman" w:cs="Times New Roman"/>
          <w:sz w:val="22"/>
          <w:szCs w:val="22"/>
          <w:lang w:val="uk-UA"/>
        </w:rPr>
        <w:t>ділянка № 452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 xml:space="preserve"> (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сіножаті)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>6322883000:03:002:0028</w:t>
      </w:r>
      <w:r w:rsidR="009D60DC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>площею 0,9159</w:t>
      </w:r>
      <w:r w:rsidR="009843A4" w:rsidRPr="009843A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>га, в т. ч. 0,9159</w:t>
      </w:r>
      <w:r w:rsidR="009843A4" w:rsidRPr="009843A4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043ECF0C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9843A4">
        <w:rPr>
          <w:rFonts w:ascii="Times New Roman" w:hAnsi="Times New Roman" w:cs="Times New Roman"/>
          <w:bCs/>
          <w:sz w:val="22"/>
          <w:szCs w:val="22"/>
          <w:lang w:val="uk-UA"/>
        </w:rPr>
        <w:t>Тихонову Л. 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10D5C42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E0212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49484A3B" w14:textId="72A74191" w:rsidR="00CB28B6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CB28B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</w:t>
      </w:r>
    </w:p>
    <w:p w14:paraId="0531ED41" w14:textId="082F7CCB" w:rsidR="00472D6C" w:rsidRPr="00102318" w:rsidRDefault="00472D6C" w:rsidP="00102318">
      <w:pPr>
        <w:ind w:left="72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4505393E" w14:textId="77777777" w:rsidR="00583A71" w:rsidRPr="00102318" w:rsidRDefault="00583A71" w:rsidP="00E0212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B091191" w14:textId="37FF42AB" w:rsidR="00472D6C" w:rsidRPr="00980F80" w:rsidRDefault="000D0978" w:rsidP="00980F80">
      <w:pPr>
        <w:ind w:left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         Геннадій ЗАГОРУЙК</w:t>
      </w:r>
      <w:r w:rsidR="00980F80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sectPr w:rsidR="00472D6C" w:rsidRPr="00980F8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D0978"/>
    <w:rsid w:val="000D7795"/>
    <w:rsid w:val="000E448A"/>
    <w:rsid w:val="00102318"/>
    <w:rsid w:val="00164A30"/>
    <w:rsid w:val="0017219D"/>
    <w:rsid w:val="001874C4"/>
    <w:rsid w:val="001E5F0B"/>
    <w:rsid w:val="002463BF"/>
    <w:rsid w:val="00295A0B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6304B1"/>
    <w:rsid w:val="00630C2D"/>
    <w:rsid w:val="00650498"/>
    <w:rsid w:val="006A1C40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80F80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B0894"/>
    <w:rsid w:val="00BE7E9F"/>
    <w:rsid w:val="00BF5AC5"/>
    <w:rsid w:val="00C22F3B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6779"/>
    <w:rsid w:val="00DC76E6"/>
    <w:rsid w:val="00DC777E"/>
    <w:rsid w:val="00DC7935"/>
    <w:rsid w:val="00DE3CF2"/>
    <w:rsid w:val="00DF7D84"/>
    <w:rsid w:val="00E02122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EE480D40-A6C5-43F6-863E-84E4BCA25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EA1708-C5E6-49F9-B326-45375BF9AE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2500</Words>
  <Characters>1426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2021-07-19T10:25:00Z</cp:lastPrinted>
  <dcterms:created xsi:type="dcterms:W3CDTF">2021-06-16T06:36:00Z</dcterms:created>
  <dcterms:modified xsi:type="dcterms:W3CDTF">2021-07-19T10:26:00Z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