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515EB449" w:rsidR="0043537A" w:rsidRPr="00532D56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532D56">
              <w:rPr>
                <w:rFonts w:ascii="Times New Roman" w:hAnsi="Times New Roman" w:cs="Times New Roman"/>
                <w:bCs/>
                <w:lang w:val="uk-UA"/>
              </w:rPr>
              <w:t xml:space="preserve">        </w:t>
            </w:r>
          </w:p>
          <w:p w14:paraId="1C62FD04" w14:textId="0BDCD858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8A29C8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6BDB33AC" w:rsidR="0043537A" w:rsidRDefault="008A29C8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_____</w:t>
      </w:r>
      <w:r w:rsidR="00A93352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bookmarkStart w:id="0" w:name="_Hlk63060222"/>
      <w:r w:rsidR="00F0624F">
        <w:rPr>
          <w:b/>
          <w:lang w:val="en-US"/>
        </w:rPr>
        <w:t>V</w:t>
      </w:r>
      <w:bookmarkEnd w:id="0"/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4E711D75" w:rsidR="0043537A" w:rsidRDefault="00F0624F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ED117D3" w14:textId="77777777" w:rsidR="00A93352" w:rsidRDefault="00A93352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</w:p>
    <w:p w14:paraId="4D6BCBFA" w14:textId="514C3394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A93352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A93352" w:rsidRPr="00A93352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8A29C8">
        <w:rPr>
          <w:rFonts w:ascii="Times New Roman" w:hAnsi="Times New Roman" w:cs="Times New Roman"/>
          <w:b/>
          <w:bCs/>
          <w:sz w:val="24"/>
          <w:lang w:val="uk-UA"/>
        </w:rPr>
        <w:t>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532D56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1" w:name="_Hlk42697211"/>
      <w:r>
        <w:rPr>
          <w:sz w:val="22"/>
          <w:szCs w:val="22"/>
        </w:rPr>
        <w:t xml:space="preserve">       </w:t>
      </w:r>
      <w:bookmarkStart w:id="2" w:name="_Hlk53062255"/>
    </w:p>
    <w:p w14:paraId="46A68563" w14:textId="7B988BA4" w:rsidR="0043537A" w:rsidRPr="00284CC5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8337741"/>
      <w:r>
        <w:rPr>
          <w:sz w:val="22"/>
          <w:szCs w:val="22"/>
        </w:rPr>
        <w:t xml:space="preserve">         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 xml:space="preserve">Про </w:t>
      </w:r>
      <w:r w:rsidR="00F0624F" w:rsidRPr="00284CC5">
        <w:rPr>
          <w:rFonts w:ascii="Times New Roman" w:hAnsi="Times New Roman" w:cs="Times New Roman"/>
          <w:b/>
          <w:sz w:val="22"/>
          <w:szCs w:val="22"/>
          <w:lang w:val="uk-UA"/>
        </w:rPr>
        <w:t>затвердження</w:t>
      </w:r>
      <w:bookmarkStart w:id="6" w:name="_Hlk57625790"/>
      <w:r w:rsid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425B4" w:rsidRPr="00284CC5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r w:rsidR="00F0624F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Технічної документації із землеустрою </w:t>
      </w:r>
    </w:p>
    <w:p w14:paraId="7D5802D3" w14:textId="73775BC3" w:rsidR="0043537A" w:rsidRPr="00284CC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</w:t>
      </w:r>
      <w:r w:rsid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відновлення)</w:t>
      </w:r>
      <w:r w:rsid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меж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ділянки </w:t>
      </w:r>
    </w:p>
    <w:p w14:paraId="54847B1A" w14:textId="77777777" w:rsidR="00284CC5" w:rsidRDefault="00F0624F">
      <w:pPr>
        <w:rPr>
          <w:b/>
          <w:sz w:val="22"/>
          <w:szCs w:val="22"/>
          <w:lang w:val="uk-UA"/>
        </w:rPr>
      </w:pP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(на місцевості</w:t>
      </w:r>
      <w:r w:rsidR="00284CC5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для будівництва</w:t>
      </w:r>
      <w:r>
        <w:rPr>
          <w:b/>
          <w:sz w:val="22"/>
          <w:szCs w:val="22"/>
          <w:lang w:val="uk-UA"/>
        </w:rPr>
        <w:t xml:space="preserve"> і</w:t>
      </w:r>
      <w:r w:rsidR="00D100C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житлового </w:t>
      </w:r>
    </w:p>
    <w:p w14:paraId="1BBD0D7A" w14:textId="43FE7B13" w:rsidR="00284CC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будинку, </w:t>
      </w:r>
      <w:r w:rsidR="00B014B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 і</w:t>
      </w:r>
      <w:r w:rsidR="00C33F1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споруд</w:t>
      </w:r>
      <w:r w:rsidR="00284CC5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284CC5" w:rsidRPr="00284CC5">
        <w:rPr>
          <w:rFonts w:ascii="Times New Roman" w:hAnsi="Times New Roman" w:cs="Times New Roman"/>
          <w:b/>
          <w:sz w:val="22"/>
          <w:szCs w:val="22"/>
          <w:lang w:val="uk-UA"/>
        </w:rPr>
        <w:t>(присадибна ділянка)</w:t>
      </w:r>
    </w:p>
    <w:p w14:paraId="492AE4B0" w14:textId="233A0421" w:rsidR="00FC26AB" w:rsidRDefault="00284CC5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гр.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8A29C8">
        <w:rPr>
          <w:rFonts w:ascii="Times New Roman" w:hAnsi="Times New Roman" w:cs="Times New Roman"/>
          <w:b/>
          <w:sz w:val="22"/>
          <w:szCs w:val="22"/>
          <w:lang w:val="uk-UA"/>
        </w:rPr>
        <w:t>Сікун</w:t>
      </w:r>
      <w:proofErr w:type="spellEnd"/>
      <w:r w:rsidR="008A29C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Алли Василівни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яка</w:t>
      </w:r>
      <w:r w:rsid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знаходиться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 </w:t>
      </w:r>
      <w:bookmarkStart w:id="7" w:name="_Hlk69722163"/>
      <w:r w:rsidR="008A29C8">
        <w:rPr>
          <w:rFonts w:ascii="Times New Roman" w:hAnsi="Times New Roman" w:cs="Times New Roman"/>
          <w:b/>
          <w:sz w:val="22"/>
          <w:szCs w:val="22"/>
          <w:lang w:val="uk-UA"/>
        </w:rPr>
        <w:t>Федоренко, 39-А</w:t>
      </w:r>
      <w:bookmarkEnd w:id="7"/>
    </w:p>
    <w:p w14:paraId="647BFFFD" w14:textId="07D31DCD" w:rsidR="00F11619" w:rsidRDefault="00B014B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3"/>
    <w:bookmarkEnd w:id="4"/>
    <w:bookmarkEnd w:id="6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1"/>
    <w:bookmarkEnd w:id="2"/>
    <w:bookmarkEnd w:id="5"/>
    <w:p w14:paraId="62755022" w14:textId="766D28C5" w:rsidR="0043537A" w:rsidRPr="00C33F13" w:rsidRDefault="00F0624F" w:rsidP="00C33F1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bookmarkStart w:id="8" w:name="_Hlk58337560"/>
      <w:proofErr w:type="spellStart"/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Сікун</w:t>
      </w:r>
      <w:proofErr w:type="spellEnd"/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Алли Василівни</w:t>
      </w:r>
      <w:r w:rsidR="00FC26AB" w:rsidRPr="00C33F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bookmarkEnd w:id="8"/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bookmarkStart w:id="9" w:name="_Hlk57626130"/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bookmarkStart w:id="10" w:name="_Hlk61516250"/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землеустрою щодо встановлення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(відновлення)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меж земельної ділянки в натурі (на місцевості) для будівництва  і  обслуговування житлового  будинку,  господарських  будівель  і  споруд (присадибна   ділянка)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гр.  </w:t>
      </w:r>
      <w:proofErr w:type="spellStart"/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Сікун</w:t>
      </w:r>
      <w:proofErr w:type="spellEnd"/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Алли Василівни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, яка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знаходиться по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вул.</w:t>
      </w:r>
      <w:r w:rsidR="00532D56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bCs/>
          <w:sz w:val="22"/>
          <w:szCs w:val="22"/>
          <w:lang w:val="uk-UA"/>
        </w:rPr>
        <w:t>Федоренко, 39-А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в с.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Ізюмського   району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bookmarkEnd w:id="9"/>
      <w:bookmarkEnd w:id="10"/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(кадастровий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номер </w:t>
      </w:r>
      <w:bookmarkStart w:id="11" w:name="_Hlk42696970"/>
      <w:r w:rsidRPr="00C33F13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C33F13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33F13">
        <w:rPr>
          <w:rFonts w:ascii="Times New Roman" w:hAnsi="Times New Roman" w:cs="Times New Roman"/>
          <w:sz w:val="22"/>
          <w:szCs w:val="22"/>
          <w:lang w:val="uk-UA"/>
        </w:rPr>
        <w:t>1:01:001:10</w:t>
      </w:r>
      <w:r w:rsidR="00F33B1B" w:rsidRPr="00C33F13">
        <w:rPr>
          <w:rFonts w:ascii="Times New Roman" w:hAnsi="Times New Roman" w:cs="Times New Roman"/>
          <w:sz w:val="22"/>
          <w:szCs w:val="22"/>
          <w:lang w:val="uk-UA"/>
        </w:rPr>
        <w:t>7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6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),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площею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004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Pr="00C33F13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Pr="00C33F13"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004</w:t>
      </w:r>
      <w:bookmarkEnd w:id="11"/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для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будівництва і обслуговування житлового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будинку,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господарських будівель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і споруд,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зважаючи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що розробник технічної документації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із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землеустрою не встановив наявності  обмежень, обтяжень та земельних сервітутів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щодо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вказаної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земельної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ділянки,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керуючись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статтями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12,118,121,122, 186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</w:t>
      </w:r>
      <w:r w:rsidR="00C33F13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33F13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кадастр»,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Постановою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Кабінету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Міністрів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України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від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17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жовтня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2012 р.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№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C33F13" w:rsidRDefault="002F7EB4" w:rsidP="00C33F1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C33F13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 w:rsidRP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Pr="00C33F13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4596724B" w14:textId="77777777" w:rsidR="0043537A" w:rsidRPr="00C33F13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484891BC" w:rsidR="00FD5D9C" w:rsidRPr="00C33F13" w:rsidRDefault="00C33F13" w:rsidP="00C33F1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>
        <w:rPr>
          <w:rFonts w:ascii="Times New Roman" w:hAnsi="Times New Roman" w:cs="Times New Roman"/>
          <w:sz w:val="22"/>
          <w:szCs w:val="22"/>
          <w:lang w:val="uk-UA"/>
        </w:rPr>
        <w:t>«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Технічну документацію </w:t>
      </w:r>
      <w:r w:rsidR="00B014B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землеустрою щодо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встановлення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(відновлення) меж земельної ділянки в натурі (на місцевості) для будівництва  і  обслуговування житлового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будинку,  господарських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і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споруд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(присадибна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ділянка) гр.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Сікун</w:t>
      </w:r>
      <w:proofErr w:type="spellEnd"/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Алли Василівни,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яка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знаходиться по    вул. </w:t>
      </w:r>
      <w:r w:rsidR="008A29C8" w:rsidRPr="00C33F13">
        <w:rPr>
          <w:rFonts w:ascii="Times New Roman" w:hAnsi="Times New Roman" w:cs="Times New Roman"/>
          <w:bCs/>
          <w:sz w:val="22"/>
          <w:szCs w:val="22"/>
          <w:lang w:val="uk-UA"/>
        </w:rPr>
        <w:t>Федоренко, 39-А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в с. Оскіл Ізюмського району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r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8A29C8" w:rsidRP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5553F8C3" w14:textId="41F5F1F6" w:rsidR="0043537A" w:rsidRPr="00C33F13" w:rsidRDefault="00C33F13" w:rsidP="00C33F1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Передат</w:t>
      </w:r>
      <w:r w:rsidR="0030015B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>Сікун</w:t>
      </w:r>
      <w:proofErr w:type="spellEnd"/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Аллі Василівні</w:t>
      </w:r>
      <w:r w:rsidR="00FC26AB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(податковий номер платника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2247908368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)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безоплатно   у  приватну власність земельну ділянку, яка розташована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proofErr w:type="spellStart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: </w:t>
      </w:r>
      <w:r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ул.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41096" w:rsidRPr="00C33F13">
        <w:rPr>
          <w:rFonts w:ascii="Times New Roman" w:hAnsi="Times New Roman" w:cs="Times New Roman"/>
          <w:sz w:val="22"/>
          <w:szCs w:val="22"/>
          <w:lang w:val="uk-UA"/>
        </w:rPr>
        <w:t>Федоренко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041096" w:rsidRPr="00C33F13">
        <w:rPr>
          <w:rFonts w:ascii="Times New Roman" w:hAnsi="Times New Roman" w:cs="Times New Roman"/>
          <w:sz w:val="22"/>
          <w:szCs w:val="22"/>
          <w:lang w:val="uk-UA"/>
        </w:rPr>
        <w:t>39-А</w:t>
      </w:r>
      <w:r w:rsidR="00782DF2" w:rsidRPr="00C33F13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с. </w:t>
      </w:r>
      <w:r w:rsidR="00051395" w:rsidRPr="00C33F13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,  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Ізюмський 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>р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айон,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FD5D9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C33F13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A96299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номер 6322888001:01:001:10</w:t>
      </w:r>
      <w:r w:rsidR="00F33B1B" w:rsidRPr="00C33F13">
        <w:rPr>
          <w:rFonts w:ascii="Times New Roman" w:hAnsi="Times New Roman" w:cs="Times New Roman"/>
          <w:sz w:val="22"/>
          <w:szCs w:val="22"/>
          <w:lang w:val="uk-UA"/>
        </w:rPr>
        <w:t>7</w:t>
      </w:r>
      <w:r w:rsidR="00041096" w:rsidRPr="00C33F13">
        <w:rPr>
          <w:rFonts w:ascii="Times New Roman" w:hAnsi="Times New Roman" w:cs="Times New Roman"/>
          <w:sz w:val="22"/>
          <w:szCs w:val="22"/>
          <w:lang w:val="uk-UA"/>
        </w:rPr>
        <w:t>6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C33F13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FD5D9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C33F13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41096" w:rsidRPr="00C33F13">
        <w:rPr>
          <w:rFonts w:ascii="Times New Roman" w:hAnsi="Times New Roman" w:cs="Times New Roman"/>
          <w:sz w:val="22"/>
          <w:szCs w:val="22"/>
          <w:lang w:val="uk-UA"/>
        </w:rPr>
        <w:t>2004</w:t>
      </w:r>
      <w:r w:rsidR="003C4073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га, 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в 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C33F13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A96299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041096" w:rsidRPr="00C33F13">
        <w:rPr>
          <w:rFonts w:ascii="Times New Roman" w:hAnsi="Times New Roman" w:cs="Times New Roman"/>
          <w:sz w:val="22"/>
          <w:szCs w:val="22"/>
          <w:lang w:val="uk-UA"/>
        </w:rPr>
        <w:t>2004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га  для</w:t>
      </w:r>
      <w:r w:rsidR="00FD5D9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будівництва  і обслуговування житлового будинку, господарських</w:t>
      </w:r>
      <w:r w:rsidR="0076725C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06811785" w:rsidR="0043537A" w:rsidRPr="00C33F13" w:rsidRDefault="00C33F13" w:rsidP="00C33F13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>3.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C33F1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A9072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041096" w:rsidRPr="00C33F13">
        <w:rPr>
          <w:rFonts w:ascii="Times New Roman" w:hAnsi="Times New Roman" w:cs="Times New Roman"/>
          <w:bCs/>
          <w:sz w:val="22"/>
          <w:szCs w:val="22"/>
          <w:lang w:val="uk-UA"/>
        </w:rPr>
        <w:t>Сікун</w:t>
      </w:r>
      <w:proofErr w:type="spellEnd"/>
      <w:r w:rsidR="00041096" w:rsidRPr="00C33F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Аллу</w:t>
      </w:r>
      <w:r w:rsidR="00A9072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41096" w:rsidRPr="00C33F13">
        <w:rPr>
          <w:rFonts w:ascii="Times New Roman" w:hAnsi="Times New Roman" w:cs="Times New Roman"/>
          <w:bCs/>
          <w:sz w:val="22"/>
          <w:szCs w:val="22"/>
          <w:lang w:val="uk-UA"/>
        </w:rPr>
        <w:t>Василівну</w:t>
      </w:r>
      <w:r w:rsidR="00A9072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C33F13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C33F13">
        <w:rPr>
          <w:rFonts w:ascii="Times New Roman" w:hAnsi="Times New Roman" w:cs="Times New Roman"/>
          <w:sz w:val="22"/>
          <w:szCs w:val="22"/>
          <w:lang w:val="uk-UA"/>
        </w:rPr>
        <w:t>правовстановлюючу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C33F13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тацію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на вищевказану земельну ділянку в органах державної реєстрації майнових прав та обтяжень.</w:t>
      </w:r>
    </w:p>
    <w:p w14:paraId="3F013149" w14:textId="54716885" w:rsidR="0043537A" w:rsidRPr="00C33F13" w:rsidRDefault="00C33F13" w:rsidP="00C33F13">
      <w:pPr>
        <w:jc w:val="both"/>
        <w:rPr>
          <w:rFonts w:ascii="Times New Roman" w:hAnsi="Times New Roman" w:cs="Times New Roman"/>
          <w:sz w:val="22"/>
          <w:szCs w:val="22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4.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41096" w:rsidRPr="00C33F13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  документи </w:t>
      </w:r>
      <w:r w:rsidR="00B54D92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34377ED7" w:rsidR="001874C4" w:rsidRPr="00C33F13" w:rsidRDefault="00C33F13" w:rsidP="00C33F1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>5.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Контроль за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виконанням </w:t>
      </w:r>
      <w:r w:rsidR="0093170F" w:rsidRPr="00C33F13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рішення покласти  на  постійну  комісію з питань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296A76C3" w:rsidR="001874C4" w:rsidRPr="00C33F13" w:rsidRDefault="00F0624F" w:rsidP="00C33F1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>відносин, природокористування, планування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території, будівництва,</w:t>
      </w:r>
      <w:r w:rsidR="00B54D92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охорони 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5BBF83B3" w:rsidR="00DC777E" w:rsidRPr="00C33F13" w:rsidRDefault="001874C4" w:rsidP="00C33F1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середовища та благоустрою  </w:t>
      </w:r>
      <w:proofErr w:type="spellStart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BD28A2" w:rsidRPr="00C33F13">
        <w:rPr>
          <w:rFonts w:ascii="Times New Roman" w:hAnsi="Times New Roman" w:cs="Times New Roman"/>
          <w:sz w:val="22"/>
          <w:szCs w:val="22"/>
          <w:lang w:val="uk-UA"/>
        </w:rPr>
        <w:t>Глазун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ов </w:t>
      </w:r>
      <w:r w:rsidR="00BD28A2" w:rsidRPr="00C33F13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C33F13" w:rsidRDefault="00DC777E" w:rsidP="00C33F1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74935982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</w:t>
      </w:r>
      <w:proofErr w:type="spellStart"/>
      <w:r w:rsidR="004C23AB">
        <w:rPr>
          <w:b/>
          <w:sz w:val="22"/>
          <w:szCs w:val="22"/>
          <w:lang w:val="uk-UA"/>
        </w:rPr>
        <w:t>Оскільський</w:t>
      </w:r>
      <w:proofErr w:type="spellEnd"/>
      <w:r w:rsidR="004C23AB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259B5418" w14:textId="77777777" w:rsidR="001874C4" w:rsidRPr="001874C4" w:rsidRDefault="001874C4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7CF9D164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 xml:space="preserve">осіб, які завізували </w:t>
      </w:r>
      <w:proofErr w:type="spellStart"/>
      <w:r w:rsidRPr="001874C4">
        <w:rPr>
          <w:b/>
          <w:lang w:val="uk-UA"/>
        </w:rPr>
        <w:t>про</w:t>
      </w:r>
      <w:r w:rsidR="00041096">
        <w:rPr>
          <w:b/>
          <w:lang w:val="uk-UA"/>
        </w:rPr>
        <w:t>є</w:t>
      </w:r>
      <w:r w:rsidRPr="001874C4">
        <w:rPr>
          <w:b/>
          <w:lang w:val="uk-UA"/>
        </w:rPr>
        <w:t>кт</w:t>
      </w:r>
      <w:proofErr w:type="spellEnd"/>
      <w:r w:rsidRPr="001874C4">
        <w:rPr>
          <w:b/>
          <w:lang w:val="uk-UA"/>
        </w:rPr>
        <w:t xml:space="preserve"> рішення </w:t>
      </w:r>
      <w:proofErr w:type="spellStart"/>
      <w:r w:rsidRPr="001874C4">
        <w:rPr>
          <w:b/>
          <w:lang w:val="uk-UA"/>
        </w:rPr>
        <w:t>Оскільської</w:t>
      </w:r>
      <w:proofErr w:type="spellEnd"/>
      <w:r w:rsidRPr="001874C4">
        <w:rPr>
          <w:b/>
          <w:lang w:val="uk-UA"/>
        </w:rPr>
        <w:t xml:space="preserve"> сільської ради</w:t>
      </w:r>
    </w:p>
    <w:p w14:paraId="04760522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EAFA751" w14:textId="77777777" w:rsidR="001874C4" w:rsidRDefault="001874C4" w:rsidP="001874C4">
      <w:pPr>
        <w:jc w:val="center"/>
        <w:rPr>
          <w:b/>
          <w:lang w:val="uk-UA"/>
        </w:rPr>
      </w:pPr>
    </w:p>
    <w:p w14:paraId="3906CB17" w14:textId="72FB4070" w:rsidR="00041096" w:rsidRPr="00041096" w:rsidRDefault="00041096" w:rsidP="00041096">
      <w:pPr>
        <w:rPr>
          <w:b/>
          <w:lang w:val="uk-UA"/>
        </w:rPr>
      </w:pPr>
      <w:r w:rsidRPr="00041096">
        <w:rPr>
          <w:b/>
        </w:rPr>
        <w:t xml:space="preserve">           </w:t>
      </w:r>
      <w:r w:rsidRPr="00041096">
        <w:rPr>
          <w:b/>
          <w:lang w:val="uk-UA"/>
        </w:rPr>
        <w:t>Про затвердження</w:t>
      </w:r>
      <w:bookmarkStart w:id="12" w:name="_GoBack"/>
      <w:bookmarkEnd w:id="12"/>
      <w:r w:rsidRPr="00041096">
        <w:rPr>
          <w:b/>
          <w:lang w:val="uk-UA"/>
        </w:rPr>
        <w:t xml:space="preserve"> «Технічної документації із землеустрою </w:t>
      </w:r>
    </w:p>
    <w:p w14:paraId="54AA1203" w14:textId="46B09B6C" w:rsidR="00041096" w:rsidRPr="00041096" w:rsidRDefault="00041096" w:rsidP="00041096">
      <w:pPr>
        <w:rPr>
          <w:b/>
          <w:lang w:val="uk-UA"/>
        </w:rPr>
      </w:pPr>
      <w:r w:rsidRPr="00041096">
        <w:rPr>
          <w:b/>
          <w:lang w:val="uk-UA"/>
        </w:rPr>
        <w:t xml:space="preserve"> </w:t>
      </w:r>
      <w:r w:rsidR="00A90727" w:rsidRPr="00041096">
        <w:rPr>
          <w:b/>
          <w:lang w:val="uk-UA"/>
        </w:rPr>
        <w:t>Щ</w:t>
      </w:r>
      <w:r w:rsidRPr="00041096">
        <w:rPr>
          <w:b/>
          <w:lang w:val="uk-UA"/>
        </w:rPr>
        <w:t>одо</w:t>
      </w:r>
      <w:r w:rsidR="00A90727">
        <w:rPr>
          <w:b/>
          <w:lang w:val="uk-UA"/>
        </w:rPr>
        <w:t xml:space="preserve"> </w:t>
      </w:r>
      <w:r w:rsidRPr="00041096">
        <w:rPr>
          <w:b/>
          <w:lang w:val="uk-UA"/>
        </w:rPr>
        <w:t>встановлення (відновлення)</w:t>
      </w:r>
      <w:r w:rsidR="00A90727">
        <w:rPr>
          <w:b/>
          <w:lang w:val="uk-UA"/>
        </w:rPr>
        <w:t xml:space="preserve"> </w:t>
      </w:r>
      <w:r w:rsidRPr="00041096">
        <w:rPr>
          <w:b/>
          <w:lang w:val="uk-UA"/>
        </w:rPr>
        <w:t xml:space="preserve">меж земельної ділянки </w:t>
      </w:r>
    </w:p>
    <w:p w14:paraId="1B81E312" w14:textId="77777777" w:rsidR="00041096" w:rsidRPr="00041096" w:rsidRDefault="00041096" w:rsidP="00041096">
      <w:pPr>
        <w:rPr>
          <w:b/>
          <w:lang w:val="uk-UA"/>
        </w:rPr>
      </w:pPr>
      <w:r w:rsidRPr="00041096">
        <w:rPr>
          <w:b/>
          <w:lang w:val="uk-UA"/>
        </w:rPr>
        <w:t xml:space="preserve"> в натурі (на місцевості) для будівництва і обслуговування житлового </w:t>
      </w:r>
    </w:p>
    <w:p w14:paraId="60F0E52E" w14:textId="4C60DEB2" w:rsidR="00041096" w:rsidRPr="00041096" w:rsidRDefault="00041096" w:rsidP="00041096">
      <w:pPr>
        <w:rPr>
          <w:b/>
          <w:lang w:val="uk-UA"/>
        </w:rPr>
      </w:pPr>
      <w:r w:rsidRPr="00041096">
        <w:rPr>
          <w:b/>
          <w:lang w:val="uk-UA"/>
        </w:rPr>
        <w:t>будинку,  господарських  будівель  і  споруд (присадибна ділянка)</w:t>
      </w:r>
    </w:p>
    <w:p w14:paraId="14950608" w14:textId="77777777" w:rsidR="00041096" w:rsidRPr="00041096" w:rsidRDefault="00041096" w:rsidP="00041096">
      <w:pPr>
        <w:rPr>
          <w:b/>
          <w:lang w:val="uk-UA"/>
        </w:rPr>
      </w:pPr>
      <w:r w:rsidRPr="00041096">
        <w:rPr>
          <w:b/>
          <w:lang w:val="uk-UA"/>
        </w:rPr>
        <w:t xml:space="preserve">гр. </w:t>
      </w:r>
      <w:proofErr w:type="spellStart"/>
      <w:r w:rsidRPr="00041096">
        <w:rPr>
          <w:b/>
          <w:lang w:val="uk-UA"/>
        </w:rPr>
        <w:t>Сікун</w:t>
      </w:r>
      <w:proofErr w:type="spellEnd"/>
      <w:r w:rsidRPr="00041096">
        <w:rPr>
          <w:b/>
          <w:lang w:val="uk-UA"/>
        </w:rPr>
        <w:t xml:space="preserve"> Алли Василівни,  яка  знаходиться по вул.  Федоренко, 39-А</w:t>
      </w:r>
    </w:p>
    <w:p w14:paraId="34151F19" w14:textId="77777777" w:rsidR="00041096" w:rsidRPr="00041096" w:rsidRDefault="00041096" w:rsidP="00041096">
      <w:pPr>
        <w:rPr>
          <w:b/>
          <w:lang w:val="uk-UA"/>
        </w:rPr>
      </w:pPr>
      <w:r w:rsidRPr="00041096">
        <w:rPr>
          <w:b/>
          <w:lang w:val="uk-UA"/>
        </w:rPr>
        <w:t>в  с. Оскіл  Ізюмського району Харківської  області»</w:t>
      </w:r>
    </w:p>
    <w:p w14:paraId="302D0AF1" w14:textId="12D5F1CA" w:rsidR="001874C4" w:rsidRPr="00F21A92" w:rsidRDefault="001874C4" w:rsidP="00D26B3A">
      <w:pPr>
        <w:rPr>
          <w:b/>
          <w:lang w:val="uk-UA"/>
        </w:rPr>
      </w:pPr>
    </w:p>
    <w:p w14:paraId="4B099B1D" w14:textId="77777777" w:rsidR="001874C4" w:rsidRPr="001874C4" w:rsidRDefault="001874C4" w:rsidP="001874C4">
      <w:pPr>
        <w:rPr>
          <w:b/>
          <w:lang w:val="uk-UA"/>
        </w:rPr>
      </w:pPr>
    </w:p>
    <w:p w14:paraId="4A908006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99"/>
        <w:gridCol w:w="2349"/>
        <w:gridCol w:w="3241"/>
        <w:gridCol w:w="1507"/>
        <w:gridCol w:w="1580"/>
      </w:tblGrid>
      <w:tr w:rsidR="001874C4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62CD0242" w:rsidR="001874C4" w:rsidRPr="001874C4" w:rsidRDefault="004C23AB" w:rsidP="001874C4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1874C4" w:rsidRPr="001874C4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A60EEC" w14:textId="77777777" w:rsidR="001874C4" w:rsidRPr="001874C4" w:rsidRDefault="001874C4" w:rsidP="001874C4">
            <w:pPr>
              <w:rPr>
                <w:b/>
              </w:rPr>
            </w:pPr>
          </w:p>
          <w:p w14:paraId="1C973EE4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EC44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7F4BEA5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78A55A3C" w:rsidR="001874C4" w:rsidRPr="001874C4" w:rsidRDefault="00F21A92" w:rsidP="001874C4">
            <w:pPr>
              <w:rPr>
                <w:b/>
              </w:rPr>
            </w:pPr>
            <w:r>
              <w:rPr>
                <w:b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5B3EBC9E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</w:t>
            </w:r>
            <w:r w:rsidR="00041096">
              <w:rPr>
                <w:b/>
                <w:lang w:val="uk-UA"/>
              </w:rPr>
              <w:t xml:space="preserve"> відділу земельних питань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041096" w:rsidRPr="001874C4" w14:paraId="094299CE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F8E4FC" w14:textId="5B13175A" w:rsidR="00041096" w:rsidRPr="001874C4" w:rsidRDefault="00041096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7A99" w14:textId="4A27E984" w:rsidR="00041096" w:rsidRPr="001874C4" w:rsidRDefault="00041096" w:rsidP="001874C4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ED44BB" w14:textId="7CAA5856" w:rsidR="00041096" w:rsidRPr="001874C4" w:rsidRDefault="00041096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041096">
              <w:rPr>
                <w:b/>
                <w:lang w:val="uk-UA"/>
              </w:rPr>
              <w:t>відділу земельних питань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728B3B" w14:textId="77777777" w:rsidR="00041096" w:rsidRPr="001874C4" w:rsidRDefault="00041096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543359" w14:textId="77777777" w:rsidR="00041096" w:rsidRPr="001874C4" w:rsidRDefault="00041096" w:rsidP="001874C4">
            <w:pPr>
              <w:rPr>
                <w:b/>
              </w:rPr>
            </w:pPr>
          </w:p>
        </w:tc>
      </w:tr>
      <w:tr w:rsidR="001874C4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03C582" w14:textId="77777777" w:rsidR="001874C4" w:rsidRPr="001874C4" w:rsidRDefault="001874C4" w:rsidP="001874C4">
            <w:pPr>
              <w:rPr>
                <w:b/>
              </w:rPr>
            </w:pPr>
          </w:p>
          <w:p w14:paraId="25BCDA3B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 w:rsidSect="00C33F13">
      <w:pgSz w:w="11906" w:h="16838"/>
      <w:pgMar w:top="794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41096"/>
    <w:rsid w:val="00051395"/>
    <w:rsid w:val="0017219D"/>
    <w:rsid w:val="001874C4"/>
    <w:rsid w:val="002463BF"/>
    <w:rsid w:val="00284CC5"/>
    <w:rsid w:val="002D7BDC"/>
    <w:rsid w:val="002F7EB4"/>
    <w:rsid w:val="0030015B"/>
    <w:rsid w:val="003162B8"/>
    <w:rsid w:val="003A6D7E"/>
    <w:rsid w:val="003C4073"/>
    <w:rsid w:val="003D1C62"/>
    <w:rsid w:val="003F457F"/>
    <w:rsid w:val="0043537A"/>
    <w:rsid w:val="00444363"/>
    <w:rsid w:val="004C23AB"/>
    <w:rsid w:val="00512B71"/>
    <w:rsid w:val="00532D56"/>
    <w:rsid w:val="00557A31"/>
    <w:rsid w:val="0058663E"/>
    <w:rsid w:val="00630C2D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811AF4"/>
    <w:rsid w:val="00892777"/>
    <w:rsid w:val="008A29C8"/>
    <w:rsid w:val="008A6C93"/>
    <w:rsid w:val="008C014C"/>
    <w:rsid w:val="0093170F"/>
    <w:rsid w:val="009B1DCC"/>
    <w:rsid w:val="009F525E"/>
    <w:rsid w:val="00A11242"/>
    <w:rsid w:val="00A425B4"/>
    <w:rsid w:val="00A90727"/>
    <w:rsid w:val="00A93352"/>
    <w:rsid w:val="00A96299"/>
    <w:rsid w:val="00AC3EDF"/>
    <w:rsid w:val="00AF66EF"/>
    <w:rsid w:val="00B014BC"/>
    <w:rsid w:val="00B54D92"/>
    <w:rsid w:val="00B77B65"/>
    <w:rsid w:val="00BA6320"/>
    <w:rsid w:val="00BD28A2"/>
    <w:rsid w:val="00C33F13"/>
    <w:rsid w:val="00CC7EDF"/>
    <w:rsid w:val="00D100C5"/>
    <w:rsid w:val="00D26B3A"/>
    <w:rsid w:val="00DA67DA"/>
    <w:rsid w:val="00DB118B"/>
    <w:rsid w:val="00DC04E9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21A92"/>
    <w:rsid w:val="00F33B1B"/>
    <w:rsid w:val="00FC26AB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2EC53-649D-4F23-9890-A4029437E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5</cp:revision>
  <cp:lastPrinted>2021-04-22T13:22:00Z</cp:lastPrinted>
  <dcterms:created xsi:type="dcterms:W3CDTF">2021-04-19T08:01:00Z</dcterms:created>
  <dcterms:modified xsi:type="dcterms:W3CDTF">2021-04-22T13:22:00Z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