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D2DD7" w14:textId="401D01DB" w:rsidR="00B466FA" w:rsidRPr="00EC3CD2" w:rsidRDefault="00EC3CD2" w:rsidP="00EC3CD2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 w:rsidRPr="00EC3CD2"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04448B8B" w14:textId="2452105C" w:rsidR="00B466FA" w:rsidRDefault="00F102DB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4492B2C6" wp14:editId="50B3FF32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9FF7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BADD1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3BF7E4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45D922F" w14:textId="4422ADBD" w:rsidR="00B466FA" w:rsidRDefault="00EC3CD2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>____</w:t>
      </w:r>
      <w:r w:rsidR="0068792D" w:rsidRPr="0068792D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BE0E15" w14:textId="7282C72E" w:rsidR="00B466FA" w:rsidRPr="0068792D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Р І Ш Е Н </w:t>
      </w:r>
      <w:proofErr w:type="spellStart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68792D" w:rsidRPr="0068792D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68792D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68792D" w:rsidRPr="0068792D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EC3CD2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_____</w:t>
      </w:r>
    </w:p>
    <w:p w14:paraId="4A2F22F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D5CD6FE" w14:textId="53C6D696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EC3CD2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____________</w:t>
      </w:r>
      <w:r w:rsidR="0068792D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DB0746A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56ECB71" w14:textId="7B39A974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</w:t>
      </w:r>
      <w:r w:rsidR="0068792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«Проекту</w:t>
      </w:r>
      <w:r w:rsidR="00FF0400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 у власність гр.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Start w:id="0" w:name="_Hlk80281089"/>
      <w:r w:rsidR="00EC3CD2">
        <w:rPr>
          <w:rFonts w:ascii="Times New Roman" w:hAnsi="Times New Roman" w:cs="В"/>
          <w:b/>
          <w:color w:val="00000A"/>
          <w:lang w:val="uk-UA" w:eastAsia="zh-CN"/>
        </w:rPr>
        <w:t>Шевченко Лідії Хомівні за рахунок земель комунальної власності сільськогосподарського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End w:id="0"/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розташованої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C3CD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C3CD2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вул.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Зелена,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Комарівка на території </w:t>
      </w:r>
      <w:proofErr w:type="spellStart"/>
      <w:r w:rsidR="00EC3CD2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Ізюмського району Харківської області»  </w:t>
      </w:r>
    </w:p>
    <w:p w14:paraId="162E0043" w14:textId="1D158EF7" w:rsidR="00B466FA" w:rsidRPr="0068792D" w:rsidRDefault="00486ED0" w:rsidP="00BC028B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>
        <w:rPr>
          <w:rFonts w:cs="Calibri"/>
          <w:color w:val="00000A"/>
          <w:sz w:val="24"/>
          <w:szCs w:val="24"/>
          <w:lang w:val="uk-UA"/>
        </w:rPr>
        <w:t xml:space="preserve">      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Розглянувши заяву гр.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EC3CD2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Шевченко Лідії Хомівни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="00FA3C37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про затвердження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«Проекту землеустрою щодо відведення земельної ділянки у власність гр. Шевченко Лідії Хомівні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адресою</w:t>
      </w:r>
      <w:proofErr w:type="spellEnd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: вул. Зелена, с. Комарівка на території </w:t>
      </w:r>
      <w:proofErr w:type="spellStart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сільської ради Ізюмського району Харківської області»</w:t>
      </w:r>
      <w:r w:rsid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ий номер 632288</w:t>
      </w:r>
      <w:r w:rsidR="00EC3CD2">
        <w:rPr>
          <w:rFonts w:ascii="Times New Roman" w:hAnsi="Times New Roman"/>
          <w:color w:val="00000A"/>
          <w:sz w:val="24"/>
          <w:szCs w:val="24"/>
          <w:lang w:val="uk-UA" w:eastAsia="zh-CN"/>
        </w:rPr>
        <w:t>5001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:01:001:0</w:t>
      </w:r>
      <w:r w:rsidR="00EC3CD2">
        <w:rPr>
          <w:rFonts w:ascii="Times New Roman" w:hAnsi="Times New Roman"/>
          <w:color w:val="00000A"/>
          <w:sz w:val="24"/>
          <w:szCs w:val="24"/>
          <w:lang w:val="uk-UA" w:eastAsia="zh-CN"/>
        </w:rPr>
        <w:t>210, площею 0,5000 га, в т. ч. 0,5000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господарства,</w:t>
      </w:r>
      <w:r w:rsidR="00704A21" w:rsidRPr="0068792D">
        <w:rPr>
          <w:sz w:val="24"/>
          <w:szCs w:val="24"/>
        </w:rPr>
        <w:t xml:space="preserve"> </w:t>
      </w:r>
      <w:r w:rsidR="00323A5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керуючись статтями 12, 118, 186 Земельного 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одексу України</w:t>
      </w:r>
      <w:r w:rsidR="00F23018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сільська рада</w:t>
      </w:r>
    </w:p>
    <w:p w14:paraId="2DB74FDA" w14:textId="77777777" w:rsidR="00BF35D4" w:rsidRPr="0068792D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                                                                   </w:t>
      </w:r>
    </w:p>
    <w:p w14:paraId="7DCCBCEA" w14:textId="62673DB6" w:rsidR="00B466FA" w:rsidRPr="0068792D" w:rsidRDefault="00B466FA" w:rsidP="00BF35D4">
      <w:pPr>
        <w:suppressAutoHyphens/>
        <w:spacing w:after="0" w:line="100" w:lineRule="atLeast"/>
        <w:jc w:val="center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1F043D92" w14:textId="57259170" w:rsidR="00B716BA" w:rsidRPr="00CD6046" w:rsidRDefault="00B466FA" w:rsidP="00CD6046">
      <w:pPr>
        <w:pStyle w:val="a5"/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r w:rsidRPr="00CD6046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Затвердити </w:t>
      </w:r>
      <w:r w:rsidR="00B716BA" w:rsidRPr="00CD6046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«Проект землеустрою щодо відведення земельної ділянки у власність </w:t>
      </w:r>
    </w:p>
    <w:p w14:paraId="32784E27" w14:textId="5AABCDA6" w:rsidR="00B466FA" w:rsidRPr="00B716BA" w:rsidRDefault="00B716BA" w:rsidP="00B716BA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гр.</w:t>
      </w:r>
      <w:r w:rsidR="00CD6046" w:rsidRPr="00CD6046">
        <w:rPr>
          <w:rFonts w:ascii="Times New Roman" w:hAnsi="Times New Roman" w:cs="В"/>
          <w:color w:val="00000A"/>
          <w:sz w:val="24"/>
          <w:szCs w:val="24"/>
          <w:lang w:eastAsia="zh-CN"/>
        </w:rPr>
        <w:t xml:space="preserve"> </w:t>
      </w:r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Шевченко Лідії Хомівні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адресою</w:t>
      </w:r>
      <w:proofErr w:type="spellEnd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: вул. Зелена, с. Комарівка на території </w:t>
      </w:r>
      <w:proofErr w:type="spellStart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сільської ради Ізюмськог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 району Харківської області».</w:t>
      </w:r>
    </w:p>
    <w:p w14:paraId="4C5AEC6F" w14:textId="7828FA06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2. П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ередати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гр.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B716BA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Шевченко Лідії Хомівні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(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РНОКПП</w:t>
      </w:r>
      <w:r w:rsidR="00FF0400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486ED0" w:rsidRPr="002F4896">
        <w:rPr>
          <w:rFonts w:ascii="Times New Roman" w:hAnsi="Times New Roman" w:cs="В"/>
          <w:sz w:val="24"/>
          <w:szCs w:val="24"/>
          <w:lang w:val="uk-UA" w:eastAsia="zh-CN"/>
        </w:rPr>
        <w:t>1508405</w:t>
      </w:r>
      <w:r w:rsidR="00B716BA" w:rsidRPr="002F4896">
        <w:rPr>
          <w:rFonts w:ascii="Times New Roman" w:hAnsi="Times New Roman" w:cs="В"/>
          <w:sz w:val="24"/>
          <w:szCs w:val="24"/>
          <w:lang w:val="uk-UA" w:eastAsia="zh-CN"/>
        </w:rPr>
        <w:t>207</w:t>
      </w:r>
      <w:r w:rsidRPr="002F4896">
        <w:rPr>
          <w:rFonts w:ascii="Times New Roman" w:hAnsi="Times New Roman" w:cs="В"/>
          <w:sz w:val="24"/>
          <w:szCs w:val="24"/>
          <w:lang w:val="uk-UA" w:eastAsia="zh-CN"/>
        </w:rPr>
        <w:t xml:space="preserve">)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безоплатно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у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приватну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власність земельну ділянку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,</w:t>
      </w:r>
      <w:r w:rsidR="007A78BC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яка розт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ашована за адресою: вул.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Зелена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с. 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Комарівка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Ізюмський район, 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Харківська область,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ий номер 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6322885001:01:001:0210, площею 0,5000 га, в т. ч. 0,5000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B716BA" w:rsidRPr="00B716BA">
        <w:t xml:space="preserve">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з обмеженням у викори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станні (охоронна зона навколо (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в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здовж) об’єкта 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енергетичної системи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(ЛЕП високої напруги на стовпах 10 кВ)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земельна ділянка площею 0,1196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га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код 01.05).</w:t>
      </w:r>
    </w:p>
    <w:p w14:paraId="572D35FD" w14:textId="71BF9FFF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3.</w:t>
      </w:r>
      <w:r w:rsidR="00FF0400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Зобов’язати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гр.</w:t>
      </w:r>
      <w:r w:rsidR="00077795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486ED0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Шевченко Л.Х.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C7D18AD" w14:textId="18E53C3A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4.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сільської ради Кулик С.І.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внести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Комарівському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старостинському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округу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сільської ради.</w:t>
      </w:r>
    </w:p>
    <w:p w14:paraId="111FB78E" w14:textId="77777777" w:rsidR="00486ED0" w:rsidRDefault="00B466FA" w:rsidP="00486ED0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5.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Контроль за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виконанням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даного  рішення  покласти  на  постійну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комісію з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питань земельних відносин, природокористування, планування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території,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</w:t>
      </w:r>
      <w:r w:rsid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О.В.).</w:t>
      </w:r>
    </w:p>
    <w:p w14:paraId="778B9D08" w14:textId="08D18B0C" w:rsidR="00BF35D4" w:rsidRPr="00486ED0" w:rsidRDefault="00B466FA" w:rsidP="00486ED0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   </w:t>
      </w:r>
    </w:p>
    <w:p w14:paraId="47DFA949" w14:textId="1884417D" w:rsidR="00B466FA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     </w:t>
      </w:r>
      <w:proofErr w:type="spellStart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</w:t>
      </w:r>
      <w:r w:rsidR="00B466FA" w:rsidRPr="0068792D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06ED70E4" w14:textId="77777777" w:rsidR="00486ED0" w:rsidRDefault="00486ED0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</w:p>
    <w:p w14:paraId="5E10805E" w14:textId="77777777" w:rsidR="00486ED0" w:rsidRDefault="00486ED0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</w:p>
    <w:p w14:paraId="56906B66" w14:textId="77777777" w:rsidR="00486ED0" w:rsidRPr="00486ED0" w:rsidRDefault="00486ED0" w:rsidP="00486ED0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7D750F74" w14:textId="77777777" w:rsidR="00486ED0" w:rsidRPr="00486ED0" w:rsidRDefault="00486ED0" w:rsidP="00486ED0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</w:pPr>
      <w:r w:rsidRPr="00486ED0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0EDEC875" w14:textId="77777777" w:rsidR="00486ED0" w:rsidRPr="00486ED0" w:rsidRDefault="00486ED0" w:rsidP="00486ED0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</w:pPr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13BCF8F6" w14:textId="77777777" w:rsidR="00486ED0" w:rsidRPr="00486ED0" w:rsidRDefault="00486ED0" w:rsidP="00486ED0">
      <w:pPr>
        <w:suppressAutoHyphens/>
        <w:spacing w:after="0" w:line="100" w:lineRule="atLeast"/>
        <w:jc w:val="center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(</w:t>
      </w:r>
      <w:r w:rsidRPr="00486ED0">
        <w:rPr>
          <w:rFonts w:ascii="Times New Roman" w:eastAsia="Times New Roman" w:hAnsi="Times New Roman"/>
          <w:sz w:val="24"/>
          <w:szCs w:val="24"/>
          <w:lang w:val="uk-UA" w:eastAsia="zh-CN"/>
        </w:rPr>
        <w:t>______</w:t>
      </w:r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сесія </w:t>
      </w:r>
      <w:r w:rsidRPr="00486ED0">
        <w:rPr>
          <w:rFonts w:ascii="Times New Roman" w:eastAsia="Times New Roman" w:hAnsi="Times New Roman"/>
          <w:sz w:val="24"/>
          <w:szCs w:val="24"/>
          <w:lang w:val="en-US" w:eastAsia="zh-CN"/>
        </w:rPr>
        <w:t>V</w:t>
      </w:r>
      <w:r w:rsidRPr="00486ED0">
        <w:rPr>
          <w:rFonts w:ascii="Times New Roman" w:eastAsia="Times New Roman" w:hAnsi="Times New Roman"/>
          <w:sz w:val="24"/>
          <w:szCs w:val="24"/>
          <w:lang w:val="uk-UA" w:eastAsia="zh-CN"/>
        </w:rPr>
        <w:t>ІІІ</w:t>
      </w:r>
      <w:r w:rsidRPr="00486ED0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E42963A" w14:textId="77777777" w:rsidR="00486ED0" w:rsidRDefault="00486ED0" w:rsidP="00486ED0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гр. Шевченко Лідії Хомівні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: вул. Зелена, с. Комарівка на території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Ізюмського району Харківської області»  </w:t>
      </w:r>
    </w:p>
    <w:p w14:paraId="12528048" w14:textId="77777777" w:rsidR="00486ED0" w:rsidRPr="00486ED0" w:rsidRDefault="00486ED0" w:rsidP="00486E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486ED0" w:rsidRPr="00486ED0" w14:paraId="1A984FC9" w14:textId="77777777" w:rsidTr="001A2E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0FFAF0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/>
                <w:b/>
                <w:color w:val="00000A"/>
                <w:sz w:val="26"/>
                <w:szCs w:val="26"/>
                <w:lang w:val="uk-UA" w:eastAsia="zh-CN"/>
              </w:rPr>
              <w:t xml:space="preserve">№ </w:t>
            </w: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1A862E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69A6702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6E8F79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82BCF9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486ED0" w:rsidRPr="00486ED0" w14:paraId="6BC0AB6C" w14:textId="77777777" w:rsidTr="001A2E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3995C1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1C32EEBF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FDE2DC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</w:p>
          <w:p w14:paraId="6EF50B14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9B6F374" w14:textId="77777777" w:rsidR="00486ED0" w:rsidRPr="0049694B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9694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A68648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17A232B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35A3E623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486ED0" w:rsidRPr="00486ED0" w14:paraId="448C8FD6" w14:textId="77777777" w:rsidTr="001A2E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D3EDA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34E10B56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7CA96D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</w:p>
          <w:p w14:paraId="217C8381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CDBB96" w14:textId="77777777" w:rsidR="00486ED0" w:rsidRPr="0049694B" w:rsidRDefault="00486ED0" w:rsidP="00486ED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9694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2FA24D86" w14:textId="77777777" w:rsidR="00486ED0" w:rsidRPr="0049694B" w:rsidRDefault="00486ED0" w:rsidP="00486ED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84D3F7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2C46CBF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486ED0" w:rsidRPr="00486ED0" w14:paraId="7D6D1005" w14:textId="77777777" w:rsidTr="001A2E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76EFC6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70D96727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5F573668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2FCF1BB5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3766C61F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7CCB6528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21F49DD4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  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578FE1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</w:p>
          <w:p w14:paraId="7A37779D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</w:p>
          <w:p w14:paraId="3CF4A9D0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</w:p>
          <w:p w14:paraId="11235A12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</w:p>
          <w:p w14:paraId="14431F49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</w:p>
          <w:p w14:paraId="6E13F694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</w:p>
          <w:p w14:paraId="0EE77B6A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486ED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76377F" w14:textId="77777777" w:rsidR="00486ED0" w:rsidRPr="0049694B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9694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3BE080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04E6B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486ED0" w:rsidRPr="00486ED0" w14:paraId="33CA4AD2" w14:textId="77777777" w:rsidTr="001A2E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0C9603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69E3D737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64C448EC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2E6DCF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</w:pPr>
          </w:p>
          <w:p w14:paraId="65378380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</w:pPr>
          </w:p>
          <w:p w14:paraId="1DBCB585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zh-CN"/>
              </w:rPr>
            </w:pPr>
            <w:proofErr w:type="spellStart"/>
            <w:r w:rsidRPr="00486ED0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486ED0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8C77FF" w14:textId="77777777" w:rsidR="00486ED0" w:rsidRPr="0049694B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49694B">
              <w:rPr>
                <w:rFonts w:ascii="Times New Roman CYR" w:eastAsia="Times New Roman" w:hAnsi="Times New Roman CYR" w:cs="Times New Roman CYR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  <w:bookmarkStart w:id="1" w:name="_GoBack"/>
            <w:bookmarkEnd w:id="1"/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452D3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04A0C66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486ED0" w:rsidRPr="00486ED0" w14:paraId="42AFDD00" w14:textId="77777777" w:rsidTr="001A2E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A522BE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4432D40D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6CFDC878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0083F3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</w:p>
          <w:p w14:paraId="31D2F1E5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</w:p>
          <w:p w14:paraId="0496B842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proofErr w:type="spellStart"/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277C31" w14:textId="77777777" w:rsidR="00486ED0" w:rsidRPr="0049694B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9694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D430D3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562045D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5C4E4B69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486ED0" w:rsidRPr="00486ED0" w14:paraId="6A156664" w14:textId="77777777" w:rsidTr="001A2E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FBE2B61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6D931508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</w:p>
          <w:p w14:paraId="3E9ACA38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 </w:t>
            </w:r>
          </w:p>
          <w:p w14:paraId="534C98FD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 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960929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</w:p>
          <w:p w14:paraId="62EA4F45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</w:p>
          <w:p w14:paraId="51F0010D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</w:p>
          <w:p w14:paraId="7F653AA4" w14:textId="77777777" w:rsidR="00486ED0" w:rsidRPr="00486ED0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486ED0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87AD7F" w14:textId="77777777" w:rsidR="00486ED0" w:rsidRPr="0049694B" w:rsidRDefault="00486ED0" w:rsidP="00486ED0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969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517CE29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D4CB962" w14:textId="77777777" w:rsidR="00486ED0" w:rsidRPr="00486ED0" w:rsidRDefault="00486ED0" w:rsidP="00486ED0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1370D12D" w14:textId="77777777" w:rsidR="00486ED0" w:rsidRPr="00486ED0" w:rsidRDefault="00486ED0" w:rsidP="00486ED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14:paraId="5205E943" w14:textId="77777777" w:rsidR="00486ED0" w:rsidRPr="00486ED0" w:rsidRDefault="00486ED0" w:rsidP="00486ED0">
      <w:pPr>
        <w:suppressAutoHyphens/>
        <w:spacing w:after="0" w:line="100" w:lineRule="atLeast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7D28E80" w14:textId="77777777" w:rsidR="00486ED0" w:rsidRPr="00486ED0" w:rsidRDefault="00486ED0" w:rsidP="00486ED0">
      <w:pPr>
        <w:tabs>
          <w:tab w:val="left" w:pos="9360"/>
        </w:tabs>
        <w:suppressAutoHyphens/>
        <w:spacing w:after="0" w:line="240" w:lineRule="auto"/>
        <w:ind w:right="-5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A197010" w14:textId="77777777" w:rsidR="00486ED0" w:rsidRPr="00486ED0" w:rsidRDefault="00486ED0" w:rsidP="005A1DCF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eastAsia="zh-CN"/>
        </w:rPr>
      </w:pPr>
    </w:p>
    <w:sectPr w:rsidR="00486ED0" w:rsidRPr="00486ED0" w:rsidSect="00486ED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4833B2"/>
    <w:multiLevelType w:val="hybridMultilevel"/>
    <w:tmpl w:val="14D0C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95712"/>
    <w:multiLevelType w:val="hybridMultilevel"/>
    <w:tmpl w:val="02FE0684"/>
    <w:lvl w:ilvl="0" w:tplc="DD7C9C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1D2AE7"/>
    <w:rsid w:val="0024251E"/>
    <w:rsid w:val="00294673"/>
    <w:rsid w:val="002F4896"/>
    <w:rsid w:val="00306D23"/>
    <w:rsid w:val="00323A57"/>
    <w:rsid w:val="00471C7B"/>
    <w:rsid w:val="00486ED0"/>
    <w:rsid w:val="0049694B"/>
    <w:rsid w:val="00527B51"/>
    <w:rsid w:val="0054473E"/>
    <w:rsid w:val="0058055B"/>
    <w:rsid w:val="005A1DCF"/>
    <w:rsid w:val="005E5C64"/>
    <w:rsid w:val="0068792D"/>
    <w:rsid w:val="00704A21"/>
    <w:rsid w:val="00774C32"/>
    <w:rsid w:val="007A0652"/>
    <w:rsid w:val="007A78BC"/>
    <w:rsid w:val="00A4130B"/>
    <w:rsid w:val="00B00A92"/>
    <w:rsid w:val="00B37C4B"/>
    <w:rsid w:val="00B466FA"/>
    <w:rsid w:val="00B716BA"/>
    <w:rsid w:val="00B930DC"/>
    <w:rsid w:val="00BC028B"/>
    <w:rsid w:val="00BF35D4"/>
    <w:rsid w:val="00C313D9"/>
    <w:rsid w:val="00CD6046"/>
    <w:rsid w:val="00CF3551"/>
    <w:rsid w:val="00DD2064"/>
    <w:rsid w:val="00EA15B2"/>
    <w:rsid w:val="00EC3CD2"/>
    <w:rsid w:val="00EF5E71"/>
    <w:rsid w:val="00F102DB"/>
    <w:rsid w:val="00F23018"/>
    <w:rsid w:val="00FA3C37"/>
    <w:rsid w:val="00FA520E"/>
    <w:rsid w:val="00FB69C4"/>
    <w:rsid w:val="00FF0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0BF31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511</Words>
  <Characters>3897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9</cp:revision>
  <cp:lastPrinted>2021-11-10T09:34:00Z</cp:lastPrinted>
  <dcterms:created xsi:type="dcterms:W3CDTF">2021-08-19T13:11:00Z</dcterms:created>
  <dcterms:modified xsi:type="dcterms:W3CDTF">2021-11-10T09:35:00Z</dcterms:modified>
</cp:coreProperties>
</file>