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79E" w:rsidRDefault="002E079E" w:rsidP="002E079E"/>
    <w:p w:rsidR="002E079E" w:rsidRDefault="002E079E" w:rsidP="002E079E"/>
    <w:p w:rsidR="002E079E" w:rsidRDefault="002E079E" w:rsidP="002E079E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2E079E" w:rsidRDefault="002E079E" w:rsidP="002E079E">
      <w:pPr>
        <w:jc w:val="center"/>
      </w:pPr>
      <w:r>
        <w:rPr>
          <w:noProof/>
        </w:rPr>
        <w:drawing>
          <wp:inline distT="0" distB="0" distL="0" distR="0" wp14:anchorId="48CE194C" wp14:editId="25AD63AF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79E" w:rsidRDefault="002E079E" w:rsidP="002E079E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2E079E" w:rsidRDefault="002E079E" w:rsidP="002E079E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2E079E" w:rsidRDefault="002E079E" w:rsidP="002E079E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2E079E" w:rsidRDefault="002E079E" w:rsidP="002E079E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2E079E" w:rsidRDefault="002E079E" w:rsidP="002E079E">
      <w:pPr>
        <w:pStyle w:val="docdata"/>
        <w:jc w:val="center"/>
      </w:pPr>
    </w:p>
    <w:p w:rsidR="002E079E" w:rsidRDefault="002E079E" w:rsidP="002E079E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2E079E" w:rsidRPr="002B3051" w:rsidRDefault="002E079E" w:rsidP="002E079E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2E079E" w:rsidRPr="002B3051" w:rsidRDefault="002E079E" w:rsidP="002E079E">
      <w:pPr>
        <w:ind w:left="720" w:hanging="240"/>
        <w:jc w:val="center"/>
        <w:rPr>
          <w:lang w:val="uk-UA"/>
        </w:rPr>
      </w:pPr>
    </w:p>
    <w:p w:rsidR="002E079E" w:rsidRPr="002B3051" w:rsidRDefault="002E079E" w:rsidP="002E079E">
      <w:pPr>
        <w:ind w:left="720" w:hanging="240"/>
        <w:jc w:val="center"/>
        <w:rPr>
          <w:lang w:val="uk-UA"/>
        </w:rPr>
      </w:pPr>
    </w:p>
    <w:p w:rsidR="002E079E" w:rsidRPr="002B3051" w:rsidRDefault="002E079E" w:rsidP="002E079E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</w:t>
      </w:r>
      <w:r w:rsidRPr="002E079E">
        <w:rPr>
          <w:b/>
          <w:bCs/>
          <w:color w:val="000000"/>
          <w:sz w:val="24"/>
          <w:szCs w:val="24"/>
          <w:lang w:val="uk-UA"/>
        </w:rPr>
        <w:t>488</w:t>
      </w:r>
      <w:r w:rsidR="003A7CDE">
        <w:rPr>
          <w:b/>
          <w:bCs/>
          <w:color w:val="000000"/>
          <w:sz w:val="24"/>
          <w:szCs w:val="24"/>
          <w:lang w:val="uk-UA"/>
        </w:rPr>
        <w:t>)</w:t>
      </w:r>
      <w:r>
        <w:rPr>
          <w:b/>
          <w:bCs/>
          <w:color w:val="000000"/>
          <w:sz w:val="24"/>
          <w:szCs w:val="24"/>
          <w:lang w:val="uk-UA"/>
        </w:rPr>
        <w:t xml:space="preserve">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="003A7CDE">
        <w:rPr>
          <w:b/>
          <w:bCs/>
          <w:color w:val="000000"/>
          <w:sz w:val="24"/>
          <w:szCs w:val="24"/>
          <w:lang w:val="uk-UA"/>
        </w:rPr>
        <w:t>Киценко</w:t>
      </w:r>
      <w:proofErr w:type="spellEnd"/>
      <w:r w:rsidR="003A7CDE">
        <w:rPr>
          <w:b/>
          <w:bCs/>
          <w:color w:val="000000"/>
          <w:sz w:val="24"/>
          <w:szCs w:val="24"/>
          <w:lang w:val="uk-UA"/>
        </w:rPr>
        <w:t xml:space="preserve"> Валентина Миколаївна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2E079E" w:rsidRPr="002B3051" w:rsidRDefault="002E079E" w:rsidP="002E079E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2E079E" w:rsidRPr="002B3051" w:rsidRDefault="002E079E" w:rsidP="002E079E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2E079E" w:rsidRPr="00A02344" w:rsidRDefault="002E079E" w:rsidP="002E079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proofErr w:type="spellStart"/>
      <w:r w:rsidR="003A7CDE">
        <w:rPr>
          <w:color w:val="000000"/>
          <w:sz w:val="24"/>
          <w:szCs w:val="24"/>
          <w:lang w:val="uk-UA"/>
        </w:rPr>
        <w:t>Киценко</w:t>
      </w:r>
      <w:proofErr w:type="spellEnd"/>
      <w:r w:rsidR="003A7CDE">
        <w:rPr>
          <w:color w:val="000000"/>
          <w:sz w:val="24"/>
          <w:szCs w:val="24"/>
          <w:lang w:val="uk-UA"/>
        </w:rPr>
        <w:t xml:space="preserve"> Валентини Миколаївни</w:t>
      </w:r>
      <w:r w:rsidRPr="00A02344">
        <w:rPr>
          <w:color w:val="000000"/>
          <w:sz w:val="24"/>
          <w:szCs w:val="24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 w:rsidR="003A7CDE">
        <w:rPr>
          <w:color w:val="000000"/>
          <w:sz w:val="24"/>
          <w:szCs w:val="24"/>
          <w:lang w:val="uk-UA"/>
        </w:rPr>
        <w:t xml:space="preserve"> 488</w:t>
      </w:r>
      <w:r w:rsidRPr="00A02344">
        <w:rPr>
          <w:color w:val="000000"/>
          <w:sz w:val="24"/>
          <w:szCs w:val="24"/>
          <w:lang w:val="uk-UA"/>
        </w:rPr>
        <w:t>) з метою оформлення права власності», (кадастровий номер 6322882200:02:000:0</w:t>
      </w:r>
      <w:r w:rsidR="003A7CDE">
        <w:rPr>
          <w:color w:val="000000"/>
          <w:sz w:val="24"/>
          <w:szCs w:val="24"/>
          <w:lang w:val="uk-UA"/>
        </w:rPr>
        <w:t>270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 w:rsidR="003A7CDE">
        <w:rPr>
          <w:color w:val="000000"/>
          <w:sz w:val="24"/>
          <w:szCs w:val="24"/>
          <w:lang w:val="uk-UA"/>
        </w:rPr>
        <w:t>1,7755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2E079E" w:rsidRPr="00A02344" w:rsidRDefault="002E079E" w:rsidP="002E079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2E079E" w:rsidRPr="00A02344" w:rsidRDefault="002E079E" w:rsidP="002E079E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2E079E" w:rsidRPr="00A02344" w:rsidRDefault="002E079E" w:rsidP="002E079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2E079E" w:rsidRPr="00A02344" w:rsidRDefault="002E079E" w:rsidP="002E079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>1.Затвердити  «</w:t>
      </w:r>
      <w:proofErr w:type="spellStart"/>
      <w:proofErr w:type="gramStart"/>
      <w:r w:rsidRPr="00A02344">
        <w:rPr>
          <w:color w:val="000000"/>
          <w:sz w:val="24"/>
          <w:szCs w:val="24"/>
        </w:rPr>
        <w:t>Техн</w:t>
      </w:r>
      <w:proofErr w:type="gramEnd"/>
      <w:r w:rsidRPr="00A02344">
        <w:rPr>
          <w:color w:val="000000"/>
          <w:sz w:val="24"/>
          <w:szCs w:val="24"/>
        </w:rPr>
        <w:t>ічну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документацію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із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землеустрою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щодо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встановлення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відновлення</w:t>
      </w:r>
      <w:proofErr w:type="spellEnd"/>
      <w:r w:rsidRPr="00A02344">
        <w:rPr>
          <w:color w:val="000000"/>
          <w:sz w:val="24"/>
          <w:szCs w:val="24"/>
        </w:rPr>
        <w:t xml:space="preserve">) меж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натурі</w:t>
      </w:r>
      <w:proofErr w:type="spellEnd"/>
      <w:r w:rsidRPr="00A02344">
        <w:rPr>
          <w:color w:val="000000"/>
          <w:sz w:val="24"/>
          <w:szCs w:val="24"/>
        </w:rPr>
        <w:t xml:space="preserve"> (на </w:t>
      </w:r>
      <w:proofErr w:type="spellStart"/>
      <w:r w:rsidRPr="00A02344">
        <w:rPr>
          <w:color w:val="000000"/>
          <w:sz w:val="24"/>
          <w:szCs w:val="24"/>
        </w:rPr>
        <w:t>місцевості</w:t>
      </w:r>
      <w:proofErr w:type="spellEnd"/>
      <w:r w:rsidRPr="00A02344">
        <w:rPr>
          <w:color w:val="000000"/>
          <w:sz w:val="24"/>
          <w:szCs w:val="24"/>
        </w:rPr>
        <w:t xml:space="preserve">) </w:t>
      </w:r>
      <w:proofErr w:type="spellStart"/>
      <w:r w:rsidRPr="00A02344">
        <w:rPr>
          <w:color w:val="000000"/>
          <w:sz w:val="24"/>
          <w:szCs w:val="24"/>
        </w:rPr>
        <w:t>цільове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призначення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: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 xml:space="preserve"> на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сільської</w:t>
      </w:r>
      <w:proofErr w:type="spellEnd"/>
      <w:r w:rsidRPr="00A02344">
        <w:rPr>
          <w:color w:val="000000"/>
          <w:sz w:val="24"/>
          <w:szCs w:val="24"/>
        </w:rPr>
        <w:t xml:space="preserve"> ради </w:t>
      </w:r>
      <w:proofErr w:type="spellStart"/>
      <w:r w:rsidRPr="00A02344">
        <w:rPr>
          <w:color w:val="000000"/>
          <w:sz w:val="24"/>
          <w:szCs w:val="24"/>
        </w:rPr>
        <w:t>Ізюмського</w:t>
      </w:r>
      <w:proofErr w:type="spellEnd"/>
      <w:r w:rsidRPr="00A02344">
        <w:rPr>
          <w:color w:val="000000"/>
          <w:sz w:val="24"/>
          <w:szCs w:val="24"/>
        </w:rPr>
        <w:t xml:space="preserve"> району </w:t>
      </w:r>
      <w:proofErr w:type="spellStart"/>
      <w:r w:rsidRPr="00A02344">
        <w:rPr>
          <w:color w:val="000000"/>
          <w:sz w:val="24"/>
          <w:szCs w:val="24"/>
        </w:rPr>
        <w:t>Харківської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області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 w:rsidR="003A7CDE">
        <w:rPr>
          <w:color w:val="000000"/>
          <w:sz w:val="24"/>
          <w:szCs w:val="24"/>
          <w:lang w:val="uk-UA"/>
        </w:rPr>
        <w:t xml:space="preserve"> 488)</w:t>
      </w:r>
      <w:r w:rsidR="00E60812">
        <w:rPr>
          <w:color w:val="000000"/>
          <w:sz w:val="24"/>
          <w:szCs w:val="24"/>
          <w:lang w:val="uk-UA"/>
        </w:rPr>
        <w:t xml:space="preserve"> </w:t>
      </w:r>
      <w:bookmarkStart w:id="0" w:name="_GoBack"/>
      <w:bookmarkEnd w:id="0"/>
      <w:r w:rsidRPr="00A02344">
        <w:rPr>
          <w:color w:val="000000"/>
          <w:sz w:val="24"/>
          <w:szCs w:val="24"/>
        </w:rPr>
        <w:t xml:space="preserve">з метою </w:t>
      </w:r>
      <w:proofErr w:type="spellStart"/>
      <w:r w:rsidRPr="00A02344">
        <w:rPr>
          <w:color w:val="000000"/>
          <w:sz w:val="24"/>
          <w:szCs w:val="24"/>
        </w:rPr>
        <w:t>оформлення</w:t>
      </w:r>
      <w:proofErr w:type="spellEnd"/>
      <w:r w:rsidRPr="00A02344">
        <w:rPr>
          <w:color w:val="000000"/>
          <w:sz w:val="24"/>
          <w:szCs w:val="24"/>
        </w:rPr>
        <w:t xml:space="preserve"> права </w:t>
      </w:r>
      <w:proofErr w:type="spellStart"/>
      <w:r w:rsidRPr="00A02344">
        <w:rPr>
          <w:color w:val="000000"/>
          <w:sz w:val="24"/>
          <w:szCs w:val="24"/>
        </w:rPr>
        <w:t>власності</w:t>
      </w:r>
      <w:proofErr w:type="spellEnd"/>
      <w:r w:rsidRPr="00A02344">
        <w:rPr>
          <w:color w:val="000000"/>
          <w:sz w:val="24"/>
          <w:szCs w:val="24"/>
        </w:rPr>
        <w:t>»,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 w:rsidRPr="00A02344"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 w:rsidR="003A7CDE">
        <w:rPr>
          <w:color w:val="000000"/>
          <w:sz w:val="24"/>
          <w:szCs w:val="24"/>
          <w:lang w:val="uk-UA"/>
        </w:rPr>
        <w:t>270</w:t>
      </w:r>
      <w:r w:rsidRPr="00A02344">
        <w:rPr>
          <w:color w:val="000000"/>
          <w:sz w:val="24"/>
          <w:szCs w:val="24"/>
        </w:rPr>
        <w:t xml:space="preserve">),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 w:rsidR="003A7CDE">
        <w:rPr>
          <w:color w:val="000000"/>
          <w:sz w:val="24"/>
          <w:szCs w:val="24"/>
          <w:lang w:val="uk-UA"/>
        </w:rPr>
        <w:t>1,7755</w:t>
      </w:r>
      <w:r w:rsidRPr="00A02344">
        <w:rPr>
          <w:color w:val="000000"/>
          <w:sz w:val="24"/>
          <w:szCs w:val="24"/>
        </w:rPr>
        <w:t xml:space="preserve"> га, </w:t>
      </w:r>
      <w:r w:rsidR="003A7CDE">
        <w:rPr>
          <w:color w:val="000000"/>
          <w:sz w:val="24"/>
          <w:szCs w:val="24"/>
          <w:lang w:val="uk-UA"/>
        </w:rPr>
        <w:t>(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 w:rsidR="003A7CDE">
        <w:rPr>
          <w:color w:val="000000"/>
          <w:sz w:val="24"/>
          <w:szCs w:val="24"/>
          <w:lang w:val="uk-UA"/>
        </w:rPr>
        <w:t xml:space="preserve"> 488</w:t>
      </w:r>
      <w:r>
        <w:rPr>
          <w:color w:val="000000"/>
          <w:sz w:val="24"/>
          <w:szCs w:val="24"/>
          <w:lang w:val="uk-UA"/>
        </w:rPr>
        <w:t>)</w:t>
      </w:r>
      <w:r w:rsidRPr="00A02344">
        <w:rPr>
          <w:color w:val="000000"/>
          <w:sz w:val="24"/>
          <w:szCs w:val="24"/>
        </w:rPr>
        <w:t xml:space="preserve">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2E079E" w:rsidRPr="00A02344" w:rsidRDefault="002E079E" w:rsidP="002E079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</w:t>
      </w:r>
      <w:r w:rsidRPr="00A02344"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 w:rsidR="003A7CDE">
        <w:rPr>
          <w:color w:val="000000"/>
          <w:sz w:val="24"/>
          <w:szCs w:val="24"/>
          <w:lang w:val="uk-UA"/>
        </w:rPr>
        <w:t>Киценко</w:t>
      </w:r>
      <w:proofErr w:type="spellEnd"/>
      <w:r w:rsidR="003A7CDE">
        <w:rPr>
          <w:color w:val="000000"/>
          <w:sz w:val="24"/>
          <w:szCs w:val="24"/>
          <w:lang w:val="uk-UA"/>
        </w:rPr>
        <w:t xml:space="preserve"> Валентині Миколаївні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 w:rsidR="003A7CDE">
        <w:rPr>
          <w:color w:val="000000"/>
          <w:sz w:val="24"/>
          <w:szCs w:val="24"/>
          <w:lang w:val="uk-UA"/>
        </w:rPr>
        <w:t xml:space="preserve"> 2212826964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 w:rsidRPr="00A02344"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 w:rsidR="003A7CDE">
        <w:rPr>
          <w:color w:val="000000"/>
          <w:sz w:val="24"/>
          <w:szCs w:val="24"/>
          <w:lang w:val="uk-UA"/>
        </w:rPr>
        <w:t>270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 w:rsidR="003A7CDE">
        <w:rPr>
          <w:color w:val="000000"/>
          <w:sz w:val="24"/>
          <w:szCs w:val="24"/>
          <w:lang w:val="uk-UA"/>
        </w:rPr>
        <w:t xml:space="preserve">1,7755 </w:t>
      </w:r>
      <w:r w:rsidRPr="00A02344">
        <w:rPr>
          <w:color w:val="000000"/>
          <w:sz w:val="24"/>
          <w:szCs w:val="24"/>
        </w:rPr>
        <w:t>га</w:t>
      </w:r>
      <w:proofErr w:type="gramStart"/>
      <w:r w:rsidRPr="00A02344">
        <w:rPr>
          <w:color w:val="000000"/>
          <w:sz w:val="24"/>
          <w:szCs w:val="24"/>
        </w:rPr>
        <w:t xml:space="preserve"> ,</w:t>
      </w:r>
      <w:proofErr w:type="gram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 w:rsidR="003A7CDE">
        <w:rPr>
          <w:color w:val="000000"/>
          <w:sz w:val="24"/>
          <w:szCs w:val="24"/>
          <w:lang w:val="uk-UA"/>
        </w:rPr>
        <w:t xml:space="preserve"> 1,7755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2E079E" w:rsidRPr="00A02344" w:rsidRDefault="002E079E" w:rsidP="002E079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0B69BA">
        <w:rPr>
          <w:color w:val="000000"/>
          <w:sz w:val="24"/>
          <w:szCs w:val="24"/>
        </w:rPr>
        <w:lastRenderedPageBreak/>
        <w:t xml:space="preserve">            3</w:t>
      </w:r>
      <w:r w:rsidRPr="00A02344">
        <w:rPr>
          <w:color w:val="000000"/>
          <w:sz w:val="24"/>
          <w:szCs w:val="24"/>
        </w:rPr>
        <w:t>.Зобов’язати  гр</w:t>
      </w:r>
      <w:proofErr w:type="gramStart"/>
      <w:r w:rsidRPr="00A02344">
        <w:rPr>
          <w:color w:val="000000"/>
          <w:sz w:val="24"/>
          <w:szCs w:val="24"/>
        </w:rPr>
        <w:t>.</w:t>
      </w:r>
      <w:proofErr w:type="spellStart"/>
      <w:r w:rsidR="003A7CDE">
        <w:rPr>
          <w:color w:val="000000"/>
          <w:sz w:val="24"/>
          <w:szCs w:val="24"/>
          <w:lang w:val="uk-UA"/>
        </w:rPr>
        <w:t>К</w:t>
      </w:r>
      <w:proofErr w:type="gramEnd"/>
      <w:r w:rsidR="003A7CDE">
        <w:rPr>
          <w:color w:val="000000"/>
          <w:sz w:val="24"/>
          <w:szCs w:val="24"/>
          <w:lang w:val="uk-UA"/>
        </w:rPr>
        <w:t>иценко</w:t>
      </w:r>
      <w:proofErr w:type="spellEnd"/>
      <w:r w:rsidR="003A7CDE">
        <w:rPr>
          <w:color w:val="000000"/>
          <w:sz w:val="24"/>
          <w:szCs w:val="24"/>
          <w:lang w:val="uk-UA"/>
        </w:rPr>
        <w:t xml:space="preserve"> В.М. </w:t>
      </w:r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оформити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правовстановлюючу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документацію</w:t>
      </w:r>
      <w:proofErr w:type="spellEnd"/>
      <w:r w:rsidRPr="00A02344">
        <w:rPr>
          <w:color w:val="000000"/>
          <w:sz w:val="24"/>
          <w:szCs w:val="24"/>
        </w:rPr>
        <w:t xml:space="preserve"> на </w:t>
      </w:r>
      <w:proofErr w:type="spellStart"/>
      <w:r w:rsidRPr="00A02344">
        <w:rPr>
          <w:color w:val="000000"/>
          <w:sz w:val="24"/>
          <w:szCs w:val="24"/>
        </w:rPr>
        <w:t>вищевказану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 w:rsidRPr="00A02344">
        <w:rPr>
          <w:color w:val="000000"/>
          <w:sz w:val="24"/>
          <w:szCs w:val="24"/>
        </w:rPr>
        <w:t xml:space="preserve"> в органах </w:t>
      </w:r>
      <w:proofErr w:type="spellStart"/>
      <w:r w:rsidRPr="00A02344">
        <w:rPr>
          <w:color w:val="000000"/>
          <w:sz w:val="24"/>
          <w:szCs w:val="24"/>
        </w:rPr>
        <w:t>державної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реєстрації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майнових</w:t>
      </w:r>
      <w:proofErr w:type="spellEnd"/>
      <w:r w:rsidRPr="00A02344">
        <w:rPr>
          <w:color w:val="000000"/>
          <w:sz w:val="24"/>
          <w:szCs w:val="24"/>
        </w:rPr>
        <w:t xml:space="preserve"> прав та </w:t>
      </w:r>
      <w:proofErr w:type="spellStart"/>
      <w:r w:rsidRPr="00A02344">
        <w:rPr>
          <w:color w:val="000000"/>
          <w:sz w:val="24"/>
          <w:szCs w:val="24"/>
        </w:rPr>
        <w:t>обтяжень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2E079E" w:rsidRPr="00A02344" w:rsidRDefault="002E079E" w:rsidP="002E079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          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сільської</w:t>
      </w:r>
      <w:proofErr w:type="spellEnd"/>
      <w:r w:rsidRPr="00A02344">
        <w:rPr>
          <w:color w:val="000000"/>
          <w:sz w:val="24"/>
          <w:szCs w:val="24"/>
        </w:rPr>
        <w:t xml:space="preserve">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A02344">
        <w:rPr>
          <w:color w:val="000000"/>
          <w:sz w:val="24"/>
          <w:szCs w:val="24"/>
        </w:rPr>
        <w:t xml:space="preserve"> внести </w:t>
      </w:r>
      <w:proofErr w:type="spellStart"/>
      <w:r w:rsidRPr="00A02344">
        <w:rPr>
          <w:color w:val="000000"/>
          <w:sz w:val="24"/>
          <w:szCs w:val="24"/>
        </w:rPr>
        <w:t>відповідні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зміни</w:t>
      </w:r>
      <w:proofErr w:type="spellEnd"/>
      <w:r w:rsidRPr="00A02344">
        <w:rPr>
          <w:color w:val="000000"/>
          <w:sz w:val="24"/>
          <w:szCs w:val="24"/>
        </w:rPr>
        <w:t xml:space="preserve"> в земельно-</w:t>
      </w:r>
      <w:proofErr w:type="spellStart"/>
      <w:r w:rsidRPr="00A02344">
        <w:rPr>
          <w:color w:val="000000"/>
          <w:sz w:val="24"/>
          <w:szCs w:val="24"/>
        </w:rPr>
        <w:t>облікові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документи</w:t>
      </w:r>
      <w:proofErr w:type="spellEnd"/>
      <w:r w:rsidRPr="00A02344">
        <w:rPr>
          <w:color w:val="000000"/>
          <w:sz w:val="24"/>
          <w:szCs w:val="24"/>
        </w:rPr>
        <w:t xml:space="preserve">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старостинському</w:t>
      </w:r>
      <w:proofErr w:type="spellEnd"/>
      <w:r w:rsidRPr="00A02344">
        <w:rPr>
          <w:color w:val="000000"/>
          <w:sz w:val="24"/>
          <w:szCs w:val="24"/>
        </w:rPr>
        <w:t xml:space="preserve"> округу </w:t>
      </w:r>
      <w:proofErr w:type="spellStart"/>
      <w:r w:rsidRPr="00A02344">
        <w:rPr>
          <w:color w:val="000000"/>
          <w:sz w:val="24"/>
          <w:szCs w:val="24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A02344">
        <w:rPr>
          <w:color w:val="000000"/>
          <w:sz w:val="24"/>
          <w:szCs w:val="24"/>
        </w:rPr>
        <w:t>с</w:t>
      </w:r>
      <w:proofErr w:type="gramEnd"/>
      <w:r w:rsidRPr="00A02344">
        <w:rPr>
          <w:color w:val="000000"/>
          <w:sz w:val="24"/>
          <w:szCs w:val="24"/>
        </w:rPr>
        <w:t>ільської</w:t>
      </w:r>
      <w:proofErr w:type="spellEnd"/>
      <w:r w:rsidRPr="00A02344">
        <w:rPr>
          <w:color w:val="000000"/>
          <w:sz w:val="24"/>
          <w:szCs w:val="24"/>
        </w:rPr>
        <w:t xml:space="preserve"> ради.      </w:t>
      </w:r>
    </w:p>
    <w:p w:rsidR="002E079E" w:rsidRPr="00A02344" w:rsidRDefault="002E079E" w:rsidP="002E079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           5.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2E079E" w:rsidRPr="00A02344" w:rsidRDefault="002E079E" w:rsidP="002E079E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2E079E" w:rsidRPr="00A02344" w:rsidRDefault="002E079E" w:rsidP="002E079E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2E079E" w:rsidRPr="00A02344" w:rsidRDefault="002E079E" w:rsidP="002E079E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2E079E" w:rsidRDefault="002E079E" w:rsidP="002E079E">
      <w:pPr>
        <w:widowControl w:val="0"/>
        <w:jc w:val="center"/>
      </w:pPr>
      <w:r>
        <w:rPr>
          <w:sz w:val="24"/>
          <w:szCs w:val="24"/>
        </w:rPr>
        <w:t> </w:t>
      </w:r>
    </w:p>
    <w:p w:rsidR="002E079E" w:rsidRDefault="002E079E" w:rsidP="002E079E">
      <w:pPr>
        <w:jc w:val="center"/>
      </w:pPr>
    </w:p>
    <w:p w:rsidR="002E079E" w:rsidRDefault="002E079E" w:rsidP="002E079E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2E079E" w:rsidRDefault="002E079E" w:rsidP="002E079E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2E079E" w:rsidRDefault="002E079E" w:rsidP="002E079E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2E079E" w:rsidRDefault="002E079E" w:rsidP="002E079E">
      <w:pPr>
        <w:jc w:val="both"/>
      </w:pPr>
    </w:p>
    <w:p w:rsidR="002E079E" w:rsidRPr="00186472" w:rsidRDefault="002E079E" w:rsidP="002E079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 w:rsidR="003A7CDE">
        <w:rPr>
          <w:b/>
          <w:sz w:val="24"/>
          <w:szCs w:val="24"/>
          <w:lang w:val="uk-UA"/>
        </w:rPr>
        <w:t>ка № 488)</w:t>
      </w:r>
      <w:r w:rsidRPr="00186472">
        <w:rPr>
          <w:b/>
          <w:sz w:val="24"/>
          <w:szCs w:val="24"/>
          <w:lang w:val="uk-UA"/>
        </w:rPr>
        <w:t xml:space="preserve">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 xml:space="preserve">(Замовник : гр. </w:t>
      </w:r>
      <w:proofErr w:type="spellStart"/>
      <w:r w:rsidR="003A7CDE">
        <w:rPr>
          <w:b/>
          <w:sz w:val="24"/>
          <w:szCs w:val="24"/>
          <w:lang w:val="uk-UA"/>
        </w:rPr>
        <w:t>Киценко</w:t>
      </w:r>
      <w:proofErr w:type="spellEnd"/>
      <w:r w:rsidR="003A7CDE">
        <w:rPr>
          <w:b/>
          <w:sz w:val="24"/>
          <w:szCs w:val="24"/>
          <w:lang w:val="uk-UA"/>
        </w:rPr>
        <w:t xml:space="preserve"> Валентина Миколаївна</w:t>
      </w:r>
      <w:r w:rsidRPr="00186472">
        <w:rPr>
          <w:b/>
          <w:sz w:val="24"/>
          <w:szCs w:val="24"/>
          <w:lang w:val="uk-UA"/>
        </w:rPr>
        <w:t>)</w:t>
      </w:r>
    </w:p>
    <w:p w:rsidR="002E079E" w:rsidRPr="00186472" w:rsidRDefault="002E079E" w:rsidP="002E079E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2E079E" w:rsidTr="006F4D0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2E079E" w:rsidTr="006F4D0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</w:p>
          <w:p w:rsidR="002E079E" w:rsidRDefault="002E079E" w:rsidP="006F4D0D">
            <w:pPr>
              <w:jc w:val="center"/>
            </w:pPr>
          </w:p>
        </w:tc>
      </w:tr>
      <w:tr w:rsidR="002E079E" w:rsidTr="006F4D0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2E079E" w:rsidRDefault="002E079E" w:rsidP="006F4D0D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</w:p>
        </w:tc>
      </w:tr>
      <w:tr w:rsidR="002E079E" w:rsidTr="006F4D0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</w:p>
        </w:tc>
      </w:tr>
      <w:tr w:rsidR="002E079E" w:rsidTr="006F4D0D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</w:p>
        </w:tc>
      </w:tr>
      <w:tr w:rsidR="002E079E" w:rsidTr="006F4D0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E079E" w:rsidRDefault="002E079E" w:rsidP="006F4D0D">
            <w:pPr>
              <w:jc w:val="center"/>
            </w:pPr>
          </w:p>
          <w:p w:rsidR="002E079E" w:rsidRDefault="002E079E" w:rsidP="006F4D0D">
            <w:pPr>
              <w:jc w:val="center"/>
            </w:pPr>
          </w:p>
        </w:tc>
      </w:tr>
    </w:tbl>
    <w:p w:rsidR="002E079E" w:rsidRDefault="002E079E" w:rsidP="002E079E">
      <w:pPr>
        <w:jc w:val="center"/>
      </w:pPr>
    </w:p>
    <w:p w:rsidR="002E079E" w:rsidRPr="000B69BA" w:rsidRDefault="002E079E" w:rsidP="002E079E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2A18B9" w:rsidRPr="002E079E" w:rsidRDefault="002A18B9" w:rsidP="002E079E"/>
    <w:sectPr w:rsidR="002A18B9" w:rsidRPr="002E079E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18B9"/>
    <w:rsid w:val="002A18B9"/>
    <w:rsid w:val="002E079E"/>
    <w:rsid w:val="003A7CDE"/>
    <w:rsid w:val="00E6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Normal (Web)"/>
    <w:basedOn w:val="a"/>
    <w:pPr>
      <w:spacing w:before="28" w:after="28"/>
    </w:pPr>
    <w:rPr>
      <w:sz w:val="24"/>
      <w:szCs w:val="24"/>
    </w:rPr>
  </w:style>
  <w:style w:type="paragraph" w:customStyle="1" w:styleId="docdata">
    <w:name w:val="docdata"/>
    <w:basedOn w:val="a"/>
    <w:pPr>
      <w:spacing w:before="28" w:after="28"/>
    </w:pPr>
    <w:rPr>
      <w:sz w:val="24"/>
      <w:szCs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5C9E8-2F80-492D-8DEB-EEC810F1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12</cp:revision>
  <cp:lastPrinted>2021-03-01T13:33:00Z</cp:lastPrinted>
  <dcterms:created xsi:type="dcterms:W3CDTF">2021-01-11T13:53:00Z</dcterms:created>
  <dcterms:modified xsi:type="dcterms:W3CDTF">2021-03-01T13:34:00Z</dcterms:modified>
</cp:coreProperties>
</file>